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1.7.0 -->
  <w:body>
    <w:p w:rsidR="00F17DF7" w:rsidP="00C739A7" w14:paraId="7CDB9472" w14:textId="77777777">
      <w:pPr>
        <w:spacing w:line="276" w:lineRule="auto"/>
        <w:jc w:val="center"/>
        <w:rPr>
          <w:rFonts w:ascii="Times New Roman" w:hAnsi="Times New Roman" w:cs="Times New Roman"/>
          <w:b/>
          <w:bCs/>
        </w:rPr>
      </w:pPr>
      <w:r w:rsidRPr="00BA2C97">
        <w:rPr>
          <w:rFonts w:ascii="Times New Roman" w:hAnsi="Times New Roman" w:cs="Times New Roman"/>
          <w:b/>
          <w:bCs/>
        </w:rPr>
        <w:t>OBRAZLOŽENJE</w:t>
      </w:r>
    </w:p>
    <w:p w:rsidR="00CC51D6" w:rsidP="00C739A7" w14:paraId="0EDADC51" w14:textId="77777777">
      <w:pPr>
        <w:spacing w:line="276" w:lineRule="auto"/>
        <w:jc w:val="center"/>
        <w:rPr>
          <w:rFonts w:ascii="Times New Roman" w:hAnsi="Times New Roman" w:cs="Times New Roman"/>
          <w:b/>
          <w:bCs/>
        </w:rPr>
      </w:pPr>
    </w:p>
    <w:p w:rsidR="00F17DF7" w:rsidP="00C739A7" w14:paraId="7D42CF7C" w14:textId="77777777">
      <w:pPr>
        <w:pStyle w:val="ListParagraph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b/>
          <w:bCs/>
        </w:rPr>
      </w:pPr>
      <w:r w:rsidRPr="002A403F">
        <w:rPr>
          <w:rFonts w:ascii="Times New Roman" w:hAnsi="Times New Roman" w:cs="Times New Roman"/>
          <w:b/>
          <w:bCs/>
        </w:rPr>
        <w:t>ZAKONSKA REGULATIVA</w:t>
      </w:r>
    </w:p>
    <w:p w:rsidR="006311FA" w:rsidRPr="002A403F" w:rsidP="00C739A7" w14:paraId="071ED3DE" w14:textId="77777777">
      <w:pPr>
        <w:pStyle w:val="ListParagraph"/>
        <w:spacing w:after="0" w:line="276" w:lineRule="auto"/>
        <w:jc w:val="both"/>
        <w:rPr>
          <w:rFonts w:ascii="Times New Roman" w:hAnsi="Times New Roman" w:cs="Times New Roman"/>
          <w:b/>
          <w:bCs/>
        </w:rPr>
      </w:pPr>
    </w:p>
    <w:p w:rsidR="00893ECD" w:rsidRPr="00DB5A9C" w:rsidP="00C739A7" w14:paraId="44B29D07" w14:textId="77777777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 w:rsidRPr="00DB5A9C">
        <w:rPr>
          <w:rFonts w:ascii="Times New Roman" w:hAnsi="Times New Roman" w:cs="Times New Roman"/>
        </w:rPr>
        <w:t>Zakon</w:t>
      </w:r>
      <w:r w:rsidRPr="00DB5A9C" w:rsidR="00D72139">
        <w:rPr>
          <w:rFonts w:ascii="Times New Roman" w:hAnsi="Times New Roman" w:cs="Times New Roman"/>
        </w:rPr>
        <w:t xml:space="preserve"> o prostornom uređenju (</w:t>
      </w:r>
      <w:r w:rsidR="00992308">
        <w:rPr>
          <w:rFonts w:ascii="Times New Roman" w:hAnsi="Times New Roman" w:cs="Times New Roman"/>
        </w:rPr>
        <w:t>„</w:t>
      </w:r>
      <w:r w:rsidRPr="00DB5A9C" w:rsidR="00D72139">
        <w:rPr>
          <w:rFonts w:ascii="Times New Roman" w:hAnsi="Times New Roman" w:cs="Times New Roman"/>
        </w:rPr>
        <w:t>N</w:t>
      </w:r>
      <w:r w:rsidR="00992308">
        <w:rPr>
          <w:rFonts w:ascii="Times New Roman" w:hAnsi="Times New Roman" w:cs="Times New Roman"/>
        </w:rPr>
        <w:t>arodne novine“ broj</w:t>
      </w:r>
      <w:r w:rsidRPr="00DB5A9C" w:rsidR="00D72139">
        <w:rPr>
          <w:rFonts w:ascii="Times New Roman" w:hAnsi="Times New Roman" w:cs="Times New Roman"/>
        </w:rPr>
        <w:t xml:space="preserve"> 155/25), </w:t>
      </w:r>
      <w:r w:rsidRPr="00DB5A9C" w:rsidR="001E24D7">
        <w:rPr>
          <w:rFonts w:ascii="Times New Roman" w:hAnsi="Times New Roman" w:cs="Times New Roman"/>
        </w:rPr>
        <w:t>kroz Poglavlje II</w:t>
      </w:r>
      <w:r w:rsidR="00992308">
        <w:rPr>
          <w:rFonts w:ascii="Times New Roman" w:hAnsi="Times New Roman" w:cs="Times New Roman"/>
        </w:rPr>
        <w:t xml:space="preserve"> </w:t>
      </w:r>
      <w:r w:rsidRPr="00992308" w:rsidR="00992308">
        <w:rPr>
          <w:rFonts w:ascii="Times New Roman" w:hAnsi="Times New Roman" w:cs="Times New Roman"/>
          <w:i/>
          <w:iCs/>
        </w:rPr>
        <w:t>Natječaji iz područja arhitekture i urbanizma</w:t>
      </w:r>
      <w:r w:rsidRPr="00DB5A9C" w:rsidR="001E24D7">
        <w:rPr>
          <w:rFonts w:ascii="Times New Roman" w:hAnsi="Times New Roman" w:cs="Times New Roman"/>
        </w:rPr>
        <w:t xml:space="preserve"> </w:t>
      </w:r>
      <w:r w:rsidRPr="00DB5A9C" w:rsidR="00AC7F52">
        <w:rPr>
          <w:rFonts w:ascii="Times New Roman" w:hAnsi="Times New Roman" w:cs="Times New Roman"/>
        </w:rPr>
        <w:t>definir</w:t>
      </w:r>
      <w:r w:rsidRPr="00DB5A9C" w:rsidR="00240802">
        <w:rPr>
          <w:rFonts w:ascii="Times New Roman" w:hAnsi="Times New Roman" w:cs="Times New Roman"/>
        </w:rPr>
        <w:t>a</w:t>
      </w:r>
      <w:r w:rsidRPr="00DB5A9C" w:rsidR="00AC7F52">
        <w:rPr>
          <w:rFonts w:ascii="Times New Roman" w:hAnsi="Times New Roman" w:cs="Times New Roman"/>
        </w:rPr>
        <w:t xml:space="preserve"> </w:t>
      </w:r>
      <w:r w:rsidRPr="00DB5A9C" w:rsidR="005F3CC7">
        <w:rPr>
          <w:rFonts w:ascii="Times New Roman" w:hAnsi="Times New Roman" w:cs="Times New Roman"/>
        </w:rPr>
        <w:t>postupak provođenja natječaja iz područja arhitekture i urbanizma.</w:t>
      </w:r>
      <w:r w:rsidRPr="00DB5A9C" w:rsidR="00C9282E">
        <w:rPr>
          <w:rFonts w:ascii="Times New Roman" w:hAnsi="Times New Roman" w:cs="Times New Roman"/>
        </w:rPr>
        <w:t xml:space="preserve"> </w:t>
      </w:r>
      <w:r w:rsidRPr="00DB5A9C" w:rsidR="0083301B">
        <w:rPr>
          <w:rFonts w:ascii="Times New Roman" w:hAnsi="Times New Roman" w:cs="Times New Roman"/>
        </w:rPr>
        <w:t>Obveza d</w:t>
      </w:r>
      <w:r w:rsidRPr="00DB5A9C" w:rsidR="00775D45">
        <w:rPr>
          <w:rFonts w:ascii="Times New Roman" w:hAnsi="Times New Roman" w:cs="Times New Roman"/>
        </w:rPr>
        <w:t>onošenj</w:t>
      </w:r>
      <w:r w:rsidRPr="00DB5A9C" w:rsidR="0083301B">
        <w:rPr>
          <w:rFonts w:ascii="Times New Roman" w:hAnsi="Times New Roman" w:cs="Times New Roman"/>
        </w:rPr>
        <w:t>a</w:t>
      </w:r>
      <w:r w:rsidRPr="00DB5A9C" w:rsidR="00775D45">
        <w:rPr>
          <w:rFonts w:ascii="Times New Roman" w:hAnsi="Times New Roman" w:cs="Times New Roman"/>
        </w:rPr>
        <w:t xml:space="preserve"> </w:t>
      </w:r>
      <w:r w:rsidRPr="00DB5A9C" w:rsidR="0045016C">
        <w:rPr>
          <w:rFonts w:ascii="Times New Roman" w:hAnsi="Times New Roman" w:cs="Times New Roman"/>
        </w:rPr>
        <w:t xml:space="preserve">„Odluke o uvjetima i načinu provedbe javnog arhitektonsko-urbanističkog natječaja </w:t>
      </w:r>
      <w:r w:rsidRPr="00DB5A9C" w:rsidR="005734A2">
        <w:rPr>
          <w:rFonts w:ascii="Times New Roman" w:hAnsi="Times New Roman" w:cs="Times New Roman"/>
        </w:rPr>
        <w:t>za izradu idejnog rješenja za izgradnju i opremanje stadiona Ivan Kušek Apaš“</w:t>
      </w:r>
      <w:r w:rsidRPr="00DB5A9C" w:rsidR="001C7BE2">
        <w:rPr>
          <w:rFonts w:ascii="Times New Roman" w:hAnsi="Times New Roman" w:cs="Times New Roman"/>
        </w:rPr>
        <w:t xml:space="preserve"> propisan</w:t>
      </w:r>
      <w:r w:rsidRPr="00DB5A9C" w:rsidR="0083301B">
        <w:rPr>
          <w:rFonts w:ascii="Times New Roman" w:hAnsi="Times New Roman" w:cs="Times New Roman"/>
        </w:rPr>
        <w:t>a</w:t>
      </w:r>
      <w:r w:rsidRPr="00DB5A9C" w:rsidR="001C7BE2">
        <w:rPr>
          <w:rFonts w:ascii="Times New Roman" w:hAnsi="Times New Roman" w:cs="Times New Roman"/>
        </w:rPr>
        <w:t xml:space="preserve"> je</w:t>
      </w:r>
      <w:r w:rsidRPr="00DB5A9C" w:rsidR="001C7BE2">
        <w:rPr>
          <w:rFonts w:ascii="Times New Roman" w:hAnsi="Times New Roman" w:cs="Times New Roman"/>
          <w:color w:val="EE0000"/>
        </w:rPr>
        <w:t xml:space="preserve"> </w:t>
      </w:r>
      <w:r w:rsidRPr="00DB5A9C" w:rsidR="001B7BC1">
        <w:rPr>
          <w:rFonts w:ascii="Times New Roman" w:hAnsi="Times New Roman" w:cs="Times New Roman"/>
        </w:rPr>
        <w:t xml:space="preserve">Pravilnikom o natječajima </w:t>
      </w:r>
      <w:r w:rsidR="00380A0F">
        <w:rPr>
          <w:rFonts w:ascii="Times New Roman" w:hAnsi="Times New Roman" w:cs="Times New Roman"/>
        </w:rPr>
        <w:t>iz</w:t>
      </w:r>
      <w:r w:rsidRPr="00DB5A9C" w:rsidR="001B7BC1">
        <w:rPr>
          <w:rFonts w:ascii="Times New Roman" w:hAnsi="Times New Roman" w:cs="Times New Roman"/>
        </w:rPr>
        <w:t xml:space="preserve"> područja arhitekture i urbanizma (</w:t>
      </w:r>
      <w:r w:rsidR="00992308">
        <w:rPr>
          <w:rFonts w:ascii="Times New Roman" w:hAnsi="Times New Roman" w:cs="Times New Roman"/>
        </w:rPr>
        <w:t>„</w:t>
      </w:r>
      <w:r w:rsidRPr="00DB5A9C" w:rsidR="001B7BC1">
        <w:rPr>
          <w:rFonts w:ascii="Times New Roman" w:hAnsi="Times New Roman" w:cs="Times New Roman"/>
        </w:rPr>
        <w:t>N</w:t>
      </w:r>
      <w:r w:rsidR="00992308">
        <w:rPr>
          <w:rFonts w:ascii="Times New Roman" w:hAnsi="Times New Roman" w:cs="Times New Roman"/>
        </w:rPr>
        <w:t>arodne novine“ broj</w:t>
      </w:r>
      <w:r w:rsidRPr="00DB5A9C" w:rsidR="001B7BC1">
        <w:rPr>
          <w:rFonts w:ascii="Times New Roman" w:hAnsi="Times New Roman" w:cs="Times New Roman"/>
        </w:rPr>
        <w:t xml:space="preserve"> 154/2025)</w:t>
      </w:r>
      <w:r w:rsidRPr="00DB5A9C" w:rsidR="00B93F78">
        <w:rPr>
          <w:rFonts w:ascii="Times New Roman" w:hAnsi="Times New Roman" w:cs="Times New Roman"/>
        </w:rPr>
        <w:t>.</w:t>
      </w:r>
    </w:p>
    <w:p w:rsidR="00CC51D6" w:rsidP="00C739A7" w14:paraId="133EE3EC" w14:textId="77777777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 w:rsidRPr="00DB5A9C">
        <w:rPr>
          <w:rFonts w:ascii="Times New Roman" w:hAnsi="Times New Roman" w:cs="Times New Roman"/>
        </w:rPr>
        <w:t>Na temelju Statuta Grada Koprivnice („Glasnik Grada Koprivnice“ broj 4/09, 1/12, 1/13, 3/13 - pročišćeni tekst, 1/18, 2/20 i 1/21)</w:t>
      </w:r>
      <w:r w:rsidR="00A11071">
        <w:rPr>
          <w:rFonts w:ascii="Times New Roman" w:hAnsi="Times New Roman" w:cs="Times New Roman"/>
        </w:rPr>
        <w:t xml:space="preserve"> </w:t>
      </w:r>
      <w:r w:rsidRPr="00DB5A9C">
        <w:rPr>
          <w:rFonts w:ascii="Times New Roman" w:hAnsi="Times New Roman" w:cs="Times New Roman"/>
        </w:rPr>
        <w:t>Gradsko vijeć</w:t>
      </w:r>
      <w:r w:rsidR="00A11071">
        <w:rPr>
          <w:rFonts w:ascii="Times New Roman" w:hAnsi="Times New Roman" w:cs="Times New Roman"/>
        </w:rPr>
        <w:t>e</w:t>
      </w:r>
      <w:r w:rsidRPr="00DB5A9C">
        <w:rPr>
          <w:rFonts w:ascii="Times New Roman" w:hAnsi="Times New Roman" w:cs="Times New Roman"/>
        </w:rPr>
        <w:t xml:space="preserve"> kao predstavničko tijel</w:t>
      </w:r>
      <w:r w:rsidR="00FE10A6">
        <w:rPr>
          <w:rFonts w:ascii="Times New Roman" w:hAnsi="Times New Roman" w:cs="Times New Roman"/>
        </w:rPr>
        <w:t>o</w:t>
      </w:r>
      <w:r w:rsidRPr="00DB5A9C">
        <w:rPr>
          <w:rFonts w:ascii="Times New Roman" w:hAnsi="Times New Roman" w:cs="Times New Roman"/>
        </w:rPr>
        <w:t xml:space="preserve"> građana</w:t>
      </w:r>
      <w:r w:rsidR="00E12831">
        <w:rPr>
          <w:rFonts w:ascii="Times New Roman" w:hAnsi="Times New Roman" w:cs="Times New Roman"/>
        </w:rPr>
        <w:t>,</w:t>
      </w:r>
      <w:r w:rsidR="00FE10A6">
        <w:rPr>
          <w:rFonts w:ascii="Times New Roman" w:hAnsi="Times New Roman" w:cs="Times New Roman"/>
        </w:rPr>
        <w:t xml:space="preserve"> nadležno je </w:t>
      </w:r>
      <w:r w:rsidR="00931BAA">
        <w:rPr>
          <w:rFonts w:ascii="Times New Roman" w:hAnsi="Times New Roman" w:cs="Times New Roman"/>
        </w:rPr>
        <w:t xml:space="preserve">za </w:t>
      </w:r>
      <w:r w:rsidR="00FE10A6">
        <w:rPr>
          <w:rFonts w:ascii="Times New Roman" w:hAnsi="Times New Roman" w:cs="Times New Roman"/>
        </w:rPr>
        <w:t>donošenj</w:t>
      </w:r>
      <w:r w:rsidR="003D41C1">
        <w:rPr>
          <w:rFonts w:ascii="Times New Roman" w:hAnsi="Times New Roman" w:cs="Times New Roman"/>
        </w:rPr>
        <w:t>e</w:t>
      </w:r>
      <w:r w:rsidR="00FE10A6">
        <w:rPr>
          <w:rFonts w:ascii="Times New Roman" w:hAnsi="Times New Roman" w:cs="Times New Roman"/>
        </w:rPr>
        <w:t xml:space="preserve"> </w:t>
      </w:r>
      <w:r w:rsidR="00E12831">
        <w:rPr>
          <w:rFonts w:ascii="Times New Roman" w:hAnsi="Times New Roman" w:cs="Times New Roman"/>
        </w:rPr>
        <w:t>navedenog općeg akta</w:t>
      </w:r>
      <w:r w:rsidR="00EF3DC8">
        <w:rPr>
          <w:rFonts w:ascii="Times New Roman" w:hAnsi="Times New Roman" w:cs="Times New Roman"/>
        </w:rPr>
        <w:t>.</w:t>
      </w:r>
    </w:p>
    <w:p w:rsidR="006311FA" w:rsidRPr="00775D45" w:rsidP="00C739A7" w14:paraId="6EBA880F" w14:textId="77777777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</w:p>
    <w:p w:rsidR="00992308" w:rsidP="00992308" w14:paraId="0502918D" w14:textId="77777777">
      <w:pPr>
        <w:pStyle w:val="ListParagraph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b/>
          <w:bCs/>
        </w:rPr>
      </w:pPr>
      <w:r w:rsidRPr="00992308">
        <w:rPr>
          <w:rFonts w:ascii="Times New Roman" w:hAnsi="Times New Roman" w:cs="Times New Roman"/>
          <w:b/>
          <w:bCs/>
        </w:rPr>
        <w:t>C</w:t>
      </w:r>
      <w:r w:rsidRPr="00992308" w:rsidR="003610C5">
        <w:rPr>
          <w:rFonts w:ascii="Times New Roman" w:hAnsi="Times New Roman" w:cs="Times New Roman"/>
          <w:b/>
          <w:bCs/>
        </w:rPr>
        <w:t>ILJ</w:t>
      </w:r>
      <w:r w:rsidRPr="00992308" w:rsidR="00775D45">
        <w:rPr>
          <w:rFonts w:ascii="Times New Roman" w:hAnsi="Times New Roman" w:cs="Times New Roman"/>
          <w:b/>
          <w:bCs/>
        </w:rPr>
        <w:t xml:space="preserve"> </w:t>
      </w:r>
      <w:r w:rsidRPr="00992308" w:rsidR="00D32A29">
        <w:rPr>
          <w:rFonts w:ascii="Times New Roman" w:hAnsi="Times New Roman" w:cs="Times New Roman"/>
          <w:b/>
          <w:bCs/>
        </w:rPr>
        <w:t>PROVEDBE NAT</w:t>
      </w:r>
      <w:r w:rsidRPr="00992308" w:rsidR="001F30DA">
        <w:rPr>
          <w:rFonts w:ascii="Times New Roman" w:hAnsi="Times New Roman" w:cs="Times New Roman"/>
          <w:b/>
          <w:bCs/>
        </w:rPr>
        <w:t>JEČAJA</w:t>
      </w:r>
    </w:p>
    <w:p w:rsidR="006311FA" w:rsidRPr="00992308" w:rsidP="00992308" w14:paraId="4E96897E" w14:textId="77777777">
      <w:pPr>
        <w:pStyle w:val="ListParagraph"/>
        <w:spacing w:after="0" w:line="276" w:lineRule="auto"/>
        <w:jc w:val="both"/>
        <w:rPr>
          <w:rFonts w:ascii="Times New Roman" w:hAnsi="Times New Roman" w:cs="Times New Roman"/>
          <w:b/>
          <w:bCs/>
        </w:rPr>
      </w:pPr>
    </w:p>
    <w:p w:rsidR="00E8457B" w:rsidP="00992308" w14:paraId="00257441" w14:textId="77777777">
      <w:pPr>
        <w:spacing w:after="0" w:line="276" w:lineRule="auto"/>
        <w:ind w:firstLine="360"/>
        <w:jc w:val="both"/>
        <w:rPr>
          <w:rFonts w:ascii="Times New Roman" w:hAnsi="Times New Roman" w:cs="Times New Roman"/>
        </w:rPr>
      </w:pPr>
      <w:r w:rsidRPr="003610C5">
        <w:rPr>
          <w:rFonts w:ascii="Times New Roman" w:hAnsi="Times New Roman" w:cs="Times New Roman"/>
        </w:rPr>
        <w:t xml:space="preserve">Cilj </w:t>
      </w:r>
      <w:r w:rsidR="001F30DA">
        <w:rPr>
          <w:rFonts w:ascii="Times New Roman" w:hAnsi="Times New Roman" w:cs="Times New Roman"/>
        </w:rPr>
        <w:t xml:space="preserve">arhitektonsko-urbanističkog </w:t>
      </w:r>
      <w:r w:rsidRPr="003610C5">
        <w:rPr>
          <w:rFonts w:ascii="Times New Roman" w:hAnsi="Times New Roman" w:cs="Times New Roman"/>
        </w:rPr>
        <w:t>natječaja</w:t>
      </w:r>
      <w:r w:rsidR="002B2845">
        <w:rPr>
          <w:rFonts w:ascii="Times New Roman" w:hAnsi="Times New Roman" w:cs="Times New Roman"/>
        </w:rPr>
        <w:t xml:space="preserve"> (dalje u tekstu: Natječaj) </w:t>
      </w:r>
      <w:r w:rsidRPr="003610C5">
        <w:rPr>
          <w:rFonts w:ascii="Times New Roman" w:hAnsi="Times New Roman" w:cs="Times New Roman"/>
        </w:rPr>
        <w:t>je odabir natječajn</w:t>
      </w:r>
      <w:r w:rsidR="008C00E8">
        <w:rPr>
          <w:rFonts w:ascii="Times New Roman" w:hAnsi="Times New Roman" w:cs="Times New Roman"/>
        </w:rPr>
        <w:t>og</w:t>
      </w:r>
      <w:r w:rsidRPr="003610C5">
        <w:rPr>
          <w:rFonts w:ascii="Times New Roman" w:hAnsi="Times New Roman" w:cs="Times New Roman"/>
        </w:rPr>
        <w:t xml:space="preserve"> rješenja koj</w:t>
      </w:r>
      <w:r w:rsidR="008C00E8">
        <w:rPr>
          <w:rFonts w:ascii="Times New Roman" w:hAnsi="Times New Roman" w:cs="Times New Roman"/>
        </w:rPr>
        <w:t>e</w:t>
      </w:r>
      <w:r w:rsidRPr="003610C5">
        <w:rPr>
          <w:rFonts w:ascii="Times New Roman" w:hAnsi="Times New Roman" w:cs="Times New Roman"/>
        </w:rPr>
        <w:t xml:space="preserve"> </w:t>
      </w:r>
      <w:r w:rsidR="00992308">
        <w:rPr>
          <w:rFonts w:ascii="Times New Roman" w:hAnsi="Times New Roman" w:cs="Times New Roman"/>
        </w:rPr>
        <w:t>u najvećoj mjeri</w:t>
      </w:r>
      <w:r w:rsidRPr="003610C5" w:rsidR="00992308">
        <w:rPr>
          <w:rFonts w:ascii="Times New Roman" w:hAnsi="Times New Roman" w:cs="Times New Roman"/>
        </w:rPr>
        <w:t xml:space="preserve"> </w:t>
      </w:r>
      <w:r w:rsidRPr="003610C5">
        <w:rPr>
          <w:rFonts w:ascii="Times New Roman" w:hAnsi="Times New Roman" w:cs="Times New Roman"/>
        </w:rPr>
        <w:t>udovoljava potrebama naručitelja</w:t>
      </w:r>
      <w:r w:rsidR="00992308">
        <w:rPr>
          <w:rFonts w:ascii="Times New Roman" w:hAnsi="Times New Roman" w:cs="Times New Roman"/>
        </w:rPr>
        <w:t>,</w:t>
      </w:r>
      <w:r w:rsidRPr="003610C5">
        <w:rPr>
          <w:rFonts w:ascii="Times New Roman" w:hAnsi="Times New Roman" w:cs="Times New Roman"/>
        </w:rPr>
        <w:t xml:space="preserve"> u skladu sa stručnim kriterijima ocjenjivanja.</w:t>
      </w:r>
      <w:r w:rsidR="001F30DA">
        <w:rPr>
          <w:rFonts w:ascii="Times New Roman" w:hAnsi="Times New Roman" w:cs="Times New Roman"/>
        </w:rPr>
        <w:t xml:space="preserve"> </w:t>
      </w:r>
      <w:r w:rsidR="00992308">
        <w:rPr>
          <w:rFonts w:ascii="Times New Roman" w:hAnsi="Times New Roman" w:cs="Times New Roman"/>
        </w:rPr>
        <w:t>K</w:t>
      </w:r>
      <w:r w:rsidR="008F1FB5">
        <w:rPr>
          <w:rFonts w:ascii="Times New Roman" w:hAnsi="Times New Roman" w:cs="Times New Roman"/>
        </w:rPr>
        <w:t xml:space="preserve">rajnji rezultat </w:t>
      </w:r>
      <w:r w:rsidR="00992308">
        <w:rPr>
          <w:rFonts w:ascii="Times New Roman" w:hAnsi="Times New Roman" w:cs="Times New Roman"/>
        </w:rPr>
        <w:t xml:space="preserve">Natječaja </w:t>
      </w:r>
      <w:r w:rsidR="008F1FB5">
        <w:rPr>
          <w:rFonts w:ascii="Times New Roman" w:hAnsi="Times New Roman" w:cs="Times New Roman"/>
        </w:rPr>
        <w:t xml:space="preserve">biti će </w:t>
      </w:r>
      <w:r w:rsidR="00840A43">
        <w:rPr>
          <w:rFonts w:ascii="Times New Roman" w:hAnsi="Times New Roman" w:cs="Times New Roman"/>
        </w:rPr>
        <w:t xml:space="preserve">idejno rješenje kojim će se zadovoljiti </w:t>
      </w:r>
      <w:r>
        <w:rPr>
          <w:rFonts w:ascii="Times New Roman" w:hAnsi="Times New Roman" w:cs="Times New Roman"/>
        </w:rPr>
        <w:t>potreba za funkcionalnim sportsko-rekreacijskim prostorom uz usklađenost zahvata s prostorno-planskom dokumentacijom</w:t>
      </w:r>
      <w:r w:rsidR="00EE55AB">
        <w:rPr>
          <w:rFonts w:ascii="Times New Roman" w:hAnsi="Times New Roman" w:cs="Times New Roman"/>
        </w:rPr>
        <w:t>, načelima održivosti i</w:t>
      </w:r>
      <w:r w:rsidR="00862CB5">
        <w:rPr>
          <w:rFonts w:ascii="Times New Roman" w:hAnsi="Times New Roman" w:cs="Times New Roman"/>
        </w:rPr>
        <w:t xml:space="preserve"> </w:t>
      </w:r>
      <w:r w:rsidR="009816F8">
        <w:rPr>
          <w:rFonts w:ascii="Times New Roman" w:hAnsi="Times New Roman" w:cs="Times New Roman"/>
        </w:rPr>
        <w:t>uključivosti</w:t>
      </w:r>
      <w:r w:rsidR="009A1B6C">
        <w:rPr>
          <w:rFonts w:ascii="Times New Roman" w:hAnsi="Times New Roman" w:cs="Times New Roman"/>
        </w:rPr>
        <w:t xml:space="preserve">, uz nezaobilaznu </w:t>
      </w:r>
      <w:r w:rsidR="00615631">
        <w:rPr>
          <w:rFonts w:ascii="Times New Roman" w:hAnsi="Times New Roman" w:cs="Times New Roman"/>
        </w:rPr>
        <w:t xml:space="preserve">estetiku kojom će se </w:t>
      </w:r>
      <w:r w:rsidR="00B140ED">
        <w:rPr>
          <w:rFonts w:ascii="Times New Roman" w:hAnsi="Times New Roman" w:cs="Times New Roman"/>
        </w:rPr>
        <w:t xml:space="preserve">u potpunosti izmijeniti </w:t>
      </w:r>
      <w:r w:rsidRPr="00992308" w:rsidR="00B140ED">
        <w:rPr>
          <w:rFonts w:ascii="Times New Roman" w:hAnsi="Times New Roman" w:cs="Times New Roman"/>
        </w:rPr>
        <w:t xml:space="preserve">vizura </w:t>
      </w:r>
      <w:r w:rsidRPr="00992308" w:rsidR="00992308">
        <w:rPr>
          <w:rFonts w:ascii="Times New Roman" w:hAnsi="Times New Roman" w:cs="Times New Roman"/>
        </w:rPr>
        <w:t xml:space="preserve">predmetnog </w:t>
      </w:r>
      <w:r w:rsidRPr="00992308" w:rsidR="008C00E8">
        <w:rPr>
          <w:rFonts w:ascii="Times New Roman" w:hAnsi="Times New Roman" w:cs="Times New Roman"/>
        </w:rPr>
        <w:t>prostora.</w:t>
      </w:r>
    </w:p>
    <w:p w:rsidR="00A0754E" w:rsidP="00C739A7" w14:paraId="37E98E0C" w14:textId="77777777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 w:rsidRPr="00A0754E">
        <w:rPr>
          <w:rFonts w:ascii="Times New Roman" w:hAnsi="Times New Roman" w:cs="Times New Roman"/>
        </w:rPr>
        <w:t xml:space="preserve">Grad Koprivnica sklopio je u drugome kvartalu 2026. godine Ugovor br. 0215/2026 od 24. ožujka 2026. o usluzi izrade natječajnog elaborata za potrebe provedbe arhitektonsko-urbanističkog natječaja za gradnju i opremanje </w:t>
      </w:r>
      <w:r w:rsidR="00992308">
        <w:rPr>
          <w:rFonts w:ascii="Times New Roman" w:hAnsi="Times New Roman" w:cs="Times New Roman"/>
        </w:rPr>
        <w:t>g</w:t>
      </w:r>
      <w:r w:rsidRPr="00A0754E">
        <w:rPr>
          <w:rFonts w:ascii="Times New Roman" w:hAnsi="Times New Roman" w:cs="Times New Roman"/>
        </w:rPr>
        <w:t>radskog stadiona „Ivan Kušek-Apaš“. Također, Ugovorom br. 0371/2026 od 27. travnja 2026. godine ugovorena je usluga izrade izvještaja o ispitivanju elemenata konstrukcije postojećeg stadiona.</w:t>
      </w:r>
    </w:p>
    <w:p w:rsidR="00CC51D6" w:rsidP="00C739A7" w14:paraId="15FB3130" w14:textId="77777777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Kroz III.</w:t>
      </w:r>
      <w:r w:rsidR="007674D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kvartal</w:t>
      </w:r>
      <w:r w:rsidR="00703646">
        <w:rPr>
          <w:rFonts w:ascii="Times New Roman" w:hAnsi="Times New Roman" w:cs="Times New Roman"/>
        </w:rPr>
        <w:t xml:space="preserve"> 2026.</w:t>
      </w:r>
      <w:r w:rsidR="006D3544">
        <w:rPr>
          <w:rFonts w:ascii="Times New Roman" w:hAnsi="Times New Roman" w:cs="Times New Roman"/>
        </w:rPr>
        <w:t xml:space="preserve"> </w:t>
      </w:r>
      <w:r w:rsidR="00703646">
        <w:rPr>
          <w:rFonts w:ascii="Times New Roman" w:hAnsi="Times New Roman" w:cs="Times New Roman"/>
        </w:rPr>
        <w:t>godine</w:t>
      </w:r>
      <w:r w:rsidR="00293335">
        <w:rPr>
          <w:rFonts w:ascii="Times New Roman" w:hAnsi="Times New Roman" w:cs="Times New Roman"/>
        </w:rPr>
        <w:t xml:space="preserve"> planiran</w:t>
      </w:r>
      <w:r w:rsidR="00703646">
        <w:rPr>
          <w:rFonts w:ascii="Times New Roman" w:hAnsi="Times New Roman" w:cs="Times New Roman"/>
        </w:rPr>
        <w:t xml:space="preserve"> je početak provedbe Natječaja</w:t>
      </w:r>
      <w:r w:rsidR="00DC0E46">
        <w:rPr>
          <w:rFonts w:ascii="Times New Roman" w:hAnsi="Times New Roman" w:cs="Times New Roman"/>
        </w:rPr>
        <w:t xml:space="preserve">, dok se sklapanje ugovora za izradu projektno </w:t>
      </w:r>
      <w:r w:rsidR="00090073">
        <w:rPr>
          <w:rFonts w:ascii="Times New Roman" w:hAnsi="Times New Roman" w:cs="Times New Roman"/>
        </w:rPr>
        <w:t xml:space="preserve">tehničke dokumentacije očekuje u IV. </w:t>
      </w:r>
      <w:r w:rsidR="00763124">
        <w:rPr>
          <w:rFonts w:ascii="Times New Roman" w:hAnsi="Times New Roman" w:cs="Times New Roman"/>
        </w:rPr>
        <w:t>k</w:t>
      </w:r>
      <w:r w:rsidR="00090073">
        <w:rPr>
          <w:rFonts w:ascii="Times New Roman" w:hAnsi="Times New Roman" w:cs="Times New Roman"/>
        </w:rPr>
        <w:t>vartal</w:t>
      </w:r>
      <w:r w:rsidR="00763124">
        <w:rPr>
          <w:rFonts w:ascii="Times New Roman" w:hAnsi="Times New Roman" w:cs="Times New Roman"/>
        </w:rPr>
        <w:t>u</w:t>
      </w:r>
      <w:r w:rsidR="00090073">
        <w:rPr>
          <w:rFonts w:ascii="Times New Roman" w:hAnsi="Times New Roman" w:cs="Times New Roman"/>
        </w:rPr>
        <w:t xml:space="preserve"> iste godine. </w:t>
      </w:r>
      <w:r w:rsidR="00621690">
        <w:rPr>
          <w:rFonts w:ascii="Times New Roman" w:hAnsi="Times New Roman" w:cs="Times New Roman"/>
        </w:rPr>
        <w:t xml:space="preserve">Realizacija </w:t>
      </w:r>
      <w:r w:rsidR="00DE29B5">
        <w:rPr>
          <w:rFonts w:ascii="Times New Roman" w:hAnsi="Times New Roman" w:cs="Times New Roman"/>
        </w:rPr>
        <w:t xml:space="preserve">izrade </w:t>
      </w:r>
      <w:r w:rsidR="00F74971">
        <w:rPr>
          <w:rFonts w:ascii="Times New Roman" w:hAnsi="Times New Roman" w:cs="Times New Roman"/>
        </w:rPr>
        <w:t>potrebne projektno tehničke dokumentacije, ishođenje dozvola</w:t>
      </w:r>
      <w:r w:rsidR="008C3D28">
        <w:rPr>
          <w:rFonts w:ascii="Times New Roman" w:hAnsi="Times New Roman" w:cs="Times New Roman"/>
        </w:rPr>
        <w:t xml:space="preserve"> i početak izgradnje planira</w:t>
      </w:r>
      <w:r w:rsidR="009E1BE4">
        <w:rPr>
          <w:rFonts w:ascii="Times New Roman" w:hAnsi="Times New Roman" w:cs="Times New Roman"/>
        </w:rPr>
        <w:t>n</w:t>
      </w:r>
      <w:r w:rsidR="008C3D28">
        <w:rPr>
          <w:rFonts w:ascii="Times New Roman" w:hAnsi="Times New Roman" w:cs="Times New Roman"/>
        </w:rPr>
        <w:t xml:space="preserve"> je u 2027. godin</w:t>
      </w:r>
      <w:r w:rsidR="00DA7028">
        <w:rPr>
          <w:rFonts w:ascii="Times New Roman" w:hAnsi="Times New Roman" w:cs="Times New Roman"/>
        </w:rPr>
        <w:t>i.</w:t>
      </w:r>
      <w:r w:rsidR="00316116">
        <w:rPr>
          <w:rFonts w:ascii="Times New Roman" w:hAnsi="Times New Roman" w:cs="Times New Roman"/>
        </w:rPr>
        <w:t xml:space="preserve"> </w:t>
      </w:r>
    </w:p>
    <w:p w:rsidR="006311FA" w:rsidRPr="003610C5" w:rsidP="00C739A7" w14:paraId="609AC398" w14:textId="77777777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</w:p>
    <w:p w:rsidR="00775D45" w:rsidP="00C739A7" w14:paraId="2C4E9129" w14:textId="2DF6FEDB">
      <w:pPr>
        <w:pStyle w:val="ListParagraph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IZVOR</w:t>
      </w:r>
      <w:r w:rsidRPr="002A403F" w:rsidR="00B71855">
        <w:rPr>
          <w:rFonts w:ascii="Times New Roman" w:hAnsi="Times New Roman" w:cs="Times New Roman"/>
          <w:b/>
          <w:bCs/>
        </w:rPr>
        <w:t xml:space="preserve"> </w:t>
      </w:r>
      <w:r w:rsidR="00E57954">
        <w:rPr>
          <w:rFonts w:ascii="Times New Roman" w:hAnsi="Times New Roman" w:cs="Times New Roman"/>
          <w:b/>
          <w:bCs/>
        </w:rPr>
        <w:t>F</w:t>
      </w:r>
      <w:r w:rsidR="00F470A3">
        <w:rPr>
          <w:rFonts w:ascii="Times New Roman" w:hAnsi="Times New Roman" w:cs="Times New Roman"/>
          <w:b/>
          <w:bCs/>
        </w:rPr>
        <w:t>I</w:t>
      </w:r>
      <w:r w:rsidR="00E57954">
        <w:rPr>
          <w:rFonts w:ascii="Times New Roman" w:hAnsi="Times New Roman" w:cs="Times New Roman"/>
          <w:b/>
          <w:bCs/>
        </w:rPr>
        <w:t xml:space="preserve">NANCIJSKIH </w:t>
      </w:r>
      <w:r w:rsidRPr="002A403F">
        <w:rPr>
          <w:rFonts w:ascii="Times New Roman" w:hAnsi="Times New Roman" w:cs="Times New Roman"/>
          <w:b/>
          <w:bCs/>
        </w:rPr>
        <w:t>SREDSTVA ZA PROVEDBU AKTA</w:t>
      </w:r>
    </w:p>
    <w:p w:rsidR="006311FA" w:rsidRPr="002A403F" w:rsidP="00C739A7" w14:paraId="5D239DCC" w14:textId="77777777">
      <w:pPr>
        <w:pStyle w:val="ListParagraph"/>
        <w:spacing w:after="0" w:line="276" w:lineRule="auto"/>
        <w:jc w:val="both"/>
        <w:rPr>
          <w:rFonts w:ascii="Times New Roman" w:hAnsi="Times New Roman" w:cs="Times New Roman"/>
          <w:b/>
          <w:bCs/>
        </w:rPr>
      </w:pPr>
    </w:p>
    <w:p w:rsidR="009D4A7B" w:rsidP="00C739A7" w14:paraId="3A697506" w14:textId="77777777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CC51D6">
        <w:rPr>
          <w:rFonts w:ascii="Times New Roman" w:hAnsi="Times New Roman" w:cs="Times New Roman"/>
        </w:rPr>
        <w:t>Financijska sredstva za provođenje</w:t>
      </w:r>
      <w:r w:rsidR="006B579E">
        <w:rPr>
          <w:rFonts w:ascii="Times New Roman" w:hAnsi="Times New Roman" w:cs="Times New Roman"/>
        </w:rPr>
        <w:t xml:space="preserve"> i realizaciju</w:t>
      </w:r>
      <w:r w:rsidRPr="00CC51D6">
        <w:rPr>
          <w:rFonts w:ascii="Times New Roman" w:hAnsi="Times New Roman" w:cs="Times New Roman"/>
        </w:rPr>
        <w:t xml:space="preserve"> projekta</w:t>
      </w:r>
      <w:r w:rsidRPr="00CC51D6" w:rsidR="00CC51D6">
        <w:rPr>
          <w:rFonts w:ascii="Times New Roman" w:hAnsi="Times New Roman" w:cs="Times New Roman"/>
        </w:rPr>
        <w:t xml:space="preserve"> osigurana su </w:t>
      </w:r>
      <w:r w:rsidR="00992308">
        <w:rPr>
          <w:rFonts w:ascii="Times New Roman" w:hAnsi="Times New Roman" w:cs="Times New Roman"/>
        </w:rPr>
        <w:t xml:space="preserve">u </w:t>
      </w:r>
      <w:r w:rsidRPr="00CC51D6" w:rsidR="00CC51D6">
        <w:rPr>
          <w:rFonts w:ascii="Times New Roman" w:hAnsi="Times New Roman" w:cs="Times New Roman"/>
        </w:rPr>
        <w:t>Proračun</w:t>
      </w:r>
      <w:r w:rsidR="00992308">
        <w:rPr>
          <w:rFonts w:ascii="Times New Roman" w:hAnsi="Times New Roman" w:cs="Times New Roman"/>
        </w:rPr>
        <w:t>u</w:t>
      </w:r>
      <w:r w:rsidRPr="00CC51D6" w:rsidR="00CC51D6">
        <w:rPr>
          <w:rFonts w:ascii="Times New Roman" w:hAnsi="Times New Roman" w:cs="Times New Roman"/>
        </w:rPr>
        <w:t xml:space="preserve"> Grada Koprivnic</w:t>
      </w:r>
      <w:r w:rsidR="00CC51D6">
        <w:rPr>
          <w:rFonts w:ascii="Times New Roman" w:hAnsi="Times New Roman" w:cs="Times New Roman"/>
        </w:rPr>
        <w:t>e.</w:t>
      </w:r>
    </w:p>
    <w:p w:rsidR="00992308" w:rsidP="00C739A7" w14:paraId="7ABB3FD1" w14:textId="77777777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</w:p>
    <w:p w:rsidR="00D031F1" w:rsidRPr="00D031F1" w:rsidP="00C739A7" w14:paraId="7C8C308E" w14:textId="77777777">
      <w:pPr>
        <w:shd w:val="clear" w:color="auto" w:fill="FFFFFF"/>
        <w:spacing w:after="0" w:line="276" w:lineRule="auto"/>
        <w:ind w:right="31"/>
        <w:rPr>
          <w:rFonts w:ascii="Times New Roman" w:hAnsi="Times New Roman" w:cs="Times New Roman"/>
        </w:rPr>
      </w:pPr>
      <w:r w:rsidRPr="00D031F1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3091180</wp:posOffset>
                </wp:positionH>
                <wp:positionV relativeFrom="paragraph">
                  <wp:posOffset>1270</wp:posOffset>
                </wp:positionV>
                <wp:extent cx="2560320" cy="1808480"/>
                <wp:effectExtent l="635" t="0" r="1270" b="3175"/>
                <wp:wrapNone/>
                <wp:docPr id="2132165800" name="Tekstni okvir 1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0320" cy="1808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xmlns:a="http://schemas.openxmlformats.org/drawingml/2006/main"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031F1" w:rsidRPr="00F17DF7" w:rsidP="00CC51D6" w14:textId="77777777">
                            <w:pPr>
                              <w:shd w:val="clear" w:color="auto" w:fill="FFFFFF"/>
                              <w:spacing w:after="0"/>
                              <w:ind w:left="26" w:right="31" w:firstLine="709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F17DF7">
                              <w:rPr>
                                <w:rFonts w:ascii="Times New Roman" w:hAnsi="Times New Roman" w:cs="Times New Roman"/>
                              </w:rPr>
                              <w:t>Predlagatelj:</w:t>
                            </w:r>
                          </w:p>
                          <w:p w:rsidR="006311FA" w:rsidP="00CC51D6" w14:textId="77777777">
                            <w:pPr>
                              <w:shd w:val="clear" w:color="auto" w:fill="FFFFFF"/>
                              <w:spacing w:after="0"/>
                              <w:ind w:left="26" w:right="31" w:firstLine="709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6311FA" w:rsidP="006311FA" w14:textId="77777777">
                            <w:pPr>
                              <w:shd w:val="clear" w:color="auto" w:fill="FFFFFF"/>
                              <w:spacing w:after="0"/>
                              <w:ind w:right="31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76461D" w:rsidP="006311FA" w14:textId="77777777">
                            <w:pPr>
                              <w:shd w:val="clear" w:color="auto" w:fill="FFFFFF"/>
                              <w:spacing w:after="0"/>
                              <w:ind w:right="31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D031F1" w:rsidRPr="00F17DF7" w:rsidP="006311FA" w14:textId="77777777">
                            <w:pPr>
                              <w:shd w:val="clear" w:color="auto" w:fill="FFFFFF"/>
                              <w:spacing w:after="0"/>
                              <w:ind w:right="31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             </w:t>
                            </w:r>
                            <w:r w:rsidRPr="00F17DF7">
                              <w:rPr>
                                <w:rFonts w:ascii="Times New Roman" w:hAnsi="Times New Roman" w:cs="Times New Roman"/>
                              </w:rPr>
                              <w:t>Gradonačelnik:</w:t>
                            </w:r>
                          </w:p>
                          <w:p w:rsidR="00D031F1" w:rsidRPr="00F17DF7" w:rsidP="006311FA" w14:textId="77777777">
                            <w:pPr>
                              <w:shd w:val="clear" w:color="auto" w:fill="FFFFFF"/>
                              <w:spacing w:after="0"/>
                              <w:ind w:left="26" w:right="31" w:firstLine="709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  </w:t>
                            </w:r>
                            <w:r w:rsidRPr="00F17DF7">
                              <w:rPr>
                                <w:rFonts w:ascii="Times New Roman" w:hAnsi="Times New Roman" w:cs="Times New Roman"/>
                              </w:rPr>
                              <w:t>Mišel Jakšić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kstni okvir 1" o:spid="_x0000_s1025" type="#_x0000_t202" style="width:201.6pt;height:142.4pt;margin-top:0.1pt;margin-left:243.4pt;mso-height-percent:0;mso-height-relative:page;mso-width-percent:0;mso-width-relative:page;mso-wrap-distance-bottom:0;mso-wrap-distance-left:9pt;mso-wrap-distance-right:9pt;mso-wrap-distance-top:0;mso-wrap-style:square;position:absolute;visibility:visible;v-text-anchor:top;z-index:251659264" stroked="f">
                <v:textbox>
                  <w:txbxContent>
                    <w:p w:rsidR="00D031F1" w:rsidRPr="00F17DF7" w:rsidP="00CC51D6" w14:paraId="375001F3" w14:textId="77777777">
                      <w:pPr>
                        <w:shd w:val="clear" w:color="auto" w:fill="FFFFFF"/>
                        <w:spacing w:after="0"/>
                        <w:ind w:left="26" w:right="31" w:firstLine="709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F17DF7">
                        <w:rPr>
                          <w:rFonts w:ascii="Times New Roman" w:hAnsi="Times New Roman" w:cs="Times New Roman"/>
                        </w:rPr>
                        <w:t>Predlagatelj:</w:t>
                      </w:r>
                    </w:p>
                    <w:p w:rsidR="006311FA" w:rsidP="00CC51D6" w14:paraId="136799A0" w14:textId="77777777">
                      <w:pPr>
                        <w:shd w:val="clear" w:color="auto" w:fill="FFFFFF"/>
                        <w:spacing w:after="0"/>
                        <w:ind w:left="26" w:right="31" w:firstLine="709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  <w:p w:rsidR="006311FA" w:rsidP="006311FA" w14:paraId="087D5A82" w14:textId="77777777">
                      <w:pPr>
                        <w:shd w:val="clear" w:color="auto" w:fill="FFFFFF"/>
                        <w:spacing w:after="0"/>
                        <w:ind w:right="31"/>
                        <w:rPr>
                          <w:rFonts w:ascii="Times New Roman" w:hAnsi="Times New Roman" w:cs="Times New Roman"/>
                        </w:rPr>
                      </w:pPr>
                    </w:p>
                    <w:p w:rsidR="0076461D" w:rsidP="006311FA" w14:paraId="4C05D65D" w14:textId="77777777">
                      <w:pPr>
                        <w:shd w:val="clear" w:color="auto" w:fill="FFFFFF"/>
                        <w:spacing w:after="0"/>
                        <w:ind w:right="31"/>
                        <w:rPr>
                          <w:rFonts w:ascii="Times New Roman" w:hAnsi="Times New Roman" w:cs="Times New Roman"/>
                        </w:rPr>
                      </w:pPr>
                    </w:p>
                    <w:p w:rsidR="00D031F1" w:rsidRPr="00F17DF7" w:rsidP="006311FA" w14:paraId="16FD7CEA" w14:textId="77777777">
                      <w:pPr>
                        <w:shd w:val="clear" w:color="auto" w:fill="FFFFFF"/>
                        <w:spacing w:after="0"/>
                        <w:ind w:right="31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 xml:space="preserve">              </w:t>
                      </w:r>
                      <w:r w:rsidRPr="00F17DF7">
                        <w:rPr>
                          <w:rFonts w:ascii="Times New Roman" w:hAnsi="Times New Roman" w:cs="Times New Roman"/>
                        </w:rPr>
                        <w:t>Gradonačelnik:</w:t>
                      </w:r>
                    </w:p>
                    <w:p w:rsidR="00D031F1" w:rsidRPr="00F17DF7" w:rsidP="006311FA" w14:paraId="15ADC94B" w14:textId="77777777">
                      <w:pPr>
                        <w:shd w:val="clear" w:color="auto" w:fill="FFFFFF"/>
                        <w:spacing w:after="0"/>
                        <w:ind w:left="26" w:right="31" w:firstLine="709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 xml:space="preserve">   </w:t>
                      </w:r>
                      <w:r w:rsidRPr="00F17DF7">
                        <w:rPr>
                          <w:rFonts w:ascii="Times New Roman" w:hAnsi="Times New Roman" w:cs="Times New Roman"/>
                        </w:rPr>
                        <w:t>Mišel Jakšić</w:t>
                      </w:r>
                    </w:p>
                  </w:txbxContent>
                </v:textbox>
              </v:shape>
            </w:pict>
          </mc:Fallback>
        </mc:AlternateContent>
      </w:r>
      <w:r w:rsidR="00F17DF7">
        <w:rPr>
          <w:rFonts w:ascii="Times New Roman" w:hAnsi="Times New Roman" w:cs="Times New Roman"/>
        </w:rPr>
        <w:t xml:space="preserve">             </w:t>
      </w:r>
      <w:r w:rsidRPr="00D031F1">
        <w:rPr>
          <w:rFonts w:ascii="Times New Roman" w:hAnsi="Times New Roman" w:cs="Times New Roman"/>
        </w:rPr>
        <w:t>Nositelj izrade:</w:t>
      </w:r>
    </w:p>
    <w:p w:rsidR="00D031F1" w:rsidRPr="00D031F1" w:rsidP="00C739A7" w14:paraId="292FACB3" w14:textId="77777777">
      <w:pPr>
        <w:shd w:val="clear" w:color="auto" w:fill="FFFFFF"/>
        <w:spacing w:after="0" w:line="276" w:lineRule="auto"/>
        <w:ind w:right="31"/>
        <w:rPr>
          <w:rFonts w:ascii="Times New Roman" w:hAnsi="Times New Roman" w:cs="Times New Roman"/>
        </w:rPr>
      </w:pPr>
      <w:r w:rsidRPr="00D031F1">
        <w:rPr>
          <w:rFonts w:ascii="Times New Roman" w:hAnsi="Times New Roman" w:cs="Times New Roman"/>
        </w:rPr>
        <w:t>Upravni odjel za izgradnju grada</w:t>
      </w:r>
    </w:p>
    <w:p w:rsidR="006311FA" w:rsidP="00C739A7" w14:paraId="25012546" w14:textId="77777777">
      <w:pPr>
        <w:shd w:val="clear" w:color="auto" w:fill="FFFFFF"/>
        <w:spacing w:after="0" w:line="276" w:lineRule="auto"/>
        <w:ind w:right="3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i </w:t>
      </w:r>
      <w:r w:rsidRPr="00D031F1" w:rsidR="00D031F1">
        <w:rPr>
          <w:rFonts w:ascii="Times New Roman" w:hAnsi="Times New Roman" w:cs="Times New Roman"/>
        </w:rPr>
        <w:t>komunalno gospodarstvo</w:t>
      </w:r>
    </w:p>
    <w:p w:rsidR="0076461D" w:rsidRPr="00D031F1" w:rsidP="00C739A7" w14:paraId="37FFA487" w14:textId="77777777">
      <w:pPr>
        <w:shd w:val="clear" w:color="auto" w:fill="FFFFFF"/>
        <w:spacing w:after="0" w:line="276" w:lineRule="auto"/>
        <w:ind w:right="31"/>
        <w:rPr>
          <w:rFonts w:ascii="Times New Roman" w:hAnsi="Times New Roman" w:cs="Times New Roman"/>
        </w:rPr>
      </w:pPr>
    </w:p>
    <w:p w:rsidR="00D031F1" w:rsidRPr="00D031F1" w:rsidP="00C739A7" w14:paraId="6557AE6D" w14:textId="77777777">
      <w:pPr>
        <w:shd w:val="clear" w:color="auto" w:fill="FFFFFF"/>
        <w:spacing w:after="0" w:line="276" w:lineRule="auto"/>
        <w:ind w:left="26" w:right="31"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Pr="00D031F1">
        <w:rPr>
          <w:rFonts w:ascii="Times New Roman" w:hAnsi="Times New Roman" w:cs="Times New Roman"/>
        </w:rPr>
        <w:t>Pročelnik:</w:t>
      </w:r>
    </w:p>
    <w:p w:rsidR="00AB39DE" w:rsidRPr="00BA2C97" w:rsidP="00C739A7" w14:paraId="6FCB6E33" w14:textId="77777777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="00D031F1">
        <w:rPr>
          <w:rFonts w:ascii="Times New Roman" w:hAnsi="Times New Roman" w:cs="Times New Roman"/>
        </w:rPr>
        <w:t xml:space="preserve">Mario </w:t>
      </w:r>
      <w:r>
        <w:rPr>
          <w:rFonts w:ascii="Times New Roman" w:hAnsi="Times New Roman" w:cs="Times New Roman"/>
        </w:rPr>
        <w:t>Perković</w:t>
      </w:r>
    </w:p>
    <w:sectPr w:rsidSect="00992308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694F5AB5"/>
    <w:multiLevelType w:val="hybridMultilevel"/>
    <w:tmpl w:val="53CE56AC"/>
    <w:lvl w:ilvl="0">
      <w:start w:val="1"/>
      <w:numFmt w:val="upperRoman"/>
      <w:lvlText w:val="%1."/>
      <w:lvlJc w:val="righ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1103"/>
    <w:rsid w:val="00000001"/>
    <w:rsid w:val="00054C45"/>
    <w:rsid w:val="00055FA4"/>
    <w:rsid w:val="00084D13"/>
    <w:rsid w:val="00090073"/>
    <w:rsid w:val="000D181D"/>
    <w:rsid w:val="000E1931"/>
    <w:rsid w:val="00110432"/>
    <w:rsid w:val="00131C25"/>
    <w:rsid w:val="001576FA"/>
    <w:rsid w:val="00187EF5"/>
    <w:rsid w:val="001B27A7"/>
    <w:rsid w:val="001B7076"/>
    <w:rsid w:val="001B7BC1"/>
    <w:rsid w:val="001C203B"/>
    <w:rsid w:val="001C7BE2"/>
    <w:rsid w:val="001E24D7"/>
    <w:rsid w:val="001F30DA"/>
    <w:rsid w:val="0020741F"/>
    <w:rsid w:val="00240802"/>
    <w:rsid w:val="00262F86"/>
    <w:rsid w:val="00270D15"/>
    <w:rsid w:val="00293335"/>
    <w:rsid w:val="002A403F"/>
    <w:rsid w:val="002B1C4F"/>
    <w:rsid w:val="002B2845"/>
    <w:rsid w:val="002C77A2"/>
    <w:rsid w:val="002E51CD"/>
    <w:rsid w:val="00316116"/>
    <w:rsid w:val="00343308"/>
    <w:rsid w:val="003502BA"/>
    <w:rsid w:val="0035080E"/>
    <w:rsid w:val="003610C5"/>
    <w:rsid w:val="00380A0F"/>
    <w:rsid w:val="0038589C"/>
    <w:rsid w:val="003D41C1"/>
    <w:rsid w:val="003F66E6"/>
    <w:rsid w:val="00401103"/>
    <w:rsid w:val="00413B9C"/>
    <w:rsid w:val="00434019"/>
    <w:rsid w:val="0045016C"/>
    <w:rsid w:val="004A2042"/>
    <w:rsid w:val="004A28FC"/>
    <w:rsid w:val="004C4BD8"/>
    <w:rsid w:val="004D7AE6"/>
    <w:rsid w:val="004E61FE"/>
    <w:rsid w:val="005734A2"/>
    <w:rsid w:val="005B0F2B"/>
    <w:rsid w:val="005F276A"/>
    <w:rsid w:val="005F3CC7"/>
    <w:rsid w:val="005F7A64"/>
    <w:rsid w:val="006008C4"/>
    <w:rsid w:val="00615631"/>
    <w:rsid w:val="00621690"/>
    <w:rsid w:val="006311FA"/>
    <w:rsid w:val="006468AB"/>
    <w:rsid w:val="00650BA5"/>
    <w:rsid w:val="00660A34"/>
    <w:rsid w:val="006B579E"/>
    <w:rsid w:val="006D3544"/>
    <w:rsid w:val="00703646"/>
    <w:rsid w:val="007132AF"/>
    <w:rsid w:val="00737AD6"/>
    <w:rsid w:val="00763124"/>
    <w:rsid w:val="0076461D"/>
    <w:rsid w:val="007674DE"/>
    <w:rsid w:val="0076767D"/>
    <w:rsid w:val="00775D45"/>
    <w:rsid w:val="00797F8B"/>
    <w:rsid w:val="007A5E02"/>
    <w:rsid w:val="007B6F63"/>
    <w:rsid w:val="007D18A7"/>
    <w:rsid w:val="007E3CB5"/>
    <w:rsid w:val="00802BCA"/>
    <w:rsid w:val="00807B3E"/>
    <w:rsid w:val="00821EA4"/>
    <w:rsid w:val="008220BA"/>
    <w:rsid w:val="0083301B"/>
    <w:rsid w:val="00840A43"/>
    <w:rsid w:val="008424DF"/>
    <w:rsid w:val="00862CB5"/>
    <w:rsid w:val="00893ECD"/>
    <w:rsid w:val="008B4431"/>
    <w:rsid w:val="008C00E8"/>
    <w:rsid w:val="008C3D28"/>
    <w:rsid w:val="008F1FB5"/>
    <w:rsid w:val="00931BAA"/>
    <w:rsid w:val="009816F8"/>
    <w:rsid w:val="00992308"/>
    <w:rsid w:val="009A1B6C"/>
    <w:rsid w:val="009B2C13"/>
    <w:rsid w:val="009B466B"/>
    <w:rsid w:val="009B6E3B"/>
    <w:rsid w:val="009C1A45"/>
    <w:rsid w:val="009D4A7B"/>
    <w:rsid w:val="009E1BE4"/>
    <w:rsid w:val="009F1A7B"/>
    <w:rsid w:val="00A0754E"/>
    <w:rsid w:val="00A11071"/>
    <w:rsid w:val="00A15E51"/>
    <w:rsid w:val="00A359DA"/>
    <w:rsid w:val="00A4254F"/>
    <w:rsid w:val="00A70ED4"/>
    <w:rsid w:val="00AA6C3D"/>
    <w:rsid w:val="00AB39DE"/>
    <w:rsid w:val="00AC710D"/>
    <w:rsid w:val="00AC7F52"/>
    <w:rsid w:val="00AD44C5"/>
    <w:rsid w:val="00AE3975"/>
    <w:rsid w:val="00B140ED"/>
    <w:rsid w:val="00B248B3"/>
    <w:rsid w:val="00B71855"/>
    <w:rsid w:val="00B71945"/>
    <w:rsid w:val="00B74EB9"/>
    <w:rsid w:val="00B81317"/>
    <w:rsid w:val="00B925D6"/>
    <w:rsid w:val="00B93F78"/>
    <w:rsid w:val="00BA2C97"/>
    <w:rsid w:val="00BB0949"/>
    <w:rsid w:val="00BD0D79"/>
    <w:rsid w:val="00BE2A1E"/>
    <w:rsid w:val="00C01771"/>
    <w:rsid w:val="00C03781"/>
    <w:rsid w:val="00C1160F"/>
    <w:rsid w:val="00C26E54"/>
    <w:rsid w:val="00C446E7"/>
    <w:rsid w:val="00C4619C"/>
    <w:rsid w:val="00C666E4"/>
    <w:rsid w:val="00C739A7"/>
    <w:rsid w:val="00C76E72"/>
    <w:rsid w:val="00C77B7A"/>
    <w:rsid w:val="00C9282E"/>
    <w:rsid w:val="00CC51D6"/>
    <w:rsid w:val="00D031F1"/>
    <w:rsid w:val="00D15167"/>
    <w:rsid w:val="00D179C0"/>
    <w:rsid w:val="00D32A29"/>
    <w:rsid w:val="00D34EC9"/>
    <w:rsid w:val="00D52451"/>
    <w:rsid w:val="00D579D4"/>
    <w:rsid w:val="00D62906"/>
    <w:rsid w:val="00D64A57"/>
    <w:rsid w:val="00D72139"/>
    <w:rsid w:val="00D96A23"/>
    <w:rsid w:val="00DA7028"/>
    <w:rsid w:val="00DB5A9C"/>
    <w:rsid w:val="00DB7194"/>
    <w:rsid w:val="00DC0E46"/>
    <w:rsid w:val="00DE29B5"/>
    <w:rsid w:val="00DE3278"/>
    <w:rsid w:val="00DF2CD6"/>
    <w:rsid w:val="00E12831"/>
    <w:rsid w:val="00E57954"/>
    <w:rsid w:val="00E6256A"/>
    <w:rsid w:val="00E8457B"/>
    <w:rsid w:val="00EE55AB"/>
    <w:rsid w:val="00EF3DC8"/>
    <w:rsid w:val="00F1108F"/>
    <w:rsid w:val="00F17DF7"/>
    <w:rsid w:val="00F21231"/>
    <w:rsid w:val="00F470A3"/>
    <w:rsid w:val="00F74971"/>
    <w:rsid w:val="00F846AE"/>
    <w:rsid w:val="00FC2796"/>
    <w:rsid w:val="00FC60F2"/>
    <w:rsid w:val="00FE10A6"/>
    <w:rsid w:val="00FE2830"/>
  </w:rsids>
  <m:mathPr>
    <m:mathFont m:val="Cambria Math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334CA482"/>
  <w15:chartTrackingRefBased/>
  <w15:docId w15:val="{784F9F73-61B4-4D62-B8E8-28775BA82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Naslov1Char"/>
    <w:uiPriority w:val="9"/>
    <w:qFormat/>
    <w:rsid w:val="0040110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Naslov2Char"/>
    <w:uiPriority w:val="9"/>
    <w:semiHidden/>
    <w:unhideWhenUsed/>
    <w:qFormat/>
    <w:rsid w:val="0040110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Naslov3Char"/>
    <w:uiPriority w:val="9"/>
    <w:semiHidden/>
    <w:unhideWhenUsed/>
    <w:qFormat/>
    <w:rsid w:val="0040110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Naslov4Char"/>
    <w:uiPriority w:val="9"/>
    <w:semiHidden/>
    <w:unhideWhenUsed/>
    <w:qFormat/>
    <w:rsid w:val="0040110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Naslov5Char"/>
    <w:uiPriority w:val="9"/>
    <w:semiHidden/>
    <w:unhideWhenUsed/>
    <w:qFormat/>
    <w:rsid w:val="0040110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Naslov6Char"/>
    <w:uiPriority w:val="9"/>
    <w:semiHidden/>
    <w:unhideWhenUsed/>
    <w:qFormat/>
    <w:rsid w:val="0040110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Naslov7Char"/>
    <w:uiPriority w:val="9"/>
    <w:semiHidden/>
    <w:unhideWhenUsed/>
    <w:qFormat/>
    <w:rsid w:val="0040110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Naslov8Char"/>
    <w:uiPriority w:val="9"/>
    <w:semiHidden/>
    <w:unhideWhenUsed/>
    <w:qFormat/>
    <w:rsid w:val="0040110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Naslov9Char"/>
    <w:uiPriority w:val="9"/>
    <w:semiHidden/>
    <w:unhideWhenUsed/>
    <w:qFormat/>
    <w:rsid w:val="0040110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aslov1Char">
    <w:name w:val="Naslov 1 Char"/>
    <w:basedOn w:val="DefaultParagraphFont"/>
    <w:link w:val="Heading1"/>
    <w:uiPriority w:val="9"/>
    <w:rsid w:val="0040110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DefaultParagraphFont"/>
    <w:link w:val="Heading2"/>
    <w:uiPriority w:val="9"/>
    <w:semiHidden/>
    <w:rsid w:val="0040110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DefaultParagraphFont"/>
    <w:link w:val="Heading3"/>
    <w:uiPriority w:val="9"/>
    <w:semiHidden/>
    <w:rsid w:val="0040110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DefaultParagraphFont"/>
    <w:link w:val="Heading4"/>
    <w:uiPriority w:val="9"/>
    <w:semiHidden/>
    <w:rsid w:val="00401103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DefaultParagraphFont"/>
    <w:link w:val="Heading5"/>
    <w:uiPriority w:val="9"/>
    <w:semiHidden/>
    <w:rsid w:val="00401103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DefaultParagraphFont"/>
    <w:link w:val="Heading6"/>
    <w:uiPriority w:val="9"/>
    <w:semiHidden/>
    <w:rsid w:val="00401103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DefaultParagraphFont"/>
    <w:link w:val="Heading7"/>
    <w:uiPriority w:val="9"/>
    <w:semiHidden/>
    <w:rsid w:val="00401103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DefaultParagraphFont"/>
    <w:link w:val="Heading8"/>
    <w:uiPriority w:val="9"/>
    <w:semiHidden/>
    <w:rsid w:val="00401103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DefaultParagraphFont"/>
    <w:link w:val="Heading9"/>
    <w:uiPriority w:val="9"/>
    <w:semiHidden/>
    <w:rsid w:val="0040110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NaslovChar"/>
    <w:uiPriority w:val="10"/>
    <w:qFormat/>
    <w:rsid w:val="0040110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DefaultParagraphFont"/>
    <w:link w:val="Title"/>
    <w:uiPriority w:val="10"/>
    <w:rsid w:val="004011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PodnaslovChar"/>
    <w:uiPriority w:val="11"/>
    <w:qFormat/>
    <w:rsid w:val="0040110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DefaultParagraphFont"/>
    <w:link w:val="Subtitle"/>
    <w:uiPriority w:val="11"/>
    <w:rsid w:val="0040110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CitatChar"/>
    <w:uiPriority w:val="29"/>
    <w:qFormat/>
    <w:rsid w:val="0040110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DefaultParagraphFont"/>
    <w:link w:val="Quote"/>
    <w:uiPriority w:val="29"/>
    <w:rsid w:val="0040110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0110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0110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NaglaencitatChar"/>
    <w:uiPriority w:val="30"/>
    <w:qFormat/>
    <w:rsid w:val="0040110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DefaultParagraphFont"/>
    <w:link w:val="IntenseQuote"/>
    <w:uiPriority w:val="30"/>
    <w:rsid w:val="0040110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01103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99230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1</Pages>
  <Words>343</Words>
  <Characters>1956</Characters>
  <Application>Microsoft Office Word</Application>
  <DocSecurity>0</DocSecurity>
  <Lines>16</Lines>
  <Paragraphs>4</Paragraphs>
  <ScaleCrop>false</ScaleCrop>
  <Company/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Markušić Turk</dc:creator>
  <cp:lastModifiedBy>Branka Mucko</cp:lastModifiedBy>
  <cp:revision>161</cp:revision>
  <dcterms:created xsi:type="dcterms:W3CDTF">2026-05-25T12:33:00Z</dcterms:created>
  <dcterms:modified xsi:type="dcterms:W3CDTF">2026-06-01T10:25:00Z</dcterms:modified>
</cp:coreProperties>
</file>