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D92742" w:rsidRPr="0027793E" w14:paraId="78F50D78" w14:textId="77777777" w:rsidTr="002D2F8C">
        <w:trPr>
          <w:trHeight w:val="699"/>
        </w:trPr>
        <w:tc>
          <w:tcPr>
            <w:tcW w:w="9288" w:type="dxa"/>
            <w:gridSpan w:val="2"/>
          </w:tcPr>
          <w:p w14:paraId="6565442B" w14:textId="77777777" w:rsidR="00D92742" w:rsidRPr="0027793E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DOKUMENT ZA INTERNETSKO SAVJETOVANJE O NACRTU OPĆEG AKTA</w:t>
            </w:r>
          </w:p>
        </w:tc>
      </w:tr>
      <w:tr w:rsidR="00D92742" w:rsidRPr="0027793E" w14:paraId="72A7F3CB" w14:textId="77777777" w:rsidTr="000A484D">
        <w:trPr>
          <w:trHeight w:val="547"/>
        </w:trPr>
        <w:tc>
          <w:tcPr>
            <w:tcW w:w="9288" w:type="dxa"/>
            <w:gridSpan w:val="2"/>
          </w:tcPr>
          <w:p w14:paraId="2B4C892B" w14:textId="17B15CF1" w:rsidR="003B3C4D" w:rsidRPr="0027793E" w:rsidRDefault="006F4503" w:rsidP="00FE2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Nacrt</w:t>
            </w:r>
          </w:p>
          <w:p w14:paraId="7AE0BE16" w14:textId="77777777" w:rsidR="00744D14" w:rsidRPr="0027793E" w:rsidRDefault="002B1DFA" w:rsidP="00744D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1D67BE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rijedloga</w:t>
            </w:r>
          </w:p>
          <w:p w14:paraId="2D529C30" w14:textId="6C0E3F94" w:rsidR="00AF79BD" w:rsidRPr="0027793E" w:rsidRDefault="009B13DC" w:rsidP="00B555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 R O G R A M A</w:t>
            </w:r>
          </w:p>
          <w:p w14:paraId="4BF6B263" w14:textId="77777777" w:rsidR="00B2545D" w:rsidRDefault="009B13DC" w:rsidP="006D552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B13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dodjele potpora male vrijednosti za očuvanje i razvoj tradicijskih, odnosno umjetničkih obrta na području Grada Koprivnice za 2026. godinu</w:t>
            </w:r>
            <w:r w:rsidRPr="009B13D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98DDEC5" w14:textId="394B0CFA" w:rsidR="00B5284C" w:rsidRPr="009B13DC" w:rsidRDefault="00B5284C" w:rsidP="006D552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92742" w:rsidRPr="0027793E" w14:paraId="08FE3B7B" w14:textId="77777777" w:rsidTr="003A27BA">
        <w:trPr>
          <w:trHeight w:val="602"/>
        </w:trPr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3040B6D9" w14:textId="77777777" w:rsidR="00D92742" w:rsidRPr="0027793E" w:rsidRDefault="00C87D98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2D732118" w14:textId="38800C80" w:rsidR="002D2F8C" w:rsidRPr="0027793E" w:rsidRDefault="00641C5B" w:rsidP="003A27B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Upravni odjel za </w:t>
            </w:r>
            <w:r w:rsidR="009B13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financije, gospodarstvo i europske poslove</w:t>
            </w:r>
          </w:p>
          <w:p w14:paraId="4F4E46C8" w14:textId="1E722DCC" w:rsidR="00040839" w:rsidRPr="0027793E" w:rsidRDefault="00040839" w:rsidP="003A27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2742" w:rsidRPr="0027793E" w14:paraId="0AA96BDA" w14:textId="77777777" w:rsidTr="000A484D">
        <w:trPr>
          <w:trHeight w:val="703"/>
        </w:trPr>
        <w:tc>
          <w:tcPr>
            <w:tcW w:w="4644" w:type="dxa"/>
          </w:tcPr>
          <w:p w14:paraId="1C3C827A" w14:textId="77777777" w:rsidR="00D92742" w:rsidRPr="0027793E" w:rsidRDefault="00D92742" w:rsidP="003F3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</w:t>
            </w:r>
            <w:r w:rsidR="003F383F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8663CEA" w14:textId="61413D32" w:rsidR="003F383F" w:rsidRPr="0027793E" w:rsidRDefault="009B13DC" w:rsidP="00731F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897406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22085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97406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1165F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79676D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22085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97406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3E80F7BB" w14:textId="64381919" w:rsidR="00D92742" w:rsidRPr="0027793E" w:rsidRDefault="008934B2" w:rsidP="00DF55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01D07477" w14:textId="498A0A51" w:rsidR="0080147F" w:rsidRPr="0027793E" w:rsidRDefault="002D2EFF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9B13D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FA21DB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37727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9B13D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737727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F452B8A" w14:textId="77777777" w:rsidR="000E7F12" w:rsidRPr="0027793E" w:rsidRDefault="000E7F12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21B1A9" w14:textId="37A37FE6" w:rsidR="000A2936" w:rsidRPr="0027793E" w:rsidRDefault="000A2936" w:rsidP="005541E9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14:paraId="2AC54CA9" w14:textId="77777777" w:rsidR="00495E22" w:rsidRPr="0027793E" w:rsidRDefault="00495E22" w:rsidP="00D92742">
      <w:pPr>
        <w:rPr>
          <w:rFonts w:ascii="Times New Roman" w:hAnsi="Times New Roman" w:cs="Times New Roman"/>
          <w:b/>
          <w:sz w:val="24"/>
          <w:szCs w:val="24"/>
        </w:rPr>
      </w:pPr>
    </w:p>
    <w:p w14:paraId="7E1866F9" w14:textId="77777777" w:rsidR="00D92742" w:rsidRPr="0027793E" w:rsidRDefault="00D92742" w:rsidP="00D92742">
      <w:pPr>
        <w:rPr>
          <w:rFonts w:ascii="Times New Roman" w:hAnsi="Times New Roman" w:cs="Times New Roman"/>
          <w:b/>
          <w:sz w:val="24"/>
          <w:szCs w:val="24"/>
        </w:rPr>
      </w:pPr>
      <w:r w:rsidRPr="0027793E">
        <w:rPr>
          <w:rFonts w:ascii="Times New Roman" w:hAnsi="Times New Roman" w:cs="Times New Roman"/>
          <w:b/>
          <w:sz w:val="24"/>
          <w:szCs w:val="24"/>
        </w:rPr>
        <w:t xml:space="preserve">RAZLOG DONOŠENJA </w:t>
      </w:r>
    </w:p>
    <w:tbl>
      <w:tblPr>
        <w:tblStyle w:val="Reetkatablice"/>
        <w:tblW w:w="0" w:type="auto"/>
        <w:tblInd w:w="-147" w:type="dxa"/>
        <w:tblLook w:val="04A0" w:firstRow="1" w:lastRow="0" w:firstColumn="1" w:lastColumn="0" w:noHBand="0" w:noVBand="1"/>
      </w:tblPr>
      <w:tblGrid>
        <w:gridCol w:w="9067"/>
      </w:tblGrid>
      <w:tr w:rsidR="00821DF9" w:rsidRPr="0027793E" w14:paraId="34399F00" w14:textId="77777777" w:rsidTr="003F0035">
        <w:tc>
          <w:tcPr>
            <w:tcW w:w="9067" w:type="dxa"/>
          </w:tcPr>
          <w:p w14:paraId="0568A226" w14:textId="6C22E1F0" w:rsidR="003424C2" w:rsidRDefault="00D438DC" w:rsidP="00E86CC6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ZAKONSKA OSNOVA</w:t>
            </w:r>
          </w:p>
          <w:p w14:paraId="039C7B19" w14:textId="77777777" w:rsidR="00D101B9" w:rsidRPr="0027793E" w:rsidRDefault="00D101B9" w:rsidP="00D101B9">
            <w:pPr>
              <w:pStyle w:val="Odlomakpopisa"/>
              <w:ind w:left="100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6FD375B" w14:textId="77777777" w:rsidR="00D438DC" w:rsidRPr="006B7C4D" w:rsidRDefault="00D438DC" w:rsidP="00D438DC">
            <w:pPr>
              <w:jc w:val="both"/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</w:pPr>
            <w:r w:rsidRPr="006B7C4D"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 xml:space="preserve">Ovaj Program donosi se na temelju članka 11. stavka 2. Zakona o poticanju razvoja malog gospodarstva („Narodne novine“ broj 29/02, 63/07, 53/12, 56/13 i 121/16), Uredbe komisije (EU) broj 2023/2831 od 13. prosinca 2023. godine o primjeni članka 107. i 108. Ugovora o funkcioniranju Europske unije na </w:t>
            </w:r>
            <w:r w:rsidRPr="006B7C4D">
              <w:rPr>
                <w:rFonts w:ascii="Times New Roman" w:eastAsia="Aptos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de </w:t>
            </w:r>
            <w:proofErr w:type="spellStart"/>
            <w:r w:rsidRPr="006B7C4D">
              <w:rPr>
                <w:rFonts w:ascii="Times New Roman" w:eastAsia="Aptos" w:hAnsi="Times New Roman" w:cs="Times New Roman"/>
                <w:i/>
                <w:iCs/>
                <w:color w:val="000000" w:themeColor="text1"/>
                <w:sz w:val="24"/>
                <w:szCs w:val="24"/>
              </w:rPr>
              <w:t>minimis</w:t>
            </w:r>
            <w:proofErr w:type="spellEnd"/>
            <w:r w:rsidRPr="006B7C4D"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 xml:space="preserve"> potpore (Službeni list Europske unije, L 2023/2831, 15.12.2023.) i članka 40. Statuta Grada Koprivnice („Glasnik Grada Koprivnice“ broj 4/09, 1/12, 1/13, 3/13 – pročišćeni tekst, 1/18, 2/20 i 1/21).</w:t>
            </w:r>
          </w:p>
          <w:p w14:paraId="3B414D0A" w14:textId="77777777" w:rsidR="00D438DC" w:rsidRDefault="00D438DC" w:rsidP="00D438DC">
            <w:pPr>
              <w:jc w:val="both"/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</w:pPr>
          </w:p>
          <w:p w14:paraId="53354E33" w14:textId="77777777" w:rsidR="00D438DC" w:rsidRPr="006B7C4D" w:rsidRDefault="00D438DC" w:rsidP="00D438DC">
            <w:pPr>
              <w:jc w:val="both"/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</w:pPr>
          </w:p>
          <w:p w14:paraId="3F05E500" w14:textId="7DAE975D" w:rsidR="00D438DC" w:rsidRPr="00D438DC" w:rsidRDefault="00D438DC" w:rsidP="00D438DC">
            <w:pPr>
              <w:pStyle w:val="Odlomakpopisa"/>
              <w:numPr>
                <w:ilvl w:val="0"/>
                <w:numId w:val="1"/>
              </w:numPr>
              <w:rPr>
                <w:rFonts w:ascii="Times New Roman" w:eastAsia="Aptos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438DC">
              <w:rPr>
                <w:rFonts w:ascii="Times New Roman" w:eastAsia="Aptos" w:hAnsi="Times New Roman" w:cs="Times New Roman"/>
                <w:b/>
                <w:bCs/>
                <w:color w:val="000000" w:themeColor="text1"/>
                <w:sz w:val="24"/>
                <w:szCs w:val="24"/>
              </w:rPr>
              <w:t>OSNOVNA PITANJA KOJA SE UREĐUJU AKTOM I OBRAZLOŽENJE POJEDINIH ODREDBI</w:t>
            </w:r>
          </w:p>
          <w:p w14:paraId="602F0F1C" w14:textId="77777777" w:rsidR="00D438DC" w:rsidRPr="006B7C4D" w:rsidRDefault="00D438DC" w:rsidP="00D438DC">
            <w:pPr>
              <w:pStyle w:val="Odlomakpopisa"/>
              <w:ind w:left="1080"/>
              <w:rPr>
                <w:rFonts w:ascii="Times New Roman" w:eastAsia="Aptos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08638469" w14:textId="77777777" w:rsidR="00D438DC" w:rsidRPr="006B7C4D" w:rsidRDefault="00D438DC" w:rsidP="00D438DC">
            <w:pPr>
              <w:jc w:val="both"/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</w:pPr>
            <w:r w:rsidRPr="006B7C4D"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>Predloženi Program predstavlja akt na temelju kojeg Grad Koprivnica (u daljnjem tekstu: Grad) dodjeljuje potpore male vrijednosti</w:t>
            </w:r>
            <w:r w:rsidRPr="006B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za očuvanje i razvoj tradicijskih, odnosno umjetničkih obrta na području Grada Koprivnice </w:t>
            </w:r>
            <w:r w:rsidRPr="006B7C4D"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 xml:space="preserve">za 2025. godinu sukladno odredbama Uredbe komisije (EU) broj 2023/2831 od 13. prosinca 2023. godine o primjeni članka 107. i 108. Ugovora o funkcioniranju Europske unije na </w:t>
            </w:r>
            <w:r w:rsidRPr="006B7C4D">
              <w:rPr>
                <w:rFonts w:ascii="Times New Roman" w:eastAsia="Aptos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de </w:t>
            </w:r>
            <w:proofErr w:type="spellStart"/>
            <w:r w:rsidRPr="006B7C4D">
              <w:rPr>
                <w:rFonts w:ascii="Times New Roman" w:eastAsia="Aptos" w:hAnsi="Times New Roman" w:cs="Times New Roman"/>
                <w:i/>
                <w:iCs/>
                <w:color w:val="000000" w:themeColor="text1"/>
                <w:sz w:val="24"/>
                <w:szCs w:val="24"/>
              </w:rPr>
              <w:t>minimis</w:t>
            </w:r>
            <w:proofErr w:type="spellEnd"/>
            <w:r w:rsidRPr="006B7C4D"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 xml:space="preserve"> potpore (Službeni list Europske unije, L 2023/2831, 15.12.2023.). </w:t>
            </w:r>
          </w:p>
          <w:p w14:paraId="6CDB5E73" w14:textId="77777777" w:rsidR="00D438DC" w:rsidRPr="006B7C4D" w:rsidRDefault="00D438DC" w:rsidP="00D438DC">
            <w:pPr>
              <w:jc w:val="both"/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</w:pPr>
          </w:p>
          <w:p w14:paraId="36C3455C" w14:textId="77777777" w:rsidR="00D438DC" w:rsidRPr="006B7C4D" w:rsidRDefault="00D438DC" w:rsidP="00D438DC">
            <w:pPr>
              <w:jc w:val="both"/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</w:pPr>
            <w:r w:rsidRPr="006B7C4D"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 xml:space="preserve">Uredbom komisije (EU) broj 2023/2831 od 13. prosinca 2023. godine o primjeni članka 107. i 108. Ugovora o funkcioniranju Europske unije na </w:t>
            </w:r>
            <w:r w:rsidRPr="006B7C4D">
              <w:rPr>
                <w:rFonts w:ascii="Times New Roman" w:eastAsia="Aptos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de </w:t>
            </w:r>
            <w:proofErr w:type="spellStart"/>
            <w:r w:rsidRPr="006B7C4D">
              <w:rPr>
                <w:rFonts w:ascii="Times New Roman" w:eastAsia="Aptos" w:hAnsi="Times New Roman" w:cs="Times New Roman"/>
                <w:i/>
                <w:iCs/>
                <w:color w:val="000000" w:themeColor="text1"/>
                <w:sz w:val="24"/>
                <w:szCs w:val="24"/>
              </w:rPr>
              <w:t>minimis</w:t>
            </w:r>
            <w:proofErr w:type="spellEnd"/>
            <w:r w:rsidRPr="006B7C4D"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 xml:space="preserve"> potpore (Službeni list Europske unije, L 2023/2831, 15.12.2023.) ukupan iznos potpora male vrijednosti koje se po državi članici dodjeljuju jednom poduzetniku ne smije premašiti 300.000,00 EUR tijekom bilo kojeg trogodišnjeg razdoblja. </w:t>
            </w:r>
          </w:p>
          <w:p w14:paraId="7C489D54" w14:textId="77777777" w:rsidR="00D438DC" w:rsidRPr="006B7C4D" w:rsidRDefault="00D438DC" w:rsidP="00D438DC">
            <w:pPr>
              <w:jc w:val="both"/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</w:pPr>
          </w:p>
          <w:p w14:paraId="08C8A797" w14:textId="77777777" w:rsidR="00D438DC" w:rsidRPr="006B7C4D" w:rsidRDefault="00D438DC" w:rsidP="00D438DC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B7C4D">
              <w:rPr>
                <w:rFonts w:ascii="Times New Roman" w:eastAsia="Aptos" w:hAnsi="Times New Roman" w:cs="Times New Roman"/>
                <w:sz w:val="24"/>
                <w:szCs w:val="24"/>
              </w:rPr>
              <w:t>U ožujku 2022. godine, gradsko vijeće Grada Koprivnice usvojilo je Strategiju razvoja Grada Koprivnice do 2030. godine u kojoj su u sklopu strateških ciljeva Prioriteta 1. stavljen naglasak na stvaranje poticajnog okruženja za razvoj konkurentnog i inovativnog gospodarstva kroz širenje programa poticaja, širenjem površina poduzetničkih zona, osiguravanjem podrške poduzetnicima prilikom apliciranja za sredstava iz Eu fondova ali i jačanjem njihovih kapaciteta.</w:t>
            </w:r>
          </w:p>
          <w:p w14:paraId="14D1F9F0" w14:textId="77777777" w:rsidR="00D438DC" w:rsidRDefault="00D438DC" w:rsidP="00D438D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66E3ADC" w14:textId="77777777" w:rsidR="00D438DC" w:rsidRDefault="00D438DC" w:rsidP="00D438DC">
            <w:pPr>
              <w:jc w:val="both"/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</w:pPr>
            <w:r w:rsidRPr="006B7C4D"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 xml:space="preserve">Navedenim Programom utvrđuju se </w:t>
            </w:r>
            <w:r w:rsidRPr="006B7C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ciljevi i sredstva za provedbu Programa, korisnici potpora male vrijednosti, nositelji Programa, iznos potpore male vrijednosti, obveze davatelja </w:t>
            </w:r>
            <w:r w:rsidRPr="006B7C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i korisnika, prihvatljivi i neprihvatljivi troškovi, intenzitet potpore,  postupak dodjele potpora male vrijednosti, postupak obrade podnesenih prijava, potrebna dokumentacija za prijavu, ugovaranje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 izvješćivanje</w:t>
            </w:r>
            <w:r w:rsidRPr="006B7C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namjensko korištenje i nadzor</w:t>
            </w:r>
            <w:r w:rsidRPr="006B7C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potpora male vrijednosti, pravo na prigovor te trajanje Programa</w:t>
            </w:r>
            <w:r w:rsidRPr="006B7C4D"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5DD4FF7C" w14:textId="77777777" w:rsidR="00D438DC" w:rsidRDefault="00D438DC" w:rsidP="00D438DC">
            <w:pPr>
              <w:jc w:val="both"/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</w:pPr>
          </w:p>
          <w:p w14:paraId="4F5A11A9" w14:textId="77777777" w:rsidR="00D438DC" w:rsidRPr="00435E81" w:rsidRDefault="00D438DC" w:rsidP="00D438DC">
            <w:pPr>
              <w:jc w:val="both"/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</w:pPr>
            <w:r w:rsidRPr="006B7C4D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Program </w:t>
            </w:r>
            <w:r w:rsidRPr="006B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dodjele potpora male vrijednosti (</w:t>
            </w:r>
            <w:r w:rsidRPr="006B7C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de </w:t>
            </w:r>
            <w:proofErr w:type="spellStart"/>
            <w:r w:rsidRPr="006B7C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minimis</w:t>
            </w:r>
            <w:proofErr w:type="spellEnd"/>
            <w:r w:rsidRPr="006B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potpora) za očuvanje i razvoj tradicijskih, odnosno umjetničkih obrta na području Grada Koprivnice za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6B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godinu </w:t>
            </w:r>
            <w:r w:rsidRPr="006B7C4D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provodi s ciljem </w:t>
            </w:r>
            <w:r w:rsidRPr="006B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očuvanja, jačanja konkurentnosti, poticanja razvoja i lakše prilagodbe promjenama na tržištu obrtnicima i trgovačkim društvima koji/a svoju djelatnost obavljaju na tradicijski, odnosno umjetnički način.</w:t>
            </w:r>
            <w:r w:rsidRPr="006B7C4D">
              <w:rPr>
                <w:rFonts w:ascii="Times New Roman" w:eastAsia="Aptos" w:hAnsi="Times New Roman" w:cs="Times New Roman"/>
                <w:sz w:val="24"/>
                <w:szCs w:val="24"/>
              </w:rPr>
              <w:tab/>
            </w:r>
          </w:p>
          <w:p w14:paraId="4D646386" w14:textId="77777777" w:rsidR="00D438DC" w:rsidRPr="006B7C4D" w:rsidRDefault="00D438DC" w:rsidP="00D438DC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F4AF16F" w14:textId="77777777" w:rsidR="00D438DC" w:rsidRPr="00435E81" w:rsidRDefault="00D438DC" w:rsidP="00D438D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Korisnici potpora male vrijednosti u smislu ovog Programa mogu biti isključivo obrti i trgovačka društva koji/a se bave sljedećim djelatnostima: </w:t>
            </w:r>
            <w:r w:rsidRPr="006B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bačvar, </w:t>
            </w:r>
            <w:proofErr w:type="spellStart"/>
            <w:r w:rsidRPr="006B7C4D">
              <w:rPr>
                <w:rFonts w:ascii="Times New Roman" w:eastAsia="Times New Roman" w:hAnsi="Times New Roman" w:cs="Times New Roman"/>
                <w:sz w:val="24"/>
                <w:szCs w:val="24"/>
              </w:rPr>
              <w:t>bakrokotlar</w:t>
            </w:r>
            <w:proofErr w:type="spellEnd"/>
            <w:r w:rsidRPr="006B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bravar, bravar – ključar, brijač, puhanje stakla, brusač, brušenje stakla i kristala, četkar, dimnjačar, graditelj glazbala i popravak, izrada suvenira i nakita na tradicijski način, izrada i restauriranje narodnih nošnji, izrada vitraja, kišobranar, kitničar, klobučar, knjigoveža, košarač (izrada predmeta od slame, trstika i pruća), kovač, krovopokrivač, krznar, kožni </w:t>
            </w:r>
            <w:proofErr w:type="spellStart"/>
            <w:r w:rsidRPr="006B7C4D">
              <w:rPr>
                <w:rFonts w:ascii="Times New Roman" w:eastAsia="Times New Roman" w:hAnsi="Times New Roman" w:cs="Times New Roman"/>
                <w:sz w:val="24"/>
                <w:szCs w:val="24"/>
              </w:rPr>
              <w:t>galanterist</w:t>
            </w:r>
            <w:proofErr w:type="spellEnd"/>
            <w:r w:rsidRPr="006B7C4D">
              <w:rPr>
                <w:rFonts w:ascii="Times New Roman" w:eastAsia="Times New Roman" w:hAnsi="Times New Roman" w:cs="Times New Roman"/>
                <w:sz w:val="24"/>
                <w:szCs w:val="24"/>
              </w:rPr>
              <w:t>, kamenoklesar, krojač (isključivo šivanje po mjeri i popravak odjeće), licitar, lončar, lijevanje – odljevi umjetničkih predmeta, medičar, mlinar, pećar (izrada i slaganje keramičkih peći), puškar (izrada i popravak unikatnog oružja), postolar (ručna izrada i popravak obuće), remenar, restauriranje i ručna izrada namještaja, ručno kovanje – umjetnička bravarija,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potkivanje konja,</w:t>
            </w:r>
            <w:r w:rsidRPr="006B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staklar, svjećar, stolar, tesar, tokar, tkanje na tkalačkom stanu, torbar (proizvodnja i popravak predmeta od kože), urar (isključivo održavanje i popravci), užar, vlasuljar, zlatovez i čipkarstvo, zlatar – </w:t>
            </w:r>
            <w:proofErr w:type="spellStart"/>
            <w:r w:rsidRPr="006B7C4D">
              <w:rPr>
                <w:rFonts w:ascii="Times New Roman" w:eastAsia="Times New Roman" w:hAnsi="Times New Roman" w:cs="Times New Roman"/>
                <w:sz w:val="24"/>
                <w:szCs w:val="24"/>
              </w:rPr>
              <w:t>filigranist</w:t>
            </w:r>
            <w:r w:rsidRPr="006B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6B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91CFC6E" w14:textId="77777777" w:rsidR="00D438DC" w:rsidRPr="006B7C4D" w:rsidRDefault="00D438DC" w:rsidP="00D438DC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B7C4D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Potpore male vrijednosti dodjeljuju se u obliku </w:t>
            </w:r>
            <w:r>
              <w:rPr>
                <w:rFonts w:ascii="Times New Roman" w:eastAsia="Aptos" w:hAnsi="Times New Roman" w:cs="Times New Roman"/>
                <w:sz w:val="24"/>
                <w:szCs w:val="24"/>
              </w:rPr>
              <w:t>bespovratnih financijskih sredstava (subvencija).</w:t>
            </w:r>
          </w:p>
          <w:p w14:paraId="080CB7EB" w14:textId="77777777" w:rsidR="00D438DC" w:rsidRPr="006B7C4D" w:rsidRDefault="00D438DC" w:rsidP="00D438DC">
            <w:pPr>
              <w:suppressAutoHyphens/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eastAsia="zh-CN"/>
              </w:rPr>
            </w:pPr>
          </w:p>
          <w:p w14:paraId="6AF86F6F" w14:textId="77777777" w:rsidR="00D438DC" w:rsidRPr="006B7C4D" w:rsidRDefault="00D438DC" w:rsidP="00D438DC">
            <w:pPr>
              <w:suppressAutoHyphens/>
              <w:jc w:val="both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B7C4D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Postupak dodjele potpora male vrijednosti iz ovog Programa pokreće se i provodi temeljem </w:t>
            </w:r>
            <w:r>
              <w:rPr>
                <w:rFonts w:ascii="Times New Roman" w:eastAsia="Aptos" w:hAnsi="Times New Roman" w:cs="Times New Roman"/>
                <w:sz w:val="24"/>
                <w:szCs w:val="24"/>
              </w:rPr>
              <w:t>J</w:t>
            </w:r>
            <w:r w:rsidRPr="006B7C4D">
              <w:rPr>
                <w:rFonts w:ascii="Times New Roman" w:eastAsia="Aptos" w:hAnsi="Times New Roman" w:cs="Times New Roman"/>
                <w:sz w:val="24"/>
                <w:szCs w:val="24"/>
              </w:rPr>
              <w:t>avnog poziva i kriterija propisanih ovim Programom.</w:t>
            </w:r>
          </w:p>
          <w:p w14:paraId="57D7F6F3" w14:textId="77777777" w:rsidR="00D438DC" w:rsidRPr="006B7C4D" w:rsidRDefault="00D438DC" w:rsidP="00D438DC">
            <w:pPr>
              <w:suppressAutoHyphens/>
              <w:jc w:val="both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329AB69" w14:textId="77777777" w:rsidR="00D438DC" w:rsidRDefault="00D438DC" w:rsidP="00D438DC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>
              <w:rPr>
                <w:rFonts w:ascii="Times New Roman" w:eastAsia="Aptos" w:hAnsi="Times New Roman" w:cs="Times New Roman"/>
                <w:sz w:val="24"/>
                <w:szCs w:val="24"/>
              </w:rPr>
              <w:t>V</w:t>
            </w:r>
            <w:r w:rsidRPr="006B7C4D">
              <w:rPr>
                <w:rFonts w:ascii="Times New Roman" w:eastAsia="Aptos" w:hAnsi="Times New Roman" w:cs="Times New Roman"/>
                <w:sz w:val="24"/>
                <w:szCs w:val="24"/>
              </w:rPr>
              <w:t>odeći se novim strateškim dokumentima razvoja Grada Koprivnice i propisima o potporama male vrijednosti, predlaže se donošenje Programa u priloženom tekstu.</w:t>
            </w:r>
          </w:p>
          <w:p w14:paraId="40A19A89" w14:textId="77777777" w:rsidR="00D438DC" w:rsidRDefault="00D438DC" w:rsidP="00D438DC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2B246E0" w14:textId="77777777" w:rsidR="00D438DC" w:rsidRPr="006B7C4D" w:rsidRDefault="00D438DC" w:rsidP="00D438DC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C55AF54" w14:textId="77777777" w:rsidR="00D438DC" w:rsidRPr="006B7C4D" w:rsidRDefault="00D438DC" w:rsidP="00D438DC">
            <w:pPr>
              <w:pStyle w:val="Odlomakpopisa"/>
              <w:numPr>
                <w:ilvl w:val="0"/>
                <w:numId w:val="1"/>
              </w:numPr>
              <w:suppressAutoHyphens/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6B7C4D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SREDSTVA ZA PROVEDBU AKTA</w:t>
            </w:r>
          </w:p>
          <w:p w14:paraId="5E340CF2" w14:textId="77777777" w:rsidR="00D438DC" w:rsidRPr="006B7C4D" w:rsidRDefault="00D438DC" w:rsidP="00D438DC">
            <w:pPr>
              <w:suppressAutoHyphens/>
              <w:jc w:val="both"/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  <w:p w14:paraId="0DE17B2E" w14:textId="77777777" w:rsidR="00D438DC" w:rsidRPr="006B7C4D" w:rsidRDefault="00D438DC" w:rsidP="00D438D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7C4D"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>Sredstva za provedbu ovog Programa osigurana su u Proračunu Grada za 202</w:t>
            </w:r>
            <w:r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B7C4D"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 xml:space="preserve">. godinu, razdjel 012, glava 01201, aktivnost: A200201 „Subvencije poljoprivrednicima i poduzetnicima“ u iznosu od </w:t>
            </w:r>
            <w:r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Pr="006B7C4D"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6B7C4D"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 xml:space="preserve">00,00 EUR. </w:t>
            </w:r>
          </w:p>
          <w:p w14:paraId="2C4D8024" w14:textId="182E6E60" w:rsidR="00DE3343" w:rsidRPr="0027793E" w:rsidRDefault="00DE3343" w:rsidP="00D438DC">
            <w:pPr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4D150C" w14:textId="77777777" w:rsidR="00DD38C1" w:rsidRPr="0027793E" w:rsidRDefault="00DD38C1" w:rsidP="00A34D3F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C87464D" w14:textId="77777777" w:rsidR="00080DD6" w:rsidRDefault="00F455C0" w:rsidP="00080DD6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Obrazloženje skraćenog roka savjetovanja:</w:t>
      </w:r>
    </w:p>
    <w:p w14:paraId="7FDF2439" w14:textId="448AD522" w:rsidR="00F455C0" w:rsidRPr="00080DD6" w:rsidRDefault="00080DD6" w:rsidP="00080DD6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80DD6">
        <w:rPr>
          <w:rFonts w:ascii="Times New Roman" w:eastAsia="Times New Roman" w:hAnsi="Times New Roman" w:cs="Times New Roman"/>
          <w:sz w:val="24"/>
          <w:szCs w:val="24"/>
          <w:lang w:eastAsia="hr-HR"/>
        </w:rPr>
        <w:t>Program dodjele potpora male vrijednosti za očuvanje i razvoj tradicijskih, odnosno umjetničkih obrta na području Grada Koprivnice za 2026. godinu je u određenim dijelovima trebalo prilagoditi danim preporukama u sklopu provođenja Revizije subvencija, donacija i potpora dodijeljenih iz proračuna.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55C0" w:rsidRPr="002D089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Procjena je da će ovako skraćeni rok savjetovanja biti dovoljan da se građani upoznaju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 Programom</w:t>
      </w:r>
      <w:r w:rsidR="00F455C0" w:rsidRPr="002D089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sudjeluju u savjetovanju čime se postiže svrha savjetovanja.</w:t>
      </w:r>
    </w:p>
    <w:p w14:paraId="581334C9" w14:textId="37C2CB1E" w:rsidR="008934B2" w:rsidRPr="0027793E" w:rsidRDefault="008934B2" w:rsidP="004D6AA5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7793E">
        <w:rPr>
          <w:rFonts w:ascii="Times New Roman" w:hAnsi="Times New Roman" w:cs="Times New Roman"/>
          <w:sz w:val="24"/>
          <w:szCs w:val="24"/>
        </w:rPr>
        <w:t xml:space="preserve">Pozivamo predstavnike zainteresirane javnosti da najkasnije do </w:t>
      </w:r>
      <w:r w:rsidR="00214F72" w:rsidRPr="0027793E">
        <w:rPr>
          <w:rFonts w:ascii="Times New Roman" w:hAnsi="Times New Roman" w:cs="Times New Roman"/>
          <w:sz w:val="24"/>
          <w:szCs w:val="24"/>
        </w:rPr>
        <w:t>0</w:t>
      </w:r>
      <w:r w:rsidR="00080DD6">
        <w:rPr>
          <w:rFonts w:ascii="Times New Roman" w:hAnsi="Times New Roman" w:cs="Times New Roman"/>
          <w:sz w:val="24"/>
          <w:szCs w:val="24"/>
        </w:rPr>
        <w:t>9</w:t>
      </w:r>
      <w:r w:rsidRPr="0027793E">
        <w:rPr>
          <w:rFonts w:ascii="Times New Roman" w:hAnsi="Times New Roman" w:cs="Times New Roman"/>
          <w:sz w:val="24"/>
          <w:szCs w:val="24"/>
        </w:rPr>
        <w:t>.</w:t>
      </w:r>
      <w:r w:rsidR="00E20B38" w:rsidRPr="0027793E">
        <w:rPr>
          <w:rFonts w:ascii="Times New Roman" w:hAnsi="Times New Roman" w:cs="Times New Roman"/>
          <w:sz w:val="24"/>
          <w:szCs w:val="24"/>
        </w:rPr>
        <w:t>0</w:t>
      </w:r>
      <w:r w:rsidR="00080DD6">
        <w:rPr>
          <w:rFonts w:ascii="Times New Roman" w:hAnsi="Times New Roman" w:cs="Times New Roman"/>
          <w:sz w:val="24"/>
          <w:szCs w:val="24"/>
        </w:rPr>
        <w:t>6</w:t>
      </w:r>
      <w:r w:rsidRPr="0027793E">
        <w:rPr>
          <w:rFonts w:ascii="Times New Roman" w:hAnsi="Times New Roman" w:cs="Times New Roman"/>
          <w:sz w:val="24"/>
          <w:szCs w:val="24"/>
        </w:rPr>
        <w:t>.202</w:t>
      </w:r>
      <w:r w:rsidR="00E20B38" w:rsidRPr="0027793E">
        <w:rPr>
          <w:rFonts w:ascii="Times New Roman" w:hAnsi="Times New Roman" w:cs="Times New Roman"/>
          <w:sz w:val="24"/>
          <w:szCs w:val="24"/>
        </w:rPr>
        <w:t>6</w:t>
      </w:r>
      <w:r w:rsidRPr="0027793E">
        <w:rPr>
          <w:rFonts w:ascii="Times New Roman" w:hAnsi="Times New Roman" w:cs="Times New Roman"/>
          <w:sz w:val="24"/>
          <w:szCs w:val="24"/>
        </w:rPr>
        <w:t xml:space="preserve">. godine dostave svoje komentare na Nacrt </w:t>
      </w:r>
      <w:r w:rsidR="00D04C51" w:rsidRPr="0027793E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080DD6" w:rsidRPr="00080DD6">
        <w:rPr>
          <w:rFonts w:ascii="Times New Roman" w:eastAsia="Times New Roman" w:hAnsi="Times New Roman" w:cs="Times New Roman"/>
          <w:sz w:val="24"/>
          <w:szCs w:val="24"/>
          <w:lang w:eastAsia="hr-HR"/>
        </w:rPr>
        <w:t>Program</w:t>
      </w:r>
      <w:r w:rsidR="00080DD6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="00080DD6" w:rsidRPr="00080D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dodjele potpora male vrijednosti za očuvanje i razvoj tradicijskih, odnosno umjetničkih obrta na području Grada Koprivnice za 2026. godinu </w:t>
      </w:r>
      <w:r w:rsidRPr="0027793E">
        <w:rPr>
          <w:rFonts w:ascii="Times New Roman" w:hAnsi="Times New Roman" w:cs="Times New Roman"/>
          <w:sz w:val="24"/>
          <w:szCs w:val="24"/>
        </w:rPr>
        <w:t>putem OBRASCA za savjetovanje na e-mail:</w:t>
      </w:r>
      <w:hyperlink r:id="rId8" w:history="1">
        <w:r w:rsidR="009376BB" w:rsidRPr="0027793E">
          <w:rPr>
            <w:rStyle w:val="Hiperveza"/>
            <w:rFonts w:ascii="Times New Roman" w:hAnsi="Times New Roman" w:cs="Times New Roman"/>
            <w:sz w:val="24"/>
            <w:szCs w:val="24"/>
          </w:rPr>
          <w:t xml:space="preserve"> mateja.cok@koprivnica.hr</w:t>
        </w:r>
      </w:hyperlink>
      <w:r w:rsidRPr="002779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CE3C0" w14:textId="13CD8224" w:rsidR="008934B2" w:rsidRPr="0027793E" w:rsidRDefault="008934B2" w:rsidP="007364A6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93E">
        <w:rPr>
          <w:rFonts w:ascii="Times New Roman" w:hAnsi="Times New Roman" w:cs="Times New Roman"/>
          <w:sz w:val="24"/>
          <w:szCs w:val="24"/>
        </w:rPr>
        <w:t xml:space="preserve">Po završetku savjetovanja, svi pristigli doprinosi bit će javno dostupni na internetskoj stranici Grada Koprivnice te priloženi uz prijedlog akta o kojem će raspravljati Gradsko vijeće Grada Koprivnice. Ukoliko ne želite da Vaš doprinos bude javno objavljen, molimo Vas da to jasno istaknete </w:t>
      </w:r>
      <w:r w:rsidRPr="0027793E">
        <w:rPr>
          <w:rFonts w:ascii="Times New Roman" w:hAnsi="Times New Roman" w:cs="Times New Roman"/>
          <w:sz w:val="24"/>
          <w:szCs w:val="24"/>
        </w:rPr>
        <w:lastRenderedPageBreak/>
        <w:t xml:space="preserve">pri dostavi obrasca. Zahvaljujemo na doprinosu u izradi što kvalitetnijeg Nacrta </w:t>
      </w:r>
      <w:r w:rsidR="00FA26AD" w:rsidRPr="0027793E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740070" w:rsidRPr="00080DD6">
        <w:rPr>
          <w:rFonts w:ascii="Times New Roman" w:eastAsia="Times New Roman" w:hAnsi="Times New Roman" w:cs="Times New Roman"/>
          <w:sz w:val="24"/>
          <w:szCs w:val="24"/>
          <w:lang w:eastAsia="hr-HR"/>
        </w:rPr>
        <w:t>Program</w:t>
      </w:r>
      <w:r w:rsidR="00740070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="00740070" w:rsidRPr="00080D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dodjele potpora male vrijednosti za očuvanje i razvoj tradicijskih, odnosno umjetničkih obrta na području Grada Koprivnice za 2026. godinu</w:t>
      </w:r>
      <w:r w:rsidR="002F10A4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sectPr w:rsidR="008934B2" w:rsidRPr="0027793E" w:rsidSect="00B5171A">
      <w:footerReference w:type="default" r:id="rId9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C2628" w14:textId="77777777" w:rsidR="00927B88" w:rsidRDefault="00927B88">
      <w:pPr>
        <w:spacing w:after="0" w:line="240" w:lineRule="auto"/>
      </w:pPr>
      <w:r>
        <w:separator/>
      </w:r>
    </w:p>
  </w:endnote>
  <w:endnote w:type="continuationSeparator" w:id="0">
    <w:p w14:paraId="705DBB6C" w14:textId="77777777" w:rsidR="00927B88" w:rsidRDefault="00927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6FF0" w14:textId="77777777" w:rsidR="00BE251D" w:rsidRDefault="00BE251D">
    <w:pPr>
      <w:pStyle w:val="Podnoje"/>
      <w:jc w:val="right"/>
    </w:pPr>
  </w:p>
  <w:p w14:paraId="4125223A" w14:textId="77777777" w:rsidR="00BE251D" w:rsidRDefault="00BE251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75940" w14:textId="77777777" w:rsidR="00927B88" w:rsidRDefault="00927B88">
      <w:pPr>
        <w:spacing w:after="0" w:line="240" w:lineRule="auto"/>
      </w:pPr>
      <w:r>
        <w:separator/>
      </w:r>
    </w:p>
  </w:footnote>
  <w:footnote w:type="continuationSeparator" w:id="0">
    <w:p w14:paraId="064342C6" w14:textId="77777777" w:rsidR="00927B88" w:rsidRDefault="00927B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169C"/>
    <w:multiLevelType w:val="hybridMultilevel"/>
    <w:tmpl w:val="E7F8A9C8"/>
    <w:lvl w:ilvl="0" w:tplc="2D64D02C">
      <w:start w:val="1"/>
      <w:numFmt w:val="upperRoman"/>
      <w:lvlText w:val="%1."/>
      <w:lvlJc w:val="left"/>
      <w:pPr>
        <w:ind w:left="1080" w:hanging="720"/>
      </w:pPr>
    </w:lvl>
    <w:lvl w:ilvl="1" w:tplc="9D2AD9D6">
      <w:start w:val="1"/>
      <w:numFmt w:val="lowerLetter"/>
      <w:lvlText w:val="%2."/>
      <w:lvlJc w:val="left"/>
      <w:pPr>
        <w:ind w:left="1440" w:hanging="360"/>
      </w:pPr>
    </w:lvl>
    <w:lvl w:ilvl="2" w:tplc="74345C66">
      <w:start w:val="1"/>
      <w:numFmt w:val="lowerRoman"/>
      <w:lvlText w:val="%3."/>
      <w:lvlJc w:val="right"/>
      <w:pPr>
        <w:ind w:left="2160" w:hanging="180"/>
      </w:pPr>
    </w:lvl>
    <w:lvl w:ilvl="3" w:tplc="3AB8F30C">
      <w:start w:val="1"/>
      <w:numFmt w:val="decimal"/>
      <w:lvlText w:val="%4."/>
      <w:lvlJc w:val="left"/>
      <w:pPr>
        <w:ind w:left="2880" w:hanging="360"/>
      </w:pPr>
    </w:lvl>
    <w:lvl w:ilvl="4" w:tplc="B5924A16">
      <w:start w:val="1"/>
      <w:numFmt w:val="lowerLetter"/>
      <w:lvlText w:val="%5."/>
      <w:lvlJc w:val="left"/>
      <w:pPr>
        <w:ind w:left="3600" w:hanging="360"/>
      </w:pPr>
    </w:lvl>
    <w:lvl w:ilvl="5" w:tplc="7F183416">
      <w:start w:val="1"/>
      <w:numFmt w:val="lowerRoman"/>
      <w:lvlText w:val="%6."/>
      <w:lvlJc w:val="right"/>
      <w:pPr>
        <w:ind w:left="4320" w:hanging="180"/>
      </w:pPr>
    </w:lvl>
    <w:lvl w:ilvl="6" w:tplc="7600431C">
      <w:start w:val="1"/>
      <w:numFmt w:val="decimal"/>
      <w:lvlText w:val="%7."/>
      <w:lvlJc w:val="left"/>
      <w:pPr>
        <w:ind w:left="5040" w:hanging="360"/>
      </w:pPr>
    </w:lvl>
    <w:lvl w:ilvl="7" w:tplc="D694AA02">
      <w:start w:val="1"/>
      <w:numFmt w:val="lowerLetter"/>
      <w:lvlText w:val="%8."/>
      <w:lvlJc w:val="left"/>
      <w:pPr>
        <w:ind w:left="5760" w:hanging="360"/>
      </w:pPr>
    </w:lvl>
    <w:lvl w:ilvl="8" w:tplc="BA4A541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A28EF"/>
    <w:multiLevelType w:val="hybridMultilevel"/>
    <w:tmpl w:val="5A303AC2"/>
    <w:lvl w:ilvl="0" w:tplc="8D9E4EF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B2176"/>
    <w:multiLevelType w:val="hybridMultilevel"/>
    <w:tmpl w:val="E9A868A0"/>
    <w:lvl w:ilvl="0" w:tplc="5E88E7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7D6F"/>
    <w:multiLevelType w:val="hybridMultilevel"/>
    <w:tmpl w:val="2D50A428"/>
    <w:lvl w:ilvl="0" w:tplc="53BA81D2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D45EA1B0" w:tentative="1">
      <w:start w:val="1"/>
      <w:numFmt w:val="lowerLetter"/>
      <w:lvlText w:val="%2."/>
      <w:lvlJc w:val="left"/>
      <w:pPr>
        <w:ind w:left="1363" w:hanging="360"/>
      </w:pPr>
    </w:lvl>
    <w:lvl w:ilvl="2" w:tplc="7396DA9C" w:tentative="1">
      <w:start w:val="1"/>
      <w:numFmt w:val="lowerRoman"/>
      <w:lvlText w:val="%3."/>
      <w:lvlJc w:val="right"/>
      <w:pPr>
        <w:ind w:left="2083" w:hanging="180"/>
      </w:pPr>
    </w:lvl>
    <w:lvl w:ilvl="3" w:tplc="2B605EBA" w:tentative="1">
      <w:start w:val="1"/>
      <w:numFmt w:val="decimal"/>
      <w:lvlText w:val="%4."/>
      <w:lvlJc w:val="left"/>
      <w:pPr>
        <w:ind w:left="2803" w:hanging="360"/>
      </w:pPr>
    </w:lvl>
    <w:lvl w:ilvl="4" w:tplc="5E8A4EA4" w:tentative="1">
      <w:start w:val="1"/>
      <w:numFmt w:val="lowerLetter"/>
      <w:lvlText w:val="%5."/>
      <w:lvlJc w:val="left"/>
      <w:pPr>
        <w:ind w:left="3523" w:hanging="360"/>
      </w:pPr>
    </w:lvl>
    <w:lvl w:ilvl="5" w:tplc="4C524598" w:tentative="1">
      <w:start w:val="1"/>
      <w:numFmt w:val="lowerRoman"/>
      <w:lvlText w:val="%6."/>
      <w:lvlJc w:val="right"/>
      <w:pPr>
        <w:ind w:left="4243" w:hanging="180"/>
      </w:pPr>
    </w:lvl>
    <w:lvl w:ilvl="6" w:tplc="44FA88D6" w:tentative="1">
      <w:start w:val="1"/>
      <w:numFmt w:val="decimal"/>
      <w:lvlText w:val="%7."/>
      <w:lvlJc w:val="left"/>
      <w:pPr>
        <w:ind w:left="4963" w:hanging="360"/>
      </w:pPr>
    </w:lvl>
    <w:lvl w:ilvl="7" w:tplc="EB6C30B2" w:tentative="1">
      <w:start w:val="1"/>
      <w:numFmt w:val="lowerLetter"/>
      <w:lvlText w:val="%8."/>
      <w:lvlJc w:val="left"/>
      <w:pPr>
        <w:ind w:left="5683" w:hanging="360"/>
      </w:pPr>
    </w:lvl>
    <w:lvl w:ilvl="8" w:tplc="818EA7D2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291077B"/>
    <w:multiLevelType w:val="hybridMultilevel"/>
    <w:tmpl w:val="1C5E8DEC"/>
    <w:lvl w:ilvl="0" w:tplc="56741D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B7392"/>
    <w:multiLevelType w:val="hybridMultilevel"/>
    <w:tmpl w:val="DD220EA8"/>
    <w:lvl w:ilvl="0" w:tplc="4CD266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9288D46" w:tentative="1">
      <w:start w:val="1"/>
      <w:numFmt w:val="lowerLetter"/>
      <w:lvlText w:val="%2."/>
      <w:lvlJc w:val="left"/>
      <w:pPr>
        <w:ind w:left="1440" w:hanging="360"/>
      </w:pPr>
    </w:lvl>
    <w:lvl w:ilvl="2" w:tplc="4AC022D2" w:tentative="1">
      <w:start w:val="1"/>
      <w:numFmt w:val="lowerRoman"/>
      <w:lvlText w:val="%3."/>
      <w:lvlJc w:val="right"/>
      <w:pPr>
        <w:ind w:left="2160" w:hanging="180"/>
      </w:pPr>
    </w:lvl>
    <w:lvl w:ilvl="3" w:tplc="4FF499AE" w:tentative="1">
      <w:start w:val="1"/>
      <w:numFmt w:val="decimal"/>
      <w:lvlText w:val="%4."/>
      <w:lvlJc w:val="left"/>
      <w:pPr>
        <w:ind w:left="2880" w:hanging="360"/>
      </w:pPr>
    </w:lvl>
    <w:lvl w:ilvl="4" w:tplc="23887004" w:tentative="1">
      <w:start w:val="1"/>
      <w:numFmt w:val="lowerLetter"/>
      <w:lvlText w:val="%5."/>
      <w:lvlJc w:val="left"/>
      <w:pPr>
        <w:ind w:left="3600" w:hanging="360"/>
      </w:pPr>
    </w:lvl>
    <w:lvl w:ilvl="5" w:tplc="EC24C0C0" w:tentative="1">
      <w:start w:val="1"/>
      <w:numFmt w:val="lowerRoman"/>
      <w:lvlText w:val="%6."/>
      <w:lvlJc w:val="right"/>
      <w:pPr>
        <w:ind w:left="4320" w:hanging="180"/>
      </w:pPr>
    </w:lvl>
    <w:lvl w:ilvl="6" w:tplc="1C0EBA6A" w:tentative="1">
      <w:start w:val="1"/>
      <w:numFmt w:val="decimal"/>
      <w:lvlText w:val="%7."/>
      <w:lvlJc w:val="left"/>
      <w:pPr>
        <w:ind w:left="5040" w:hanging="360"/>
      </w:pPr>
    </w:lvl>
    <w:lvl w:ilvl="7" w:tplc="204EA210" w:tentative="1">
      <w:start w:val="1"/>
      <w:numFmt w:val="lowerLetter"/>
      <w:lvlText w:val="%8."/>
      <w:lvlJc w:val="left"/>
      <w:pPr>
        <w:ind w:left="5760" w:hanging="360"/>
      </w:pPr>
    </w:lvl>
    <w:lvl w:ilvl="8" w:tplc="B8CC1C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45456"/>
    <w:multiLevelType w:val="hybridMultilevel"/>
    <w:tmpl w:val="61184B50"/>
    <w:lvl w:ilvl="0" w:tplc="5DCCB5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78C810D4">
      <w:start w:val="1"/>
      <w:numFmt w:val="lowerLetter"/>
      <w:lvlText w:val="%2."/>
      <w:lvlJc w:val="left"/>
      <w:pPr>
        <w:ind w:left="1440" w:hanging="360"/>
      </w:pPr>
    </w:lvl>
    <w:lvl w:ilvl="2" w:tplc="D1925EBE">
      <w:start w:val="1"/>
      <w:numFmt w:val="lowerRoman"/>
      <w:lvlText w:val="%3."/>
      <w:lvlJc w:val="right"/>
      <w:pPr>
        <w:ind w:left="2160" w:hanging="180"/>
      </w:pPr>
    </w:lvl>
    <w:lvl w:ilvl="3" w:tplc="1A5ED638">
      <w:start w:val="1"/>
      <w:numFmt w:val="decimal"/>
      <w:lvlText w:val="%4."/>
      <w:lvlJc w:val="left"/>
      <w:pPr>
        <w:ind w:left="2880" w:hanging="360"/>
      </w:pPr>
    </w:lvl>
    <w:lvl w:ilvl="4" w:tplc="BE403A76">
      <w:start w:val="1"/>
      <w:numFmt w:val="lowerLetter"/>
      <w:lvlText w:val="%5."/>
      <w:lvlJc w:val="left"/>
      <w:pPr>
        <w:ind w:left="3600" w:hanging="360"/>
      </w:pPr>
    </w:lvl>
    <w:lvl w:ilvl="5" w:tplc="11B80EDE">
      <w:start w:val="1"/>
      <w:numFmt w:val="lowerRoman"/>
      <w:lvlText w:val="%6."/>
      <w:lvlJc w:val="right"/>
      <w:pPr>
        <w:ind w:left="4320" w:hanging="180"/>
      </w:pPr>
    </w:lvl>
    <w:lvl w:ilvl="6" w:tplc="D36EA100">
      <w:start w:val="1"/>
      <w:numFmt w:val="decimal"/>
      <w:lvlText w:val="%7."/>
      <w:lvlJc w:val="left"/>
      <w:pPr>
        <w:ind w:left="5040" w:hanging="360"/>
      </w:pPr>
    </w:lvl>
    <w:lvl w:ilvl="7" w:tplc="FFC6F234">
      <w:start w:val="1"/>
      <w:numFmt w:val="lowerLetter"/>
      <w:lvlText w:val="%8."/>
      <w:lvlJc w:val="left"/>
      <w:pPr>
        <w:ind w:left="5760" w:hanging="360"/>
      </w:pPr>
    </w:lvl>
    <w:lvl w:ilvl="8" w:tplc="53A079C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05EEA"/>
    <w:multiLevelType w:val="hybridMultilevel"/>
    <w:tmpl w:val="66B6E762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32BE9"/>
    <w:multiLevelType w:val="hybridMultilevel"/>
    <w:tmpl w:val="96F6C8CA"/>
    <w:lvl w:ilvl="0" w:tplc="AE4ACA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B6DEF"/>
    <w:multiLevelType w:val="hybridMultilevel"/>
    <w:tmpl w:val="5B4A9C80"/>
    <w:lvl w:ilvl="0" w:tplc="A11E9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F51C3"/>
    <w:multiLevelType w:val="hybridMultilevel"/>
    <w:tmpl w:val="E62A586C"/>
    <w:lvl w:ilvl="0" w:tplc="8A3C8A0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D11C8"/>
    <w:multiLevelType w:val="hybridMultilevel"/>
    <w:tmpl w:val="D51C3CD6"/>
    <w:lvl w:ilvl="0" w:tplc="99BC32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E47631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D261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F68A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32F4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A6BF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E6B0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4CBD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CC8B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7576BB"/>
    <w:multiLevelType w:val="hybridMultilevel"/>
    <w:tmpl w:val="765053AC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303058"/>
    <w:multiLevelType w:val="hybridMultilevel"/>
    <w:tmpl w:val="A184DB72"/>
    <w:lvl w:ilvl="0" w:tplc="B674F53E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012B19"/>
    <w:multiLevelType w:val="hybridMultilevel"/>
    <w:tmpl w:val="B184BFB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7438F0"/>
    <w:multiLevelType w:val="hybridMultilevel"/>
    <w:tmpl w:val="FFFFFFFF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D9C2810"/>
    <w:multiLevelType w:val="hybridMultilevel"/>
    <w:tmpl w:val="AB1CF2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CA798D"/>
    <w:multiLevelType w:val="hybridMultilevel"/>
    <w:tmpl w:val="6BC4DFB2"/>
    <w:lvl w:ilvl="0" w:tplc="EA3C8BA2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024132">
    <w:abstractNumId w:val="3"/>
  </w:num>
  <w:num w:numId="2" w16cid:durableId="1435514258">
    <w:abstractNumId w:val="9"/>
  </w:num>
  <w:num w:numId="3" w16cid:durableId="10627538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3380578">
    <w:abstractNumId w:val="12"/>
  </w:num>
  <w:num w:numId="5" w16cid:durableId="13946183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38298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3498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137376">
    <w:abstractNumId w:val="14"/>
  </w:num>
  <w:num w:numId="9" w16cid:durableId="1791166064">
    <w:abstractNumId w:val="2"/>
  </w:num>
  <w:num w:numId="10" w16cid:durableId="1890872325">
    <w:abstractNumId w:val="13"/>
  </w:num>
  <w:num w:numId="11" w16cid:durableId="1437754348">
    <w:abstractNumId w:val="10"/>
  </w:num>
  <w:num w:numId="12" w16cid:durableId="1142236396">
    <w:abstractNumId w:val="8"/>
  </w:num>
  <w:num w:numId="13" w16cid:durableId="1526595686">
    <w:abstractNumId w:val="6"/>
  </w:num>
  <w:num w:numId="14" w16cid:durableId="12343880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96753076">
    <w:abstractNumId w:val="5"/>
  </w:num>
  <w:num w:numId="16" w16cid:durableId="580916993">
    <w:abstractNumId w:val="11"/>
  </w:num>
  <w:num w:numId="17" w16cid:durableId="1614632654">
    <w:abstractNumId w:val="17"/>
  </w:num>
  <w:num w:numId="18" w16cid:durableId="1017586614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42"/>
    <w:rsid w:val="00006433"/>
    <w:rsid w:val="00014B93"/>
    <w:rsid w:val="00015681"/>
    <w:rsid w:val="00015D96"/>
    <w:rsid w:val="0002349A"/>
    <w:rsid w:val="00023780"/>
    <w:rsid w:val="00040839"/>
    <w:rsid w:val="00042C93"/>
    <w:rsid w:val="00046737"/>
    <w:rsid w:val="000505F7"/>
    <w:rsid w:val="00054ADA"/>
    <w:rsid w:val="00062798"/>
    <w:rsid w:val="000668DB"/>
    <w:rsid w:val="00071A13"/>
    <w:rsid w:val="00074286"/>
    <w:rsid w:val="00080DD6"/>
    <w:rsid w:val="000810DB"/>
    <w:rsid w:val="000A0C21"/>
    <w:rsid w:val="000A2936"/>
    <w:rsid w:val="000A2A97"/>
    <w:rsid w:val="000A2C03"/>
    <w:rsid w:val="000A3FDA"/>
    <w:rsid w:val="000A4E7D"/>
    <w:rsid w:val="000A5A03"/>
    <w:rsid w:val="000B1952"/>
    <w:rsid w:val="000B43E3"/>
    <w:rsid w:val="000B564E"/>
    <w:rsid w:val="000B5667"/>
    <w:rsid w:val="000D2D38"/>
    <w:rsid w:val="000E0228"/>
    <w:rsid w:val="000E0366"/>
    <w:rsid w:val="000E1E4E"/>
    <w:rsid w:val="000E1F26"/>
    <w:rsid w:val="000E4230"/>
    <w:rsid w:val="000E7F12"/>
    <w:rsid w:val="000F2A36"/>
    <w:rsid w:val="000F67A3"/>
    <w:rsid w:val="000F7187"/>
    <w:rsid w:val="001121BF"/>
    <w:rsid w:val="00121858"/>
    <w:rsid w:val="00121E97"/>
    <w:rsid w:val="001243B3"/>
    <w:rsid w:val="00131AA3"/>
    <w:rsid w:val="00135460"/>
    <w:rsid w:val="0013592B"/>
    <w:rsid w:val="0014280F"/>
    <w:rsid w:val="00143ED5"/>
    <w:rsid w:val="00160374"/>
    <w:rsid w:val="00166ECF"/>
    <w:rsid w:val="00177C76"/>
    <w:rsid w:val="00181467"/>
    <w:rsid w:val="00185CBE"/>
    <w:rsid w:val="00186913"/>
    <w:rsid w:val="001902CD"/>
    <w:rsid w:val="0019085E"/>
    <w:rsid w:val="00195493"/>
    <w:rsid w:val="0019774C"/>
    <w:rsid w:val="001A3B35"/>
    <w:rsid w:val="001A5A8D"/>
    <w:rsid w:val="001B04E6"/>
    <w:rsid w:val="001B0E4A"/>
    <w:rsid w:val="001B4233"/>
    <w:rsid w:val="001C0F66"/>
    <w:rsid w:val="001C2B0E"/>
    <w:rsid w:val="001C52D9"/>
    <w:rsid w:val="001C6D11"/>
    <w:rsid w:val="001C7A11"/>
    <w:rsid w:val="001D141B"/>
    <w:rsid w:val="001D45E5"/>
    <w:rsid w:val="001D5009"/>
    <w:rsid w:val="001D6012"/>
    <w:rsid w:val="001D67BE"/>
    <w:rsid w:val="001D7555"/>
    <w:rsid w:val="001E71DD"/>
    <w:rsid w:val="001F04F6"/>
    <w:rsid w:val="00200BA0"/>
    <w:rsid w:val="0020684A"/>
    <w:rsid w:val="0020687C"/>
    <w:rsid w:val="0021115B"/>
    <w:rsid w:val="00214DBE"/>
    <w:rsid w:val="00214F72"/>
    <w:rsid w:val="00223141"/>
    <w:rsid w:val="002262D7"/>
    <w:rsid w:val="00227E1E"/>
    <w:rsid w:val="00240F89"/>
    <w:rsid w:val="00244AD7"/>
    <w:rsid w:val="00246B62"/>
    <w:rsid w:val="00246D26"/>
    <w:rsid w:val="00265810"/>
    <w:rsid w:val="00265F4C"/>
    <w:rsid w:val="002669C1"/>
    <w:rsid w:val="0027003D"/>
    <w:rsid w:val="00270E03"/>
    <w:rsid w:val="002777BE"/>
    <w:rsid w:val="0027793E"/>
    <w:rsid w:val="002836F7"/>
    <w:rsid w:val="00283F7C"/>
    <w:rsid w:val="00284797"/>
    <w:rsid w:val="002870CB"/>
    <w:rsid w:val="00290406"/>
    <w:rsid w:val="00292F89"/>
    <w:rsid w:val="0029513E"/>
    <w:rsid w:val="002A18D1"/>
    <w:rsid w:val="002B1DFA"/>
    <w:rsid w:val="002B69E0"/>
    <w:rsid w:val="002B7015"/>
    <w:rsid w:val="002C352E"/>
    <w:rsid w:val="002C71ED"/>
    <w:rsid w:val="002D2EFF"/>
    <w:rsid w:val="002D2F8C"/>
    <w:rsid w:val="002D3D43"/>
    <w:rsid w:val="002D42D2"/>
    <w:rsid w:val="002D76DB"/>
    <w:rsid w:val="002E0A4B"/>
    <w:rsid w:val="002E0C85"/>
    <w:rsid w:val="002E0D0D"/>
    <w:rsid w:val="002E1151"/>
    <w:rsid w:val="002E29F9"/>
    <w:rsid w:val="002E43DC"/>
    <w:rsid w:val="002E4419"/>
    <w:rsid w:val="002E57E7"/>
    <w:rsid w:val="002F0144"/>
    <w:rsid w:val="002F0594"/>
    <w:rsid w:val="002F10A4"/>
    <w:rsid w:val="002F7844"/>
    <w:rsid w:val="002F786A"/>
    <w:rsid w:val="003015AA"/>
    <w:rsid w:val="00302F68"/>
    <w:rsid w:val="00305A8F"/>
    <w:rsid w:val="003116DA"/>
    <w:rsid w:val="003124FE"/>
    <w:rsid w:val="003126A8"/>
    <w:rsid w:val="003159CE"/>
    <w:rsid w:val="00315E43"/>
    <w:rsid w:val="00321478"/>
    <w:rsid w:val="00322AA0"/>
    <w:rsid w:val="00326584"/>
    <w:rsid w:val="0033483F"/>
    <w:rsid w:val="003424C2"/>
    <w:rsid w:val="00344FA7"/>
    <w:rsid w:val="003463AA"/>
    <w:rsid w:val="00351209"/>
    <w:rsid w:val="003515FF"/>
    <w:rsid w:val="00363C5D"/>
    <w:rsid w:val="00364A7E"/>
    <w:rsid w:val="00366837"/>
    <w:rsid w:val="00372C61"/>
    <w:rsid w:val="00373575"/>
    <w:rsid w:val="00374FF2"/>
    <w:rsid w:val="00375BFC"/>
    <w:rsid w:val="003821EE"/>
    <w:rsid w:val="00385400"/>
    <w:rsid w:val="00391083"/>
    <w:rsid w:val="00394039"/>
    <w:rsid w:val="003A27BA"/>
    <w:rsid w:val="003A4000"/>
    <w:rsid w:val="003A4597"/>
    <w:rsid w:val="003A4D39"/>
    <w:rsid w:val="003B3C4D"/>
    <w:rsid w:val="003B3EB9"/>
    <w:rsid w:val="003B60ED"/>
    <w:rsid w:val="003C1238"/>
    <w:rsid w:val="003C1AFD"/>
    <w:rsid w:val="003C2125"/>
    <w:rsid w:val="003C5129"/>
    <w:rsid w:val="003D2CD9"/>
    <w:rsid w:val="003D33F8"/>
    <w:rsid w:val="003D357A"/>
    <w:rsid w:val="003D6E3A"/>
    <w:rsid w:val="003E4134"/>
    <w:rsid w:val="003F0035"/>
    <w:rsid w:val="003F1B04"/>
    <w:rsid w:val="003F2008"/>
    <w:rsid w:val="003F381A"/>
    <w:rsid w:val="003F383F"/>
    <w:rsid w:val="003F567E"/>
    <w:rsid w:val="00411F5C"/>
    <w:rsid w:val="0041410E"/>
    <w:rsid w:val="004162C3"/>
    <w:rsid w:val="00421A47"/>
    <w:rsid w:val="004413CE"/>
    <w:rsid w:val="00442B0F"/>
    <w:rsid w:val="004472E5"/>
    <w:rsid w:val="004503CB"/>
    <w:rsid w:val="00455C5A"/>
    <w:rsid w:val="0046243D"/>
    <w:rsid w:val="00465D49"/>
    <w:rsid w:val="00466D7D"/>
    <w:rsid w:val="00470D9F"/>
    <w:rsid w:val="00477449"/>
    <w:rsid w:val="00477F49"/>
    <w:rsid w:val="00484751"/>
    <w:rsid w:val="00492EC3"/>
    <w:rsid w:val="004946A3"/>
    <w:rsid w:val="00495E22"/>
    <w:rsid w:val="004A0F9F"/>
    <w:rsid w:val="004A0FF6"/>
    <w:rsid w:val="004A2109"/>
    <w:rsid w:val="004A23B1"/>
    <w:rsid w:val="004A2AE9"/>
    <w:rsid w:val="004A310F"/>
    <w:rsid w:val="004A7010"/>
    <w:rsid w:val="004B1298"/>
    <w:rsid w:val="004B656A"/>
    <w:rsid w:val="004B6C59"/>
    <w:rsid w:val="004C56AE"/>
    <w:rsid w:val="004C7A3F"/>
    <w:rsid w:val="004C7A68"/>
    <w:rsid w:val="004D477D"/>
    <w:rsid w:val="004D56C2"/>
    <w:rsid w:val="004D6AA5"/>
    <w:rsid w:val="004D760D"/>
    <w:rsid w:val="004E362F"/>
    <w:rsid w:val="004E62D5"/>
    <w:rsid w:val="004F03B0"/>
    <w:rsid w:val="004F5B14"/>
    <w:rsid w:val="004F7929"/>
    <w:rsid w:val="00503E45"/>
    <w:rsid w:val="005072A3"/>
    <w:rsid w:val="005109E3"/>
    <w:rsid w:val="00511A5F"/>
    <w:rsid w:val="00515EC6"/>
    <w:rsid w:val="00522509"/>
    <w:rsid w:val="00522CD5"/>
    <w:rsid w:val="005230E1"/>
    <w:rsid w:val="00524427"/>
    <w:rsid w:val="005256AF"/>
    <w:rsid w:val="005346AE"/>
    <w:rsid w:val="00535255"/>
    <w:rsid w:val="00535458"/>
    <w:rsid w:val="00536BD0"/>
    <w:rsid w:val="0054172B"/>
    <w:rsid w:val="00545463"/>
    <w:rsid w:val="00547A43"/>
    <w:rsid w:val="0055009E"/>
    <w:rsid w:val="005525C6"/>
    <w:rsid w:val="005541E9"/>
    <w:rsid w:val="00554679"/>
    <w:rsid w:val="005559D3"/>
    <w:rsid w:val="00556477"/>
    <w:rsid w:val="00566664"/>
    <w:rsid w:val="0056770E"/>
    <w:rsid w:val="00573A23"/>
    <w:rsid w:val="0057535D"/>
    <w:rsid w:val="00577463"/>
    <w:rsid w:val="00583B5C"/>
    <w:rsid w:val="005927EB"/>
    <w:rsid w:val="0059533F"/>
    <w:rsid w:val="005972E5"/>
    <w:rsid w:val="005A005D"/>
    <w:rsid w:val="005A2427"/>
    <w:rsid w:val="005B283C"/>
    <w:rsid w:val="005C1A90"/>
    <w:rsid w:val="005D1E5B"/>
    <w:rsid w:val="005D4776"/>
    <w:rsid w:val="005D62A4"/>
    <w:rsid w:val="005E19A4"/>
    <w:rsid w:val="005E1E8F"/>
    <w:rsid w:val="005E4FBA"/>
    <w:rsid w:val="005E7769"/>
    <w:rsid w:val="00607631"/>
    <w:rsid w:val="00610FBF"/>
    <w:rsid w:val="006111E9"/>
    <w:rsid w:val="00611756"/>
    <w:rsid w:val="00611E85"/>
    <w:rsid w:val="006134C6"/>
    <w:rsid w:val="00621050"/>
    <w:rsid w:val="00626CE5"/>
    <w:rsid w:val="00640A20"/>
    <w:rsid w:val="00640B92"/>
    <w:rsid w:val="00641C5B"/>
    <w:rsid w:val="00642B52"/>
    <w:rsid w:val="00644F92"/>
    <w:rsid w:val="00646168"/>
    <w:rsid w:val="00652125"/>
    <w:rsid w:val="00653958"/>
    <w:rsid w:val="00653A6D"/>
    <w:rsid w:val="00653DFD"/>
    <w:rsid w:val="006548C3"/>
    <w:rsid w:val="00664FC0"/>
    <w:rsid w:val="0067140A"/>
    <w:rsid w:val="0067220A"/>
    <w:rsid w:val="006749C3"/>
    <w:rsid w:val="0067657F"/>
    <w:rsid w:val="00677EE2"/>
    <w:rsid w:val="00680AB8"/>
    <w:rsid w:val="00681A62"/>
    <w:rsid w:val="00682FE9"/>
    <w:rsid w:val="006908C8"/>
    <w:rsid w:val="00694DCF"/>
    <w:rsid w:val="006A02F3"/>
    <w:rsid w:val="006A1313"/>
    <w:rsid w:val="006A553A"/>
    <w:rsid w:val="006B4F20"/>
    <w:rsid w:val="006C2870"/>
    <w:rsid w:val="006C5045"/>
    <w:rsid w:val="006C5AAB"/>
    <w:rsid w:val="006C6DE1"/>
    <w:rsid w:val="006D1BC1"/>
    <w:rsid w:val="006D3ACA"/>
    <w:rsid w:val="006D4794"/>
    <w:rsid w:val="006D5528"/>
    <w:rsid w:val="006E11CD"/>
    <w:rsid w:val="006E3F4A"/>
    <w:rsid w:val="006E76E2"/>
    <w:rsid w:val="006E79AF"/>
    <w:rsid w:val="006E7C7B"/>
    <w:rsid w:val="006F0828"/>
    <w:rsid w:val="006F3B0E"/>
    <w:rsid w:val="006F4503"/>
    <w:rsid w:val="006F57A0"/>
    <w:rsid w:val="006F7306"/>
    <w:rsid w:val="00701945"/>
    <w:rsid w:val="00703471"/>
    <w:rsid w:val="00704941"/>
    <w:rsid w:val="00704EF7"/>
    <w:rsid w:val="007063CE"/>
    <w:rsid w:val="00706730"/>
    <w:rsid w:val="00707438"/>
    <w:rsid w:val="00711F86"/>
    <w:rsid w:val="007152D4"/>
    <w:rsid w:val="00720310"/>
    <w:rsid w:val="00720E6A"/>
    <w:rsid w:val="007271F1"/>
    <w:rsid w:val="00731F43"/>
    <w:rsid w:val="00732ADB"/>
    <w:rsid w:val="007364A6"/>
    <w:rsid w:val="0073743E"/>
    <w:rsid w:val="00737727"/>
    <w:rsid w:val="00740070"/>
    <w:rsid w:val="0074314C"/>
    <w:rsid w:val="00744D14"/>
    <w:rsid w:val="0074533F"/>
    <w:rsid w:val="00745AE7"/>
    <w:rsid w:val="00747C64"/>
    <w:rsid w:val="00751782"/>
    <w:rsid w:val="00752232"/>
    <w:rsid w:val="0076046A"/>
    <w:rsid w:val="007639FA"/>
    <w:rsid w:val="007643D3"/>
    <w:rsid w:val="00772196"/>
    <w:rsid w:val="00781B15"/>
    <w:rsid w:val="00787630"/>
    <w:rsid w:val="00794740"/>
    <w:rsid w:val="00794DA1"/>
    <w:rsid w:val="0079669C"/>
    <w:rsid w:val="0079676D"/>
    <w:rsid w:val="007A0352"/>
    <w:rsid w:val="007A3E78"/>
    <w:rsid w:val="007A4A5B"/>
    <w:rsid w:val="007B2DD4"/>
    <w:rsid w:val="007B52C1"/>
    <w:rsid w:val="007B539C"/>
    <w:rsid w:val="007C2D59"/>
    <w:rsid w:val="007C3E7B"/>
    <w:rsid w:val="007C525A"/>
    <w:rsid w:val="007D38AD"/>
    <w:rsid w:val="007D5214"/>
    <w:rsid w:val="007F08BB"/>
    <w:rsid w:val="0080147F"/>
    <w:rsid w:val="008113D6"/>
    <w:rsid w:val="00816AA8"/>
    <w:rsid w:val="00821DF9"/>
    <w:rsid w:val="00825C7C"/>
    <w:rsid w:val="00826B14"/>
    <w:rsid w:val="008306D9"/>
    <w:rsid w:val="00835DAE"/>
    <w:rsid w:val="00841B93"/>
    <w:rsid w:val="0084239B"/>
    <w:rsid w:val="00851C43"/>
    <w:rsid w:val="00853146"/>
    <w:rsid w:val="00853DD5"/>
    <w:rsid w:val="00855BFA"/>
    <w:rsid w:val="00857948"/>
    <w:rsid w:val="00857D26"/>
    <w:rsid w:val="00860719"/>
    <w:rsid w:val="00863CA7"/>
    <w:rsid w:val="00863CDB"/>
    <w:rsid w:val="0086549E"/>
    <w:rsid w:val="00871CCF"/>
    <w:rsid w:val="00873C81"/>
    <w:rsid w:val="00877CC8"/>
    <w:rsid w:val="00880A0F"/>
    <w:rsid w:val="00882325"/>
    <w:rsid w:val="008874A2"/>
    <w:rsid w:val="008934B2"/>
    <w:rsid w:val="00897406"/>
    <w:rsid w:val="008A16F3"/>
    <w:rsid w:val="008A466A"/>
    <w:rsid w:val="008A7BB2"/>
    <w:rsid w:val="008A7DC4"/>
    <w:rsid w:val="008B4F88"/>
    <w:rsid w:val="008C10B6"/>
    <w:rsid w:val="008C177F"/>
    <w:rsid w:val="008C55C3"/>
    <w:rsid w:val="008D21E1"/>
    <w:rsid w:val="008D547F"/>
    <w:rsid w:val="008D55B1"/>
    <w:rsid w:val="008D6293"/>
    <w:rsid w:val="008E2EB9"/>
    <w:rsid w:val="008E3345"/>
    <w:rsid w:val="008E7024"/>
    <w:rsid w:val="008F24A8"/>
    <w:rsid w:val="008F4741"/>
    <w:rsid w:val="008F55DF"/>
    <w:rsid w:val="00900F31"/>
    <w:rsid w:val="00901554"/>
    <w:rsid w:val="009020AB"/>
    <w:rsid w:val="0090794E"/>
    <w:rsid w:val="00913035"/>
    <w:rsid w:val="00916F96"/>
    <w:rsid w:val="00917B3B"/>
    <w:rsid w:val="009200B6"/>
    <w:rsid w:val="00920284"/>
    <w:rsid w:val="00922085"/>
    <w:rsid w:val="00922D37"/>
    <w:rsid w:val="009240AE"/>
    <w:rsid w:val="00924E59"/>
    <w:rsid w:val="00927B88"/>
    <w:rsid w:val="0093245F"/>
    <w:rsid w:val="009347C9"/>
    <w:rsid w:val="009376BB"/>
    <w:rsid w:val="00940E7D"/>
    <w:rsid w:val="00941904"/>
    <w:rsid w:val="009433FE"/>
    <w:rsid w:val="009448E6"/>
    <w:rsid w:val="009453DF"/>
    <w:rsid w:val="00946437"/>
    <w:rsid w:val="00950C12"/>
    <w:rsid w:val="0095651E"/>
    <w:rsid w:val="00960BB7"/>
    <w:rsid w:val="00966F03"/>
    <w:rsid w:val="00974B0C"/>
    <w:rsid w:val="00976404"/>
    <w:rsid w:val="009769B4"/>
    <w:rsid w:val="009827B6"/>
    <w:rsid w:val="00985E0B"/>
    <w:rsid w:val="009958AA"/>
    <w:rsid w:val="0099617A"/>
    <w:rsid w:val="009A1CBC"/>
    <w:rsid w:val="009A300C"/>
    <w:rsid w:val="009B13DC"/>
    <w:rsid w:val="009B20C2"/>
    <w:rsid w:val="009B2961"/>
    <w:rsid w:val="009C4A0E"/>
    <w:rsid w:val="009C5D19"/>
    <w:rsid w:val="009C7B49"/>
    <w:rsid w:val="009C7D73"/>
    <w:rsid w:val="009D249A"/>
    <w:rsid w:val="009D43BC"/>
    <w:rsid w:val="009E0585"/>
    <w:rsid w:val="009F12D9"/>
    <w:rsid w:val="009F488C"/>
    <w:rsid w:val="00A01AFC"/>
    <w:rsid w:val="00A025E0"/>
    <w:rsid w:val="00A035A6"/>
    <w:rsid w:val="00A0711C"/>
    <w:rsid w:val="00A07E7C"/>
    <w:rsid w:val="00A1007A"/>
    <w:rsid w:val="00A16E24"/>
    <w:rsid w:val="00A20844"/>
    <w:rsid w:val="00A2282A"/>
    <w:rsid w:val="00A32D2E"/>
    <w:rsid w:val="00A33BE1"/>
    <w:rsid w:val="00A34948"/>
    <w:rsid w:val="00A34D3F"/>
    <w:rsid w:val="00A34DB1"/>
    <w:rsid w:val="00A528E3"/>
    <w:rsid w:val="00A562DD"/>
    <w:rsid w:val="00A603A4"/>
    <w:rsid w:val="00A6040C"/>
    <w:rsid w:val="00A6345E"/>
    <w:rsid w:val="00A6563F"/>
    <w:rsid w:val="00A74159"/>
    <w:rsid w:val="00A75FE6"/>
    <w:rsid w:val="00A77C84"/>
    <w:rsid w:val="00A806FD"/>
    <w:rsid w:val="00A81778"/>
    <w:rsid w:val="00A86964"/>
    <w:rsid w:val="00A93010"/>
    <w:rsid w:val="00A976E3"/>
    <w:rsid w:val="00A97CC1"/>
    <w:rsid w:val="00AA339F"/>
    <w:rsid w:val="00AA34C6"/>
    <w:rsid w:val="00AA356D"/>
    <w:rsid w:val="00AC6153"/>
    <w:rsid w:val="00AD7F0B"/>
    <w:rsid w:val="00AE0CA6"/>
    <w:rsid w:val="00AE1A0D"/>
    <w:rsid w:val="00AE2CD0"/>
    <w:rsid w:val="00AF1C7D"/>
    <w:rsid w:val="00AF4D97"/>
    <w:rsid w:val="00AF4FE6"/>
    <w:rsid w:val="00AF5B0E"/>
    <w:rsid w:val="00AF79BD"/>
    <w:rsid w:val="00B039F5"/>
    <w:rsid w:val="00B07B29"/>
    <w:rsid w:val="00B10354"/>
    <w:rsid w:val="00B1165F"/>
    <w:rsid w:val="00B23D1D"/>
    <w:rsid w:val="00B240BA"/>
    <w:rsid w:val="00B2545D"/>
    <w:rsid w:val="00B27589"/>
    <w:rsid w:val="00B312BD"/>
    <w:rsid w:val="00B33279"/>
    <w:rsid w:val="00B34D52"/>
    <w:rsid w:val="00B371EE"/>
    <w:rsid w:val="00B45641"/>
    <w:rsid w:val="00B514CF"/>
    <w:rsid w:val="00B5171A"/>
    <w:rsid w:val="00B5284C"/>
    <w:rsid w:val="00B55527"/>
    <w:rsid w:val="00B57A2E"/>
    <w:rsid w:val="00B67E39"/>
    <w:rsid w:val="00B7730E"/>
    <w:rsid w:val="00B8443E"/>
    <w:rsid w:val="00B910B2"/>
    <w:rsid w:val="00B96325"/>
    <w:rsid w:val="00BA31B6"/>
    <w:rsid w:val="00BA5E1F"/>
    <w:rsid w:val="00BA67D6"/>
    <w:rsid w:val="00BB0B94"/>
    <w:rsid w:val="00BB1F37"/>
    <w:rsid w:val="00BB3C32"/>
    <w:rsid w:val="00BB45FE"/>
    <w:rsid w:val="00BC0B92"/>
    <w:rsid w:val="00BC160B"/>
    <w:rsid w:val="00BC33B3"/>
    <w:rsid w:val="00BC572F"/>
    <w:rsid w:val="00BD4C99"/>
    <w:rsid w:val="00BE1360"/>
    <w:rsid w:val="00BE251D"/>
    <w:rsid w:val="00BE29A0"/>
    <w:rsid w:val="00BE306C"/>
    <w:rsid w:val="00BE3409"/>
    <w:rsid w:val="00BE5DD4"/>
    <w:rsid w:val="00BF5612"/>
    <w:rsid w:val="00C00564"/>
    <w:rsid w:val="00C01351"/>
    <w:rsid w:val="00C023FE"/>
    <w:rsid w:val="00C0622A"/>
    <w:rsid w:val="00C12CA8"/>
    <w:rsid w:val="00C14156"/>
    <w:rsid w:val="00C25E81"/>
    <w:rsid w:val="00C32356"/>
    <w:rsid w:val="00C33D52"/>
    <w:rsid w:val="00C37FD3"/>
    <w:rsid w:val="00C443E9"/>
    <w:rsid w:val="00C45694"/>
    <w:rsid w:val="00C459A5"/>
    <w:rsid w:val="00C4631F"/>
    <w:rsid w:val="00C52136"/>
    <w:rsid w:val="00C53E50"/>
    <w:rsid w:val="00C540EF"/>
    <w:rsid w:val="00C55775"/>
    <w:rsid w:val="00C55CCC"/>
    <w:rsid w:val="00C56498"/>
    <w:rsid w:val="00C601A9"/>
    <w:rsid w:val="00C634F8"/>
    <w:rsid w:val="00C71C92"/>
    <w:rsid w:val="00C724B5"/>
    <w:rsid w:val="00C76775"/>
    <w:rsid w:val="00C7708D"/>
    <w:rsid w:val="00C8398E"/>
    <w:rsid w:val="00C83BD8"/>
    <w:rsid w:val="00C87D98"/>
    <w:rsid w:val="00C93795"/>
    <w:rsid w:val="00C9415C"/>
    <w:rsid w:val="00C96E36"/>
    <w:rsid w:val="00CA14FC"/>
    <w:rsid w:val="00CA17F4"/>
    <w:rsid w:val="00CA6D4A"/>
    <w:rsid w:val="00CA7FE0"/>
    <w:rsid w:val="00CB2278"/>
    <w:rsid w:val="00CB3BFA"/>
    <w:rsid w:val="00CC061B"/>
    <w:rsid w:val="00CC289D"/>
    <w:rsid w:val="00CC442B"/>
    <w:rsid w:val="00CC4C38"/>
    <w:rsid w:val="00CC6F9D"/>
    <w:rsid w:val="00CC713D"/>
    <w:rsid w:val="00CE42A0"/>
    <w:rsid w:val="00CE5F25"/>
    <w:rsid w:val="00CE7C9D"/>
    <w:rsid w:val="00CF3012"/>
    <w:rsid w:val="00D00048"/>
    <w:rsid w:val="00D006C6"/>
    <w:rsid w:val="00D00D8C"/>
    <w:rsid w:val="00D0109F"/>
    <w:rsid w:val="00D01BA3"/>
    <w:rsid w:val="00D02952"/>
    <w:rsid w:val="00D0373A"/>
    <w:rsid w:val="00D04C51"/>
    <w:rsid w:val="00D06106"/>
    <w:rsid w:val="00D101B9"/>
    <w:rsid w:val="00D10E91"/>
    <w:rsid w:val="00D12960"/>
    <w:rsid w:val="00D15730"/>
    <w:rsid w:val="00D206F5"/>
    <w:rsid w:val="00D302A1"/>
    <w:rsid w:val="00D32A68"/>
    <w:rsid w:val="00D376A3"/>
    <w:rsid w:val="00D438DC"/>
    <w:rsid w:val="00D43A89"/>
    <w:rsid w:val="00D50E4B"/>
    <w:rsid w:val="00D547E0"/>
    <w:rsid w:val="00D55DC4"/>
    <w:rsid w:val="00D55F8C"/>
    <w:rsid w:val="00D616BA"/>
    <w:rsid w:val="00D7048E"/>
    <w:rsid w:val="00D74A0A"/>
    <w:rsid w:val="00D77D88"/>
    <w:rsid w:val="00D81029"/>
    <w:rsid w:val="00D87CAD"/>
    <w:rsid w:val="00D91AB3"/>
    <w:rsid w:val="00D92742"/>
    <w:rsid w:val="00D9496A"/>
    <w:rsid w:val="00DA5D46"/>
    <w:rsid w:val="00DB04DB"/>
    <w:rsid w:val="00DB2A2A"/>
    <w:rsid w:val="00DB3571"/>
    <w:rsid w:val="00DB5C65"/>
    <w:rsid w:val="00DD2014"/>
    <w:rsid w:val="00DD2D04"/>
    <w:rsid w:val="00DD3296"/>
    <w:rsid w:val="00DD38C1"/>
    <w:rsid w:val="00DD5BF7"/>
    <w:rsid w:val="00DD65BA"/>
    <w:rsid w:val="00DD7087"/>
    <w:rsid w:val="00DE3343"/>
    <w:rsid w:val="00DE4784"/>
    <w:rsid w:val="00DE4F83"/>
    <w:rsid w:val="00DE658D"/>
    <w:rsid w:val="00DE75FA"/>
    <w:rsid w:val="00DF017E"/>
    <w:rsid w:val="00DF128D"/>
    <w:rsid w:val="00DF5566"/>
    <w:rsid w:val="00DF6ACC"/>
    <w:rsid w:val="00DF79B1"/>
    <w:rsid w:val="00E1249D"/>
    <w:rsid w:val="00E1278C"/>
    <w:rsid w:val="00E20B38"/>
    <w:rsid w:val="00E20D30"/>
    <w:rsid w:val="00E25178"/>
    <w:rsid w:val="00E263BB"/>
    <w:rsid w:val="00E26A16"/>
    <w:rsid w:val="00E270B4"/>
    <w:rsid w:val="00E2791A"/>
    <w:rsid w:val="00E30EE6"/>
    <w:rsid w:val="00E35C14"/>
    <w:rsid w:val="00E40C41"/>
    <w:rsid w:val="00E4156B"/>
    <w:rsid w:val="00E41834"/>
    <w:rsid w:val="00E42BCD"/>
    <w:rsid w:val="00E472B5"/>
    <w:rsid w:val="00E50B88"/>
    <w:rsid w:val="00E52064"/>
    <w:rsid w:val="00E525E8"/>
    <w:rsid w:val="00E532D4"/>
    <w:rsid w:val="00E53D78"/>
    <w:rsid w:val="00E573C1"/>
    <w:rsid w:val="00E60CAD"/>
    <w:rsid w:val="00E62AA1"/>
    <w:rsid w:val="00E76528"/>
    <w:rsid w:val="00E772B9"/>
    <w:rsid w:val="00E80948"/>
    <w:rsid w:val="00E81CC5"/>
    <w:rsid w:val="00E844ED"/>
    <w:rsid w:val="00E86CC6"/>
    <w:rsid w:val="00E9012B"/>
    <w:rsid w:val="00E9124B"/>
    <w:rsid w:val="00E91C8A"/>
    <w:rsid w:val="00E91E06"/>
    <w:rsid w:val="00E9531C"/>
    <w:rsid w:val="00E975C3"/>
    <w:rsid w:val="00EA7498"/>
    <w:rsid w:val="00EA7808"/>
    <w:rsid w:val="00EA7D4D"/>
    <w:rsid w:val="00EB7AA3"/>
    <w:rsid w:val="00EC2230"/>
    <w:rsid w:val="00EC79CE"/>
    <w:rsid w:val="00ED571C"/>
    <w:rsid w:val="00ED6A00"/>
    <w:rsid w:val="00EE10B0"/>
    <w:rsid w:val="00EE49B8"/>
    <w:rsid w:val="00EE66A0"/>
    <w:rsid w:val="00EE6B7A"/>
    <w:rsid w:val="00F0415E"/>
    <w:rsid w:val="00F048D7"/>
    <w:rsid w:val="00F06518"/>
    <w:rsid w:val="00F06EBE"/>
    <w:rsid w:val="00F1032D"/>
    <w:rsid w:val="00F261D2"/>
    <w:rsid w:val="00F27C79"/>
    <w:rsid w:val="00F30174"/>
    <w:rsid w:val="00F31442"/>
    <w:rsid w:val="00F32D34"/>
    <w:rsid w:val="00F348F0"/>
    <w:rsid w:val="00F34909"/>
    <w:rsid w:val="00F353A8"/>
    <w:rsid w:val="00F407EB"/>
    <w:rsid w:val="00F41AF6"/>
    <w:rsid w:val="00F455C0"/>
    <w:rsid w:val="00F5563F"/>
    <w:rsid w:val="00F5597B"/>
    <w:rsid w:val="00F62E52"/>
    <w:rsid w:val="00F70EB7"/>
    <w:rsid w:val="00F71377"/>
    <w:rsid w:val="00F72DA7"/>
    <w:rsid w:val="00F76CDB"/>
    <w:rsid w:val="00F91E56"/>
    <w:rsid w:val="00F96499"/>
    <w:rsid w:val="00F97990"/>
    <w:rsid w:val="00FA21DB"/>
    <w:rsid w:val="00FA26AD"/>
    <w:rsid w:val="00FA2874"/>
    <w:rsid w:val="00FB0B08"/>
    <w:rsid w:val="00FB691E"/>
    <w:rsid w:val="00FB7412"/>
    <w:rsid w:val="00FC151C"/>
    <w:rsid w:val="00FC7CA5"/>
    <w:rsid w:val="00FD021F"/>
    <w:rsid w:val="00FD1397"/>
    <w:rsid w:val="00FD32C8"/>
    <w:rsid w:val="00FD5793"/>
    <w:rsid w:val="00FE2CA0"/>
    <w:rsid w:val="00FE2EFF"/>
    <w:rsid w:val="00FE5A8D"/>
    <w:rsid w:val="00FE688C"/>
    <w:rsid w:val="00FF0CB7"/>
    <w:rsid w:val="00FF5C64"/>
    <w:rsid w:val="00FF5C9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0B905"/>
  <w15:docId w15:val="{85830751-A024-49C0-8C0A-106036EAB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DCF"/>
  </w:style>
  <w:style w:type="paragraph" w:styleId="Naslov1">
    <w:name w:val="heading 1"/>
    <w:basedOn w:val="Normal"/>
    <w:next w:val="Normal"/>
    <w:link w:val="Naslov1Char"/>
    <w:qFormat/>
    <w:rsid w:val="00E9012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92742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D92742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D927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9274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D92742"/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D92742"/>
    <w:pPr>
      <w:ind w:left="720"/>
      <w:contextualSpacing/>
    </w:pPr>
    <w:rPr>
      <w:rFonts w:eastAsiaTheme="minorEastAsia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55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5BFA"/>
  </w:style>
  <w:style w:type="paragraph" w:styleId="Tijeloteksta">
    <w:name w:val="Body Text"/>
    <w:basedOn w:val="Normal"/>
    <w:link w:val="TijelotekstaChar"/>
    <w:uiPriority w:val="99"/>
    <w:unhideWhenUsed/>
    <w:rsid w:val="0074314C"/>
    <w:pPr>
      <w:spacing w:after="120"/>
    </w:pPr>
    <w:rPr>
      <w:rFonts w:eastAsia="Times New Roman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74314C"/>
    <w:rPr>
      <w:rFonts w:eastAsia="Times New Roman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8691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186913"/>
  </w:style>
  <w:style w:type="paragraph" w:customStyle="1" w:styleId="Default">
    <w:name w:val="Default"/>
    <w:rsid w:val="00731F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ezproreda2">
    <w:name w:val="Bez proreda2"/>
    <w:rsid w:val="00F71377"/>
    <w:pPr>
      <w:spacing w:after="0" w:line="240" w:lineRule="auto"/>
    </w:pPr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F713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-9-8">
    <w:name w:val="t-9-8"/>
    <w:basedOn w:val="Normal"/>
    <w:qFormat/>
    <w:rsid w:val="00C013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E9012B"/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5E7769"/>
    <w:rPr>
      <w:color w:val="605E5C"/>
      <w:shd w:val="clear" w:color="auto" w:fill="E1DFDD"/>
    </w:rPr>
  </w:style>
  <w:style w:type="paragraph" w:customStyle="1" w:styleId="box453074">
    <w:name w:val="box_453074"/>
    <w:basedOn w:val="Normal"/>
    <w:rsid w:val="0052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normal">
    <w:name w:val="x_msonormal"/>
    <w:basedOn w:val="Normal"/>
    <w:rsid w:val="001D6012"/>
    <w:pPr>
      <w:spacing w:after="0" w:line="240" w:lineRule="auto"/>
    </w:pPr>
    <w:rPr>
      <w:rFonts w:ascii="Calibri" w:hAnsi="Calibri" w:cs="Calibri"/>
      <w:lang w:eastAsia="hr-HR"/>
    </w:rPr>
  </w:style>
  <w:style w:type="paragraph" w:customStyle="1" w:styleId="Standard">
    <w:name w:val="Standard"/>
    <w:rsid w:val="00CC289D"/>
    <w:pPr>
      <w:suppressAutoHyphens/>
      <w:autoSpaceDN w:val="0"/>
      <w:spacing w:after="160" w:line="25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D0D94-2408-49B5-8233-17702F5D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3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Potroško Kovačić</dc:creator>
  <cp:lastModifiedBy>Mateja Čok</cp:lastModifiedBy>
  <cp:revision>436</cp:revision>
  <cp:lastPrinted>2017-02-06T09:28:00Z</cp:lastPrinted>
  <dcterms:created xsi:type="dcterms:W3CDTF">2019-05-09T06:56:00Z</dcterms:created>
  <dcterms:modified xsi:type="dcterms:W3CDTF">2026-05-27T09:12:00Z</dcterms:modified>
</cp:coreProperties>
</file>