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42EA" w14:textId="77777777" w:rsidR="001B7B0D" w:rsidRPr="000B08E0" w:rsidRDefault="001B7B0D" w:rsidP="001B7B0D">
      <w:pPr>
        <w:shd w:val="clear" w:color="auto" w:fill="FFFFFF"/>
        <w:spacing w:before="150" w:after="450" w:line="450" w:lineRule="atLeast"/>
        <w:outlineLvl w:val="0"/>
        <w:rPr>
          <w:rFonts w:ascii="Arial" w:eastAsia="Times New Roman" w:hAnsi="Arial" w:cs="Arial"/>
          <w:b/>
          <w:bCs/>
          <w:caps/>
          <w:color w:val="4B5356"/>
          <w:kern w:val="36"/>
          <w:sz w:val="38"/>
          <w:szCs w:val="38"/>
          <w:lang w:eastAsia="hr-HR"/>
        </w:rPr>
      </w:pPr>
      <w:r w:rsidRPr="000B08E0">
        <w:rPr>
          <w:rFonts w:ascii="Arial" w:eastAsia="Times New Roman" w:hAnsi="Arial" w:cs="Arial"/>
          <w:b/>
          <w:bCs/>
          <w:caps/>
          <w:color w:val="4B5356"/>
          <w:kern w:val="36"/>
          <w:sz w:val="38"/>
          <w:szCs w:val="38"/>
          <w:lang w:eastAsia="hr-HR"/>
        </w:rPr>
        <w:t xml:space="preserve">OBAVIJEST </w:t>
      </w:r>
      <w:r>
        <w:rPr>
          <w:rFonts w:ascii="Arial" w:eastAsia="Times New Roman" w:hAnsi="Arial" w:cs="Arial"/>
          <w:b/>
          <w:bCs/>
          <w:caps/>
          <w:color w:val="4B5356"/>
          <w:kern w:val="36"/>
          <w:sz w:val="38"/>
          <w:szCs w:val="38"/>
          <w:lang w:eastAsia="hr-HR"/>
        </w:rPr>
        <w:t xml:space="preserve">ČLANOVA GRADSKOG VIJEĆA GRADA KOPRIVNICE </w:t>
      </w:r>
      <w:r w:rsidRPr="000B08E0">
        <w:rPr>
          <w:rFonts w:ascii="Arial" w:eastAsia="Times New Roman" w:hAnsi="Arial" w:cs="Arial"/>
          <w:b/>
          <w:bCs/>
          <w:caps/>
          <w:color w:val="4B5356"/>
          <w:kern w:val="36"/>
          <w:sz w:val="38"/>
          <w:szCs w:val="38"/>
          <w:lang w:eastAsia="hr-HR"/>
        </w:rPr>
        <w:t xml:space="preserve">O VLASNIŠTVU </w:t>
      </w:r>
      <w:r>
        <w:rPr>
          <w:rFonts w:ascii="Arial" w:eastAsia="Times New Roman" w:hAnsi="Arial" w:cs="Arial"/>
          <w:b/>
          <w:bCs/>
          <w:caps/>
          <w:color w:val="4B5356"/>
          <w:kern w:val="36"/>
          <w:sz w:val="38"/>
          <w:szCs w:val="38"/>
          <w:lang w:eastAsia="hr-HR"/>
        </w:rPr>
        <w:t xml:space="preserve">VIŠE OD 5% </w:t>
      </w:r>
      <w:r w:rsidRPr="000B08E0">
        <w:rPr>
          <w:rFonts w:ascii="Arial" w:eastAsia="Times New Roman" w:hAnsi="Arial" w:cs="Arial"/>
          <w:b/>
          <w:bCs/>
          <w:caps/>
          <w:color w:val="4B5356"/>
          <w:kern w:val="36"/>
          <w:sz w:val="38"/>
          <w:szCs w:val="38"/>
          <w:lang w:eastAsia="hr-HR"/>
        </w:rPr>
        <w:t>UDJE</w:t>
      </w:r>
      <w:r>
        <w:rPr>
          <w:rFonts w:ascii="Arial" w:eastAsia="Times New Roman" w:hAnsi="Arial" w:cs="Arial"/>
          <w:b/>
          <w:bCs/>
          <w:caps/>
          <w:color w:val="4B5356"/>
          <w:kern w:val="36"/>
          <w:sz w:val="38"/>
          <w:szCs w:val="38"/>
          <w:lang w:eastAsia="hr-HR"/>
        </w:rPr>
        <w:t xml:space="preserve">LA </w:t>
      </w:r>
      <w:r w:rsidRPr="000B08E0">
        <w:rPr>
          <w:rFonts w:ascii="Arial" w:eastAsia="Times New Roman" w:hAnsi="Arial" w:cs="Arial"/>
          <w:b/>
          <w:bCs/>
          <w:caps/>
          <w:color w:val="4B5356"/>
          <w:kern w:val="36"/>
          <w:sz w:val="38"/>
          <w:szCs w:val="38"/>
          <w:lang w:eastAsia="hr-HR"/>
        </w:rPr>
        <w:t>U POSLOVNOM SUBJEKTU</w:t>
      </w:r>
    </w:p>
    <w:p w14:paraId="67C9FB66" w14:textId="0DBFD57E" w:rsidR="001B7B0D" w:rsidRDefault="001B7B0D" w:rsidP="001B7B0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B5356"/>
          <w:sz w:val="23"/>
          <w:szCs w:val="23"/>
          <w:lang w:eastAsia="hr-HR"/>
        </w:rPr>
      </w:pP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>Zakon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>om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 xml:space="preserve"> o sprječavanju sukoba interesa (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>„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>Narodne novine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>“ broj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 xml:space="preserve"> 143/2021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>.</w:t>
      </w:r>
      <w:r w:rsidR="00243D53">
        <w:rPr>
          <w:rFonts w:ascii="Arial" w:eastAsia="Times New Roman" w:hAnsi="Arial" w:cs="Arial"/>
          <w:color w:val="4B5356"/>
          <w:sz w:val="23"/>
          <w:szCs w:val="23"/>
          <w:lang w:eastAsia="hr-HR"/>
        </w:rPr>
        <w:t>, 36/24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>)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 xml:space="preserve"> odredbama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 xml:space="preserve"> 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>članka 4. s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>tav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>ka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 xml:space="preserve"> 3. 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 xml:space="preserve">propisano 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 xml:space="preserve"> je da je član predstavničkog tijela dužan pisanim putem obavijestiti predsjednika predstavničkog tijela ako ima 5 % ili više udjela u vlasništvu poslovnog subjekta.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br/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br/>
        <w:t xml:space="preserve">Stavkom 4. navedenog članka </w:t>
      </w: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>propisano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t xml:space="preserve"> je da se popis udjela iz stavka 3. navedenog članka objavljuje i redovito ažurira na mrežnim stranicama jedinice lokalne i područne (regionalne) samouprave.</w:t>
      </w:r>
    </w:p>
    <w:p w14:paraId="4ABE6394" w14:textId="77777777" w:rsidR="001B7B0D" w:rsidRDefault="001B7B0D" w:rsidP="001B7B0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B5356"/>
          <w:sz w:val="23"/>
          <w:szCs w:val="23"/>
          <w:lang w:eastAsia="hr-HR"/>
        </w:rPr>
      </w:pPr>
    </w:p>
    <w:p w14:paraId="04FEF159" w14:textId="77777777" w:rsidR="001B7B0D" w:rsidRPr="000B08E0" w:rsidRDefault="001B7B0D" w:rsidP="001B7B0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B5356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4B5356"/>
          <w:sz w:val="23"/>
          <w:szCs w:val="23"/>
          <w:lang w:eastAsia="hr-HR"/>
        </w:rPr>
        <w:t>U skladu sa navedenim odredbama Zakona i dostavljenim obavijestima od strane članova Gradskog vijeća Grada Koprivnice, objavljuju se slijedeći podaci:</w:t>
      </w:r>
      <w:r w:rsidRPr="000B08E0">
        <w:rPr>
          <w:rFonts w:ascii="Arial" w:eastAsia="Times New Roman" w:hAnsi="Arial" w:cs="Arial"/>
          <w:color w:val="4B5356"/>
          <w:sz w:val="23"/>
          <w:szCs w:val="23"/>
          <w:lang w:eastAsia="hr-HR"/>
        </w:rPr>
        <w:br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1"/>
        <w:gridCol w:w="5201"/>
      </w:tblGrid>
      <w:tr w:rsidR="001B7B0D" w:rsidRPr="000B08E0" w14:paraId="609D9FED" w14:textId="77777777" w:rsidTr="003B51B6">
        <w:trPr>
          <w:trHeight w:val="570"/>
          <w:jc w:val="center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D88DF" w14:textId="77777777" w:rsidR="001B7B0D" w:rsidRPr="000B08E0" w:rsidRDefault="001B7B0D" w:rsidP="003B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Član/članica Gradskog vijeća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ACED" w14:textId="77777777" w:rsidR="001B7B0D" w:rsidRPr="000B08E0" w:rsidRDefault="001B7B0D" w:rsidP="003B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B0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dostave obavijesti</w:t>
            </w:r>
          </w:p>
        </w:tc>
        <w:tc>
          <w:tcPr>
            <w:tcW w:w="5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ED8BC" w14:textId="77777777" w:rsidR="001B7B0D" w:rsidRPr="000B08E0" w:rsidRDefault="001B7B0D" w:rsidP="003B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5% ili više udjela u vlasništvu poslovnog subjekta</w:t>
            </w:r>
          </w:p>
        </w:tc>
      </w:tr>
      <w:tr w:rsidR="001B7B0D" w:rsidRPr="000B08E0" w14:paraId="735F1BD1" w14:textId="77777777" w:rsidTr="003B51B6">
        <w:trPr>
          <w:trHeight w:val="570"/>
          <w:jc w:val="center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B9C6" w14:textId="2E038413" w:rsidR="001B7B0D" w:rsidRPr="000B08E0" w:rsidRDefault="00ED7E90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Goran Perišić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CA6EA" w14:textId="63C3CC96" w:rsidR="001B7B0D" w:rsidRPr="000B08E0" w:rsidRDefault="00A00AC0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25.06.2025.</w:t>
            </w:r>
          </w:p>
        </w:tc>
        <w:tc>
          <w:tcPr>
            <w:tcW w:w="5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C2B82" w14:textId="77777777" w:rsidR="001B7B0D" w:rsidRDefault="001B7B0D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B16C3B7" w14:textId="1655668D" w:rsidR="001B7B0D" w:rsidRPr="000B08E0" w:rsidRDefault="00F46393" w:rsidP="00A0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</w:t>
            </w:r>
            <w:r w:rsidR="00A00A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lasnik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trgovačkog društva SIS IT d.o.o.</w:t>
            </w:r>
            <w:r w:rsidR="00414C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414C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Gibanična</w:t>
            </w:r>
            <w:proofErr w:type="spellEnd"/>
            <w:r w:rsidR="00414C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3, Koprivnica</w:t>
            </w:r>
          </w:p>
        </w:tc>
      </w:tr>
      <w:tr w:rsidR="004D0140" w:rsidRPr="000B08E0" w14:paraId="1A877C91" w14:textId="77777777" w:rsidTr="003B51B6">
        <w:trPr>
          <w:trHeight w:val="570"/>
          <w:jc w:val="center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4AA8" w14:textId="2F920FC8" w:rsidR="004D0140" w:rsidRDefault="004D0140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Marko Potroško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CD337" w14:textId="1744DA08" w:rsidR="004D0140" w:rsidRDefault="00F940D6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02.07.2025.</w:t>
            </w:r>
          </w:p>
        </w:tc>
        <w:tc>
          <w:tcPr>
            <w:tcW w:w="5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FCA10" w14:textId="2561A408" w:rsidR="004D0140" w:rsidRDefault="00F940D6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Suvlasnik 50% trgovačkog društva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</w:t>
            </w:r>
            <w:r w:rsidR="00DC58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Ivana Generalića 3, Koprivnica</w:t>
            </w:r>
          </w:p>
        </w:tc>
      </w:tr>
      <w:tr w:rsidR="00600C61" w:rsidRPr="000B08E0" w14:paraId="4C590E82" w14:textId="77777777" w:rsidTr="003B51B6">
        <w:trPr>
          <w:trHeight w:val="570"/>
          <w:jc w:val="center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D6847" w14:textId="1D7F78CD" w:rsidR="00600C61" w:rsidRDefault="00600C61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Nenad Martinaga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6293C" w14:textId="33170AAA" w:rsidR="00600C61" w:rsidRDefault="00600C61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02.07.2025.</w:t>
            </w:r>
          </w:p>
        </w:tc>
        <w:tc>
          <w:tcPr>
            <w:tcW w:w="5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6524F" w14:textId="77777777" w:rsidR="00600C61" w:rsidRDefault="00600C61" w:rsidP="0060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Član OPG-a MARTINAGA IN, JASNA MARTINGA, KUNOVEC BREG,</w:t>
            </w:r>
          </w:p>
          <w:p w14:paraId="6538BA89" w14:textId="2EE08508" w:rsidR="00600C61" w:rsidRDefault="00600C61" w:rsidP="0060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Koprivnička 117.</w:t>
            </w:r>
          </w:p>
        </w:tc>
      </w:tr>
      <w:tr w:rsidR="00C354E2" w:rsidRPr="000B08E0" w14:paraId="117A378C" w14:textId="77777777" w:rsidTr="003B51B6">
        <w:trPr>
          <w:trHeight w:val="570"/>
          <w:jc w:val="center"/>
        </w:trPr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617B" w14:textId="70984ED4" w:rsidR="00C354E2" w:rsidRDefault="00C354E2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Tomislav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Benotić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77364" w14:textId="6ADD770C" w:rsidR="00C354E2" w:rsidRDefault="00161393" w:rsidP="003B5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14.01.202</w:t>
            </w:r>
            <w:r w:rsidR="006B28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2C9B2" w14:textId="2BDF0B02" w:rsidR="00BA1CE0" w:rsidRPr="00BA1CE0" w:rsidRDefault="00BA1CE0" w:rsidP="00BA1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100% udio vlasništva u poslovnom subjektu “Šoltanska </w:t>
            </w:r>
            <w:proofErr w:type="spellStart"/>
            <w:r w:rsidRPr="00BA1C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ćuvita</w:t>
            </w:r>
            <w:proofErr w:type="spellEnd"/>
            <w:r w:rsidRPr="00BA1C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BA1C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jdoo</w:t>
            </w:r>
            <w:proofErr w:type="spellEnd"/>
            <w:r w:rsidRPr="00BA1C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”</w:t>
            </w:r>
            <w:r w:rsidR="00C363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Starigrad</w:t>
            </w:r>
            <w:r w:rsidR="00202F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(Grad Koprivnica) </w:t>
            </w:r>
            <w:r w:rsidR="00C363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Ulica Mlinarska 9</w:t>
            </w:r>
            <w:r w:rsidR="00202F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6DA296A5" w14:textId="77777777" w:rsidR="00C354E2" w:rsidRDefault="00C354E2" w:rsidP="00600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896D4A3" w14:textId="43CE0838" w:rsidR="001B7B0D" w:rsidRPr="000B08E0" w:rsidRDefault="001B7B0D" w:rsidP="001B7B0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B5356"/>
          <w:sz w:val="23"/>
          <w:szCs w:val="23"/>
          <w:lang w:eastAsia="hr-HR"/>
        </w:rPr>
      </w:pPr>
    </w:p>
    <w:p w14:paraId="5D683D6A" w14:textId="77777777" w:rsidR="001B7B0D" w:rsidRDefault="001B7B0D" w:rsidP="001B7B0D"/>
    <w:p w14:paraId="03DA3871" w14:textId="77777777" w:rsidR="00980EEE" w:rsidRDefault="00980EEE"/>
    <w:sectPr w:rsidR="00980EEE" w:rsidSect="001B7B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C9"/>
    <w:rsid w:val="000362AD"/>
    <w:rsid w:val="00161393"/>
    <w:rsid w:val="001754CB"/>
    <w:rsid w:val="001B7B0D"/>
    <w:rsid w:val="00202F26"/>
    <w:rsid w:val="00243D53"/>
    <w:rsid w:val="00414C7F"/>
    <w:rsid w:val="004D0140"/>
    <w:rsid w:val="00576306"/>
    <w:rsid w:val="005D2416"/>
    <w:rsid w:val="00600C61"/>
    <w:rsid w:val="006B28CD"/>
    <w:rsid w:val="0082700F"/>
    <w:rsid w:val="00980EEE"/>
    <w:rsid w:val="00A00AC0"/>
    <w:rsid w:val="00B341C9"/>
    <w:rsid w:val="00BA1CE0"/>
    <w:rsid w:val="00C073E5"/>
    <w:rsid w:val="00C354E2"/>
    <w:rsid w:val="00C363B4"/>
    <w:rsid w:val="00CB6836"/>
    <w:rsid w:val="00DC581C"/>
    <w:rsid w:val="00E24981"/>
    <w:rsid w:val="00ED7E90"/>
    <w:rsid w:val="00F46393"/>
    <w:rsid w:val="00F940D6"/>
    <w:rsid w:val="00F94CD2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13F8"/>
  <w15:chartTrackingRefBased/>
  <w15:docId w15:val="{705AEC48-D853-4EF2-B393-D0B5B450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0D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341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41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41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41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41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41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41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41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41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4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4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4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41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41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41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41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41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41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4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3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41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3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1C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341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41C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341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4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41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4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Kardaš</dc:creator>
  <cp:keywords/>
  <dc:description/>
  <cp:lastModifiedBy>Dubravka Kardaš</cp:lastModifiedBy>
  <cp:revision>10</cp:revision>
  <dcterms:created xsi:type="dcterms:W3CDTF">2026-01-15T13:16:00Z</dcterms:created>
  <dcterms:modified xsi:type="dcterms:W3CDTF">2026-01-16T07:12:00Z</dcterms:modified>
</cp:coreProperties>
</file>