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A2005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9776E89" w14:textId="4CD625D7" w:rsidR="00EF1354" w:rsidRPr="00A20053" w:rsidRDefault="00EF1354" w:rsidP="00EF1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05D86B78" w14:textId="77777777" w:rsidR="00EF1354" w:rsidRPr="00A20053" w:rsidRDefault="00EF1354" w:rsidP="00EF1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sportu Grada Koprivnice za 2026. godinu</w:t>
            </w:r>
          </w:p>
          <w:p w14:paraId="198DDEC5" w14:textId="3415F57C" w:rsidR="00D92742" w:rsidRPr="00F726C2" w:rsidRDefault="00D92742" w:rsidP="00EF135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F726C2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F726C2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F726C2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D489F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D489F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D489F" w14:paraId="34399F00" w14:textId="77777777" w:rsidTr="003F0035">
        <w:tc>
          <w:tcPr>
            <w:tcW w:w="9067" w:type="dxa"/>
          </w:tcPr>
          <w:p w14:paraId="57C7D0EF" w14:textId="1BB7ECDF" w:rsidR="00C302E6" w:rsidRPr="00A20053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27A74109" w14:textId="77777777" w:rsidR="00C302E6" w:rsidRPr="00A20053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57FDF6" w14:textId="77777777" w:rsidR="0013137A" w:rsidRPr="00A20053" w:rsidRDefault="0013137A" w:rsidP="0013137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>Pravna osnova za donošenje Programa javnih potreba u sportu Grada Koprivnice za 2026. godinu (u daljnjem tekstu: Program) sadržana je u odredbi članka 75. stavka 3. Zakona o sportu („Narodne novine“ broj 141/22) na temelju kojeg Grad Koprivnica na prijedlog Zajednice športskih udruga Grada Koprivnice donosi Program javnih potreba u sportu Grada Koprivnice za 2026. godinu. Člankom 40. Statuta Grada Koprivnice („Glasnik Grada Koprivnice“ broj: 4/09, 1/12, 1/13, 3/13 – pročišćeni tekst, 1/18, 2/20 i 1/21) utvrđena je nadležnost Gradskog vijeća Grada Koprivnice za donošenje općih akata.</w:t>
            </w:r>
          </w:p>
          <w:p w14:paraId="69B69783" w14:textId="77777777" w:rsidR="0013137A" w:rsidRPr="00A20053" w:rsidRDefault="0013137A" w:rsidP="0013137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F71EE" w14:textId="57905555" w:rsidR="0013137A" w:rsidRPr="00A20053" w:rsidRDefault="0013137A" w:rsidP="00A20053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 stanja i osnovna pitanja koja se uređuju pojedinim aktima i objašnjenje pojedinih odredbi</w:t>
            </w:r>
          </w:p>
          <w:p w14:paraId="450E7AF8" w14:textId="77777777" w:rsidR="00A20053" w:rsidRPr="00A20053" w:rsidRDefault="00A20053" w:rsidP="00A20053">
            <w:pPr>
              <w:pStyle w:val="Odlomakpopisa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27C2C" w14:textId="77777777" w:rsidR="0013137A" w:rsidRPr="00A20053" w:rsidRDefault="0013137A" w:rsidP="0013137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      </w:r>
            <w:proofErr w:type="spellStart"/>
            <w:r w:rsidRPr="00A20053">
              <w:rPr>
                <w:rFonts w:ascii="Times New Roman" w:hAnsi="Times New Roman" w:cs="Times New Roman"/>
                <w:sz w:val="24"/>
                <w:szCs w:val="24"/>
              </w:rPr>
              <w:t>playa</w:t>
            </w:r>
            <w:proofErr w:type="spellEnd"/>
            <w:r w:rsidRPr="00A20053">
              <w:rPr>
                <w:rFonts w:ascii="Times New Roman" w:hAnsi="Times New Roman" w:cs="Times New Roman"/>
                <w:sz w:val="24"/>
                <w:szCs w:val="24"/>
              </w:rPr>
              <w:t xml:space="preserve">, razumijevanja, tolerancije i odgovornosti kroz bavljenje sportom, širenju olimpijske ideje i jačanju olimpijskog pokreta.. Osim što sport pridonosi zdravijem načinu života, općem odgoju i obrazovanju mladih te gospodarskom razvoju Grada, neosporno je da je sport zajedno s drugim društvenim djelatnostima činitelj pravičnog društva i humanih odnosa među ljudima u zajednici. </w:t>
            </w:r>
          </w:p>
          <w:p w14:paraId="1D026D1E" w14:textId="77777777" w:rsidR="0013137A" w:rsidRPr="00A20053" w:rsidRDefault="0013137A" w:rsidP="0013137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0" w:name="_Hlk23255612"/>
            <w:r w:rsidRPr="00A2005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U planiranju aktivnosti Zajednic</w:t>
            </w: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2005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prvenstveno vodi računa o potrebama djece i mladeži te sportaša amatera, o osiguravanju osnovnih uvjeta za djelovanje amaterskih sportskih klubova i sportskih škola te na svojim izvršnim tijelima planira sredstva radi zadovoljenja potreba građana u području sporta. </w:t>
            </w:r>
          </w:p>
          <w:p w14:paraId="0120D62B" w14:textId="77777777" w:rsidR="0013137A" w:rsidRPr="00A20053" w:rsidRDefault="0013137A" w:rsidP="0013137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Grad Koprivnica ovim Programom želi sufinancirati akademski sport i to kroz aktivnosti koje su usmjerene na razvoj akademskog sporta. </w:t>
            </w: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>Navedeno će provesti provoditelj akademskog sporta</w:t>
            </w:r>
            <w:r w:rsidRPr="00A2005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u suradnji sa svojim članicama, organiziranjem nacionalnih i međunarodnih sportskih natjecanja, edukacijama, </w:t>
            </w:r>
            <w:proofErr w:type="spellStart"/>
            <w:r w:rsidRPr="00A2005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volonterizmom</w:t>
            </w:r>
            <w:proofErr w:type="spellEnd"/>
            <w:r w:rsidRPr="00A2005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 te ostvarenjem vrhunskih sportskih rezultata na međunarodnim natjecanjima</w:t>
            </w: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bookmarkEnd w:id="0"/>
          <w:p w14:paraId="63C4E0EC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>Članak 1. utvrđuje aktivnosti, potrebe i djelatnosti programa javnih potreba u sportu.</w:t>
            </w:r>
          </w:p>
          <w:p w14:paraId="12F5AB82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>Članak 2. propisuje da Zajednica predlaže, a Grad donosi javne potrebe u sportu te se utvrđuju nazivi programa i aktivnosti kao i ukupno osigurani iznos za provođenje Programa.</w:t>
            </w:r>
          </w:p>
          <w:p w14:paraId="75C15D22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Članak 3. propisuje glavne aktivnosti obuhvaćene financiranjem kroz program javnih potreba u sportu.</w:t>
            </w:r>
          </w:p>
          <w:p w14:paraId="161EE96D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>Članak 4. sadrži opis aktivnosti planiranih za ostvarivanje Programa.</w:t>
            </w:r>
          </w:p>
          <w:p w14:paraId="3AEDA8AE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Članak 5. utvrđuje načine financiranja javnih potreba u sportu. </w:t>
            </w:r>
          </w:p>
          <w:p w14:paraId="4A6CE9E3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>Članak 6. propisuje načine praćenja i izvještavanja financiranja javnih potreba u sportu.</w:t>
            </w:r>
          </w:p>
          <w:p w14:paraId="4F5578AA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>Članak 7. propisuje podnošenje godišnjeg izvješća Gradskom vijeću Grada Koprivnice.</w:t>
            </w:r>
          </w:p>
          <w:p w14:paraId="1D02EB60" w14:textId="77777777" w:rsidR="0013137A" w:rsidRPr="00A20053" w:rsidRDefault="0013137A" w:rsidP="001313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Članak 8. </w:t>
            </w:r>
            <w:r w:rsidRPr="00A200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propisuje gdje će se objaviti ovaj Program i kada će stupiti na snagu. </w:t>
            </w:r>
          </w:p>
          <w:p w14:paraId="140C7EA5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3E633F55" w14:textId="037A9817" w:rsidR="0013137A" w:rsidRPr="00A20053" w:rsidRDefault="0013137A" w:rsidP="00A20053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0D3348C0" w14:textId="77777777" w:rsidR="00A20053" w:rsidRPr="00A20053" w:rsidRDefault="00A20053" w:rsidP="00A20053">
            <w:pPr>
              <w:pStyle w:val="Odlomakpopisa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16CFC" w14:textId="77777777" w:rsidR="0013137A" w:rsidRPr="00A20053" w:rsidRDefault="0013137A" w:rsidP="00131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ab/>
              <w:t>Sredstva za provedbu Programa planirana su u Proračunu Grada Koprivnice za 2026. godinu na aktivnostima A301301, A301302, A301303, A301304, A301306, A301307, A301308, A301402 i A301406 u ukupnom iznosu od 2.531.650,00 EUR.</w:t>
            </w:r>
          </w:p>
          <w:p w14:paraId="003EAF81" w14:textId="77777777" w:rsidR="0013137A" w:rsidRPr="00A20053" w:rsidRDefault="0013137A" w:rsidP="0013137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53">
              <w:rPr>
                <w:rFonts w:ascii="Times New Roman" w:hAnsi="Times New Roman" w:cs="Times New Roman"/>
                <w:sz w:val="24"/>
                <w:szCs w:val="24"/>
              </w:rPr>
              <w:t>Slijedom svega navedenog, predlaže se Gradskom vijeću Grada Koprivnice donošenje Programa javnih potreba u sportu Grada Koprivnice za 2026. godinu.</w:t>
            </w:r>
          </w:p>
          <w:p w14:paraId="08465884" w14:textId="4C31BE22" w:rsidR="00DE3343" w:rsidRPr="00A20053" w:rsidRDefault="00DE3343" w:rsidP="00C57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D8024" w14:textId="71BA357A" w:rsidR="00C57E24" w:rsidRPr="007D489F" w:rsidRDefault="00C57E24" w:rsidP="00C57E2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F4BECDA" w14:textId="06B61FE5" w:rsidR="004100A3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3ABA2CDF" w:rsidR="004100A3" w:rsidRPr="00A20053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Procjena da će ovako skraćeni rok savjetovanja biti dovoljan da se gr</w:t>
      </w:r>
      <w:r w:rsidR="007744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đani upoznaju s  </w:t>
      </w:r>
      <w:r w:rsidR="0080392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rogramom i sudjeluju u </w:t>
      </w:r>
      <w:r w:rsidRPr="00A20053">
        <w:rPr>
          <w:rFonts w:ascii="Times New Roman" w:hAnsi="Times New Roman" w:cs="Times New Roman"/>
          <w:sz w:val="24"/>
          <w:szCs w:val="24"/>
        </w:rPr>
        <w:t>savjetovanju čim</w:t>
      </w:r>
      <w:r w:rsidR="0080392B" w:rsidRPr="00A20053">
        <w:rPr>
          <w:rFonts w:ascii="Times New Roman" w:hAnsi="Times New Roman" w:cs="Times New Roman"/>
          <w:sz w:val="24"/>
          <w:szCs w:val="24"/>
        </w:rPr>
        <w:t>e</w:t>
      </w:r>
      <w:r w:rsidRPr="00A20053"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45D640B1" w:rsidR="008934B2" w:rsidRPr="00A20053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0053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A20053">
        <w:rPr>
          <w:rFonts w:ascii="Times New Roman" w:hAnsi="Times New Roman" w:cs="Times New Roman"/>
          <w:sz w:val="24"/>
          <w:szCs w:val="24"/>
        </w:rPr>
        <w:t>26</w:t>
      </w:r>
      <w:r w:rsidRPr="00A20053">
        <w:rPr>
          <w:rFonts w:ascii="Times New Roman" w:hAnsi="Times New Roman" w:cs="Times New Roman"/>
          <w:sz w:val="24"/>
          <w:szCs w:val="24"/>
        </w:rPr>
        <w:t>.</w:t>
      </w:r>
      <w:r w:rsidR="002C648B" w:rsidRPr="00A20053">
        <w:rPr>
          <w:rFonts w:ascii="Times New Roman" w:hAnsi="Times New Roman" w:cs="Times New Roman"/>
          <w:sz w:val="24"/>
          <w:szCs w:val="24"/>
        </w:rPr>
        <w:t>1</w:t>
      </w:r>
      <w:r w:rsidR="00585AAA" w:rsidRPr="00A20053">
        <w:rPr>
          <w:rFonts w:ascii="Times New Roman" w:hAnsi="Times New Roman" w:cs="Times New Roman"/>
          <w:sz w:val="24"/>
          <w:szCs w:val="24"/>
        </w:rPr>
        <w:t>1</w:t>
      </w:r>
      <w:r w:rsidRPr="00A20053">
        <w:rPr>
          <w:rFonts w:ascii="Times New Roman" w:hAnsi="Times New Roman" w:cs="Times New Roman"/>
          <w:sz w:val="24"/>
          <w:szCs w:val="24"/>
        </w:rPr>
        <w:t>.202</w:t>
      </w:r>
      <w:r w:rsidR="00D851D0" w:rsidRPr="00A20053">
        <w:rPr>
          <w:rFonts w:ascii="Times New Roman" w:hAnsi="Times New Roman" w:cs="Times New Roman"/>
          <w:sz w:val="24"/>
          <w:szCs w:val="24"/>
        </w:rPr>
        <w:t>5</w:t>
      </w:r>
      <w:r w:rsidRPr="00A20053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A20053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A20053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A200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A20053" w:rsidRPr="00A20053">
        <w:rPr>
          <w:rFonts w:ascii="Times New Roman" w:hAnsi="Times New Roman" w:cs="Times New Roman"/>
          <w:sz w:val="24"/>
          <w:szCs w:val="24"/>
        </w:rPr>
        <w:t>Programa javnih potreba u sportu Grada Koprivnice za 2026. godinu</w:t>
      </w:r>
      <w:r w:rsidR="007744A5" w:rsidRPr="00A20053">
        <w:rPr>
          <w:rFonts w:ascii="Times New Roman" w:hAnsi="Times New Roman" w:cs="Times New Roman"/>
          <w:sz w:val="24"/>
          <w:szCs w:val="24"/>
        </w:rPr>
        <w:t xml:space="preserve"> </w:t>
      </w:r>
      <w:r w:rsidRPr="00A20053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A20053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A20053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A200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53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</w:t>
      </w:r>
      <w:r w:rsidRPr="002A57DC">
        <w:rPr>
          <w:rFonts w:ascii="Times New Roman" w:hAnsi="Times New Roman" w:cs="Times New Roman"/>
          <w:sz w:val="24"/>
          <w:szCs w:val="24"/>
        </w:rPr>
        <w:t xml:space="preserve"> stranici Grada Koprivnice te priloženi uz prijedlog akta o kojem će raspravljati Gradsko vijeće Grada Koprivnice. Ukoliko ne želite da Vaš doprinos bude javno objavljen</w:t>
      </w:r>
      <w:r w:rsidRPr="00F726C2">
        <w:rPr>
          <w:rFonts w:ascii="Times New Roman" w:hAnsi="Times New Roman" w:cs="Times New Roman"/>
          <w:sz w:val="24"/>
          <w:szCs w:val="24"/>
        </w:rPr>
        <w:t xml:space="preserve">, molimo Vas da to jasno istaknete pri dostavi obrasca. Zahvaljujemo na doprinosu u izradi što kvalitetnijeg Nacrta </w:t>
      </w:r>
      <w:r w:rsidR="009F2B35">
        <w:rPr>
          <w:rFonts w:ascii="Times New Roman" w:hAnsi="Times New Roman" w:cs="Times New Roman"/>
          <w:sz w:val="24"/>
          <w:szCs w:val="24"/>
        </w:rPr>
        <w:t>p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rijedloga </w:t>
      </w:r>
      <w:r w:rsidR="009F2B35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0E4DC" w14:textId="77777777" w:rsidR="00CC3137" w:rsidRDefault="00CC3137">
      <w:pPr>
        <w:spacing w:after="0" w:line="240" w:lineRule="auto"/>
      </w:pPr>
      <w:r>
        <w:separator/>
      </w:r>
    </w:p>
  </w:endnote>
  <w:endnote w:type="continuationSeparator" w:id="0">
    <w:p w14:paraId="1F8FF9A7" w14:textId="77777777" w:rsidR="00CC3137" w:rsidRDefault="00CC3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99DE4" w14:textId="77777777" w:rsidR="00CC3137" w:rsidRDefault="00CC3137">
      <w:pPr>
        <w:spacing w:after="0" w:line="240" w:lineRule="auto"/>
      </w:pPr>
      <w:r>
        <w:separator/>
      </w:r>
    </w:p>
  </w:footnote>
  <w:footnote w:type="continuationSeparator" w:id="0">
    <w:p w14:paraId="39F6E12B" w14:textId="77777777" w:rsidR="00CC3137" w:rsidRDefault="00CC3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6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3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1DDF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137A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1B4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58FA"/>
    <w:rsid w:val="007F08BB"/>
    <w:rsid w:val="0080147F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053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EF1354"/>
    <w:rsid w:val="00F0415E"/>
    <w:rsid w:val="00F044E6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409</cp:revision>
  <cp:lastPrinted>2017-02-06T09:28:00Z</cp:lastPrinted>
  <dcterms:created xsi:type="dcterms:W3CDTF">2019-05-09T06:56:00Z</dcterms:created>
  <dcterms:modified xsi:type="dcterms:W3CDTF">2025-11-12T15:23:00Z</dcterms:modified>
</cp:coreProperties>
</file>