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E274F0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E274F0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E274F0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E274F0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E274F0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1EFBFBD" w14:textId="75B810E7" w:rsidR="001743E7" w:rsidRPr="00DF6783" w:rsidRDefault="001743E7" w:rsidP="00174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83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 w:rsidR="001639E1" w:rsidRPr="00DF67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006F7850" w14:textId="77777777" w:rsidR="00DF6783" w:rsidRPr="00DF6783" w:rsidRDefault="00DF6783" w:rsidP="00DF67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5516"/>
            <w:bookmarkStart w:id="1" w:name="_Hlk87424455"/>
            <w:r w:rsidRPr="00DF6783">
              <w:rPr>
                <w:rFonts w:ascii="Times New Roman" w:hAnsi="Times New Roman" w:cs="Times New Roman"/>
                <w:b/>
                <w:sz w:val="24"/>
                <w:szCs w:val="24"/>
              </w:rPr>
              <w:t>javnih potreba u kulturi i turizmu Grada Koprivnice za 2026. godinu</w:t>
            </w:r>
          </w:p>
          <w:bookmarkEnd w:id="0"/>
          <w:bookmarkEnd w:id="1"/>
          <w:p w14:paraId="198DDEC5" w14:textId="4F6734C2" w:rsidR="00D92742" w:rsidRPr="00E274F0" w:rsidRDefault="00D92742" w:rsidP="006671D7">
            <w:pPr>
              <w:spacing w:line="256" w:lineRule="auto"/>
              <w:ind w:left="5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E274F0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E274F0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C59B873" w:rsidR="002D2F8C" w:rsidRPr="00E274F0" w:rsidRDefault="00F044E6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4F4E46C8" w14:textId="1B53152A" w:rsidR="001B40DA" w:rsidRPr="00E274F0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E274F0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E274F0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E912447" w:rsidR="003F383F" w:rsidRPr="00E274F0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F0BA2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89740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E274F0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6D12A5B" w:rsidR="00CA6D4A" w:rsidRPr="00E274F0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66F9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2D55E45" w14:textId="77777777" w:rsidR="00455656" w:rsidRPr="00E274F0" w:rsidRDefault="0045565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E274F0" w:rsidRDefault="000A2936" w:rsidP="007E58F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E274F0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E274F0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E274F0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E274F0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E274F0" w14:paraId="34399F00" w14:textId="77777777" w:rsidTr="003F0035">
        <w:tc>
          <w:tcPr>
            <w:tcW w:w="9067" w:type="dxa"/>
          </w:tcPr>
          <w:p w14:paraId="57C7D0EF" w14:textId="1BB7ECDF" w:rsidR="00C302E6" w:rsidRPr="00E274F0" w:rsidRDefault="00C302E6" w:rsidP="007D489F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27A74109" w14:textId="77777777" w:rsidR="00C302E6" w:rsidRPr="00984C2A" w:rsidRDefault="00C302E6" w:rsidP="00C302E6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02E840" w14:textId="77777777" w:rsidR="00984C2A" w:rsidRPr="00984C2A" w:rsidRDefault="00984C2A" w:rsidP="00984C2A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Pravna osnova za donošenje ovog Programa javnih potreba u kulturi i turizmu Grada Koprivnice za 2026. godinu (u daljnjem tekstu: Program) sadržana je u odredbi </w:t>
            </w:r>
            <w:r w:rsidRPr="00984C2A">
              <w:rPr>
                <w:rFonts w:ascii="Times New Roman" w:hAnsi="Times New Roman" w:cs="Times New Roman"/>
                <w:sz w:val="24"/>
                <w:szCs w:val="24"/>
              </w:rPr>
              <w:t>članka 5. Zakona o kulturnim vijećima i financiranju javnih potreba u kulturi („Narodne novine“ broj 83/22),</w:t>
            </w: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broj 4/09, 1/12, 1/13, 3/13 – pročišćeni tekst, 1/18, 2/20 i 1/21) utvrđena je nadležnost Gradskog vijeća Grada Koprivnice za donošenje općih akata.</w:t>
            </w:r>
          </w:p>
          <w:p w14:paraId="3694AAA1" w14:textId="77777777" w:rsidR="00984C2A" w:rsidRPr="00984C2A" w:rsidRDefault="00984C2A" w:rsidP="00984C2A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62BD7E" w14:textId="042FDF9C" w:rsidR="00984C2A" w:rsidRPr="00984C2A" w:rsidRDefault="00984C2A" w:rsidP="00984C2A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Ocjena stanja i osnovna pitanja koja se uređuju pojedinim aktima i objašnjenje pojedinih odredbi</w:t>
            </w:r>
          </w:p>
          <w:p w14:paraId="55DC6C34" w14:textId="77777777" w:rsidR="00984C2A" w:rsidRPr="00984C2A" w:rsidRDefault="00984C2A" w:rsidP="00984C2A">
            <w:pPr>
              <w:pStyle w:val="Odlomakpopisa"/>
              <w:ind w:left="144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70C4238" w14:textId="77777777" w:rsidR="00984C2A" w:rsidRPr="00984C2A" w:rsidRDefault="00984C2A" w:rsidP="00984C2A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djelatnost,. Programe iz područja djelovanja u kulturi planiraju ustanove u kulturi i druge institucije registrirane za realizaciju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</w:t>
            </w: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kao okosnice turizma u našem gradu, već i udruga, poduzeća i pojedinaca koji svojim radom doprinose razvoju turizma.</w:t>
            </w:r>
          </w:p>
          <w:p w14:paraId="5C554811" w14:textId="77777777" w:rsidR="00984C2A" w:rsidRPr="00984C2A" w:rsidRDefault="00984C2A" w:rsidP="00984C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Člankom 1. utvrđuju se javne potrebe u kulturi i turizmu.</w:t>
            </w:r>
          </w:p>
          <w:p w14:paraId="4EBAA7B7" w14:textId="77777777" w:rsidR="00984C2A" w:rsidRPr="00984C2A" w:rsidRDefault="00984C2A" w:rsidP="00984C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Člankom 2. utvrđuje se iznos financijskih sredstava koji će se osigurati u Proračunu Grada Koprivnice u 2026. godini za navedeni Program.</w:t>
            </w:r>
          </w:p>
          <w:p w14:paraId="69C0F4C4" w14:textId="77777777" w:rsidR="00984C2A" w:rsidRPr="00984C2A" w:rsidRDefault="00984C2A" w:rsidP="00984C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Člankom 3. utvrđuju se korisnici i način dodjele financijskih sredstava iz područja kulture.</w:t>
            </w:r>
          </w:p>
          <w:p w14:paraId="2A7AE283" w14:textId="77777777" w:rsidR="00984C2A" w:rsidRPr="00984C2A" w:rsidRDefault="00984C2A" w:rsidP="00984C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Člankom 4. utvrđuju se javne ustanove u kulturi korisnici financijskih sredstava i način financiranja.</w:t>
            </w:r>
          </w:p>
          <w:p w14:paraId="4750973A" w14:textId="77777777" w:rsidR="00984C2A" w:rsidRPr="00984C2A" w:rsidRDefault="00984C2A" w:rsidP="00984C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Člankom 5. utvrđuju se ulaganja i donacije u kulturnu baštinu i vjerske zajednice.</w:t>
            </w:r>
          </w:p>
          <w:p w14:paraId="79C66B87" w14:textId="77777777" w:rsidR="00984C2A" w:rsidRPr="00984C2A" w:rsidRDefault="00984C2A" w:rsidP="00984C2A">
            <w:pPr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Člankom 6. utvrđuju se korisnici i način dodjele financijskih sredstava iz područja turizma. </w:t>
            </w:r>
          </w:p>
          <w:p w14:paraId="4C18039E" w14:textId="77777777" w:rsidR="00984C2A" w:rsidRPr="00984C2A" w:rsidRDefault="00984C2A" w:rsidP="00984C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Članak 7. </w:t>
            </w:r>
            <w:bookmarkStart w:id="2" w:name="_Hlk54940965"/>
            <w:r w:rsidRPr="00984C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propisuje gdje će se objaviti ovaj Program i da će stupiti na snagu s 1. siječnja 2026. godine.</w:t>
            </w:r>
          </w:p>
          <w:bookmarkEnd w:id="2"/>
          <w:p w14:paraId="504F9BB0" w14:textId="77777777" w:rsidR="00984C2A" w:rsidRPr="00984C2A" w:rsidRDefault="00984C2A" w:rsidP="00984C2A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14A03B" w14:textId="458C180A" w:rsidR="00984C2A" w:rsidRPr="00984C2A" w:rsidRDefault="00984C2A" w:rsidP="00984C2A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Potrebna sredstva za provedbu akta</w:t>
            </w:r>
          </w:p>
          <w:p w14:paraId="2E426E3E" w14:textId="77777777" w:rsidR="00984C2A" w:rsidRPr="00984C2A" w:rsidRDefault="00984C2A" w:rsidP="00984C2A">
            <w:pPr>
              <w:pStyle w:val="Odlomakpopisa"/>
              <w:ind w:left="144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753C37C" w14:textId="77777777" w:rsidR="00984C2A" w:rsidRPr="00984C2A" w:rsidRDefault="00984C2A" w:rsidP="00984C2A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>Sredstva za provedbu Programa planirana su Proračunu Grada Koprivnice za 2026. godinu u iznosu od 6.050.100,00</w:t>
            </w:r>
            <w:r w:rsidRPr="00984C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EUR. </w:t>
            </w:r>
          </w:p>
          <w:p w14:paraId="2C4D8024" w14:textId="737F53E5" w:rsidR="00C57E24" w:rsidRPr="00E274F0" w:rsidRDefault="00984C2A" w:rsidP="00984C2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84C2A">
              <w:rPr>
                <w:rFonts w:ascii="Times New Roman" w:eastAsia="Calibri" w:hAnsi="Times New Roman" w:cs="Times New Roman"/>
                <w:sz w:val="24"/>
                <w:szCs w:val="24"/>
              </w:rPr>
              <w:t>Slijedom navedenog, predlaže se Gradskom vijeću Grada Koprivnice donošenje Programa javnih potreba u kulturi i turizmu Grada Koprivnice za 2026. godinu.</w:t>
            </w:r>
          </w:p>
        </w:tc>
      </w:tr>
    </w:tbl>
    <w:p w14:paraId="4F4BECDA" w14:textId="06B61FE5" w:rsidR="004100A3" w:rsidRPr="00E274F0" w:rsidRDefault="007522CE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21169D78" w14:textId="3ABA2CDF" w:rsidR="004100A3" w:rsidRPr="00E274F0" w:rsidRDefault="004100A3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t>Procjena da će ovako skraćeni rok savjetovanja biti dovoljan da se gr</w:t>
      </w:r>
      <w:r w:rsidR="007744A5" w:rsidRPr="00E274F0">
        <w:rPr>
          <w:rFonts w:ascii="Times New Roman" w:hAnsi="Times New Roman" w:cs="Times New Roman"/>
          <w:sz w:val="24"/>
          <w:szCs w:val="24"/>
        </w:rPr>
        <w:t>a</w:t>
      </w:r>
      <w:r w:rsidRPr="00E274F0">
        <w:rPr>
          <w:rFonts w:ascii="Times New Roman" w:hAnsi="Times New Roman" w:cs="Times New Roman"/>
          <w:sz w:val="24"/>
          <w:szCs w:val="24"/>
        </w:rPr>
        <w:t xml:space="preserve">đani upoznaju s  </w:t>
      </w:r>
      <w:r w:rsidR="0080392B" w:rsidRPr="00E274F0">
        <w:rPr>
          <w:rFonts w:ascii="Times New Roman" w:hAnsi="Times New Roman" w:cs="Times New Roman"/>
          <w:sz w:val="24"/>
          <w:szCs w:val="24"/>
        </w:rPr>
        <w:t>P</w:t>
      </w:r>
      <w:r w:rsidRPr="00E274F0">
        <w:rPr>
          <w:rFonts w:ascii="Times New Roman" w:hAnsi="Times New Roman" w:cs="Times New Roman"/>
          <w:sz w:val="24"/>
          <w:szCs w:val="24"/>
        </w:rPr>
        <w:t>rogramom i sudjeluju u savjetovanju čim</w:t>
      </w:r>
      <w:r w:rsidR="0080392B" w:rsidRPr="00E274F0">
        <w:rPr>
          <w:rFonts w:ascii="Times New Roman" w:hAnsi="Times New Roman" w:cs="Times New Roman"/>
          <w:sz w:val="24"/>
          <w:szCs w:val="24"/>
        </w:rPr>
        <w:t>e</w:t>
      </w:r>
      <w:r w:rsidRPr="00E274F0">
        <w:rPr>
          <w:rFonts w:ascii="Times New Roman" w:hAnsi="Times New Roman" w:cs="Times New Roman"/>
          <w:sz w:val="24"/>
          <w:szCs w:val="24"/>
        </w:rPr>
        <w:t xml:space="preserve"> se postiže svrha savjetovanja.</w:t>
      </w:r>
    </w:p>
    <w:p w14:paraId="581334C9" w14:textId="06FE2BF5" w:rsidR="008934B2" w:rsidRPr="0080195C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t xml:space="preserve">Pozivamo </w:t>
      </w:r>
      <w:r w:rsidRPr="0080195C">
        <w:rPr>
          <w:rFonts w:ascii="Times New Roman" w:hAnsi="Times New Roman" w:cs="Times New Roman"/>
          <w:sz w:val="24"/>
          <w:szCs w:val="24"/>
        </w:rPr>
        <w:t xml:space="preserve">predstavnike zainteresirane javnosti da najkasnije do </w:t>
      </w:r>
      <w:r w:rsidR="00585AAA" w:rsidRPr="0080195C">
        <w:rPr>
          <w:rFonts w:ascii="Times New Roman" w:hAnsi="Times New Roman" w:cs="Times New Roman"/>
          <w:sz w:val="24"/>
          <w:szCs w:val="24"/>
        </w:rPr>
        <w:t>26</w:t>
      </w:r>
      <w:r w:rsidRPr="0080195C">
        <w:rPr>
          <w:rFonts w:ascii="Times New Roman" w:hAnsi="Times New Roman" w:cs="Times New Roman"/>
          <w:sz w:val="24"/>
          <w:szCs w:val="24"/>
        </w:rPr>
        <w:t>.</w:t>
      </w:r>
      <w:r w:rsidR="002C648B" w:rsidRPr="0080195C">
        <w:rPr>
          <w:rFonts w:ascii="Times New Roman" w:hAnsi="Times New Roman" w:cs="Times New Roman"/>
          <w:sz w:val="24"/>
          <w:szCs w:val="24"/>
        </w:rPr>
        <w:t>1</w:t>
      </w:r>
      <w:r w:rsidR="00585AAA" w:rsidRPr="0080195C">
        <w:rPr>
          <w:rFonts w:ascii="Times New Roman" w:hAnsi="Times New Roman" w:cs="Times New Roman"/>
          <w:sz w:val="24"/>
          <w:szCs w:val="24"/>
        </w:rPr>
        <w:t>1</w:t>
      </w:r>
      <w:r w:rsidRPr="0080195C">
        <w:rPr>
          <w:rFonts w:ascii="Times New Roman" w:hAnsi="Times New Roman" w:cs="Times New Roman"/>
          <w:sz w:val="24"/>
          <w:szCs w:val="24"/>
        </w:rPr>
        <w:t>.202</w:t>
      </w:r>
      <w:r w:rsidR="00D851D0" w:rsidRPr="0080195C">
        <w:rPr>
          <w:rFonts w:ascii="Times New Roman" w:hAnsi="Times New Roman" w:cs="Times New Roman"/>
          <w:sz w:val="24"/>
          <w:szCs w:val="24"/>
        </w:rPr>
        <w:t>5</w:t>
      </w:r>
      <w:r w:rsidRPr="0080195C">
        <w:rPr>
          <w:rFonts w:ascii="Times New Roman" w:hAnsi="Times New Roman" w:cs="Times New Roman"/>
          <w:sz w:val="24"/>
          <w:szCs w:val="24"/>
        </w:rPr>
        <w:t>. godine dostave svoje komentare na Nacrt</w:t>
      </w:r>
      <w:r w:rsidR="00D04C51" w:rsidRPr="0080195C">
        <w:rPr>
          <w:rFonts w:ascii="Times New Roman" w:hAnsi="Times New Roman" w:cs="Times New Roman"/>
          <w:sz w:val="24"/>
          <w:szCs w:val="24"/>
        </w:rPr>
        <w:t xml:space="preserve"> </w:t>
      </w:r>
      <w:r w:rsidR="009F2B35" w:rsidRPr="0080195C">
        <w:rPr>
          <w:rFonts w:ascii="Times New Roman" w:eastAsia="Calibri" w:hAnsi="Times New Roman" w:cs="Times New Roman"/>
          <w:color w:val="000000"/>
          <w:sz w:val="24"/>
          <w:szCs w:val="24"/>
        </w:rPr>
        <w:t>p</w:t>
      </w:r>
      <w:r w:rsidR="002A57DC" w:rsidRPr="008019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rijedloga </w:t>
      </w:r>
      <w:r w:rsidR="0080195C" w:rsidRPr="0080195C">
        <w:rPr>
          <w:rFonts w:ascii="Times New Roman" w:eastAsia="Calibri" w:hAnsi="Times New Roman" w:cs="Times New Roman"/>
          <w:sz w:val="24"/>
          <w:szCs w:val="24"/>
        </w:rPr>
        <w:t>Programa javnih potreba u kulturi i turizmu Grada Koprivnice za 2026. godinu</w:t>
      </w:r>
      <w:r w:rsidR="0080195C" w:rsidRPr="008019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95C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80195C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80195C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8019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04AE8A7" w:rsidR="008934B2" w:rsidRPr="00E274F0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195C">
        <w:rPr>
          <w:rFonts w:ascii="Times New Roman" w:hAnsi="Times New Roman" w:cs="Times New Roman"/>
          <w:sz w:val="24"/>
          <w:szCs w:val="24"/>
        </w:rPr>
        <w:t>Po završetku savjetovanja, svi pristigli doprinosi bit će javno dostupni na internetskoj stranici Grada Koprivnice te priloženi uz prijedlog akta</w:t>
      </w:r>
      <w:r w:rsidRPr="00E274F0">
        <w:rPr>
          <w:rFonts w:ascii="Times New Roman" w:hAnsi="Times New Roman" w:cs="Times New Roman"/>
          <w:sz w:val="24"/>
          <w:szCs w:val="24"/>
        </w:rPr>
        <w:t xml:space="preserve"> o kojem će raspravljati Gradsko vijeće Grada Koprivnice. Ukoliko ne želite da Vaš doprinos bude javno objavljen, molimo Vas da to jasno istaknete pri dostavi obrasca. Zahvaljujemo na doprinosu u izradi što kvalitetnijeg Nacrta </w:t>
      </w:r>
      <w:r w:rsidR="009F2B35" w:rsidRPr="00E274F0">
        <w:rPr>
          <w:rFonts w:ascii="Times New Roman" w:hAnsi="Times New Roman" w:cs="Times New Roman"/>
          <w:sz w:val="24"/>
          <w:szCs w:val="24"/>
        </w:rPr>
        <w:t>p</w:t>
      </w:r>
      <w:r w:rsidR="00FA26AD" w:rsidRPr="00E274F0">
        <w:rPr>
          <w:rFonts w:ascii="Times New Roman" w:hAnsi="Times New Roman" w:cs="Times New Roman"/>
          <w:sz w:val="24"/>
          <w:szCs w:val="24"/>
        </w:rPr>
        <w:t xml:space="preserve">rijedloga </w:t>
      </w:r>
      <w:r w:rsidR="009F2B35" w:rsidRPr="00E274F0">
        <w:rPr>
          <w:rFonts w:ascii="Times New Roman" w:hAnsi="Times New Roman" w:cs="Times New Roman"/>
          <w:sz w:val="24"/>
          <w:szCs w:val="24"/>
        </w:rPr>
        <w:t>Programa.</w:t>
      </w:r>
    </w:p>
    <w:sectPr w:rsidR="008934B2" w:rsidRPr="00E274F0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82E4D" w14:textId="77777777" w:rsidR="00D92E6A" w:rsidRDefault="00D92E6A">
      <w:pPr>
        <w:spacing w:after="0" w:line="240" w:lineRule="auto"/>
      </w:pPr>
      <w:r>
        <w:separator/>
      </w:r>
    </w:p>
  </w:endnote>
  <w:endnote w:type="continuationSeparator" w:id="0">
    <w:p w14:paraId="3FE49D0B" w14:textId="77777777" w:rsidR="00D92E6A" w:rsidRDefault="00D92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9453" w14:textId="77777777" w:rsidR="00D92E6A" w:rsidRDefault="00D92E6A">
      <w:pPr>
        <w:spacing w:after="0" w:line="240" w:lineRule="auto"/>
      </w:pPr>
      <w:r>
        <w:separator/>
      </w:r>
    </w:p>
  </w:footnote>
  <w:footnote w:type="continuationSeparator" w:id="0">
    <w:p w14:paraId="1E58873C" w14:textId="77777777" w:rsidR="00D92E6A" w:rsidRDefault="00D92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BF6"/>
    <w:multiLevelType w:val="hybridMultilevel"/>
    <w:tmpl w:val="E646A1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103D2"/>
    <w:multiLevelType w:val="hybridMultilevel"/>
    <w:tmpl w:val="A1A6C98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F47CA"/>
    <w:multiLevelType w:val="hybridMultilevel"/>
    <w:tmpl w:val="6C5C857E"/>
    <w:lvl w:ilvl="0" w:tplc="2E305C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438CF"/>
    <w:multiLevelType w:val="hybridMultilevel"/>
    <w:tmpl w:val="356495DC"/>
    <w:lvl w:ilvl="0" w:tplc="5246B9CE">
      <w:start w:val="1"/>
      <w:numFmt w:val="upperRoman"/>
      <w:lvlText w:val="%1."/>
      <w:lvlJc w:val="left"/>
      <w:pPr>
        <w:ind w:left="1428" w:hanging="720"/>
      </w:pPr>
    </w:lvl>
    <w:lvl w:ilvl="1" w:tplc="96326962">
      <w:start w:val="1"/>
      <w:numFmt w:val="lowerLetter"/>
      <w:lvlText w:val="%2."/>
      <w:lvlJc w:val="left"/>
      <w:pPr>
        <w:ind w:left="1788" w:hanging="360"/>
      </w:pPr>
    </w:lvl>
    <w:lvl w:ilvl="2" w:tplc="5240CF74">
      <w:start w:val="1"/>
      <w:numFmt w:val="lowerRoman"/>
      <w:lvlText w:val="%3."/>
      <w:lvlJc w:val="right"/>
      <w:pPr>
        <w:ind w:left="2508" w:hanging="180"/>
      </w:pPr>
    </w:lvl>
    <w:lvl w:ilvl="3" w:tplc="3960A546">
      <w:start w:val="1"/>
      <w:numFmt w:val="decimal"/>
      <w:lvlText w:val="%4."/>
      <w:lvlJc w:val="left"/>
      <w:pPr>
        <w:ind w:left="3228" w:hanging="360"/>
      </w:pPr>
    </w:lvl>
    <w:lvl w:ilvl="4" w:tplc="E15E5D74">
      <w:start w:val="1"/>
      <w:numFmt w:val="lowerLetter"/>
      <w:lvlText w:val="%5."/>
      <w:lvlJc w:val="left"/>
      <w:pPr>
        <w:ind w:left="3948" w:hanging="360"/>
      </w:pPr>
    </w:lvl>
    <w:lvl w:ilvl="5" w:tplc="92949BEE">
      <w:start w:val="1"/>
      <w:numFmt w:val="lowerRoman"/>
      <w:lvlText w:val="%6."/>
      <w:lvlJc w:val="right"/>
      <w:pPr>
        <w:ind w:left="4668" w:hanging="180"/>
      </w:pPr>
    </w:lvl>
    <w:lvl w:ilvl="6" w:tplc="75D870BC">
      <w:start w:val="1"/>
      <w:numFmt w:val="decimal"/>
      <w:lvlText w:val="%7."/>
      <w:lvlJc w:val="left"/>
      <w:pPr>
        <w:ind w:left="5388" w:hanging="360"/>
      </w:pPr>
    </w:lvl>
    <w:lvl w:ilvl="7" w:tplc="72EA0B6E">
      <w:start w:val="1"/>
      <w:numFmt w:val="lowerLetter"/>
      <w:lvlText w:val="%8."/>
      <w:lvlJc w:val="left"/>
      <w:pPr>
        <w:ind w:left="6108" w:hanging="360"/>
      </w:pPr>
    </w:lvl>
    <w:lvl w:ilvl="8" w:tplc="BB681C90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7"/>
  </w:num>
  <w:num w:numId="5" w16cid:durableId="1926114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69176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7273984">
    <w:abstractNumId w:val="3"/>
  </w:num>
  <w:num w:numId="8" w16cid:durableId="1952741684">
    <w:abstractNumId w:val="0"/>
  </w:num>
  <w:num w:numId="9" w16cid:durableId="1413577229">
    <w:abstractNumId w:val="1"/>
  </w:num>
  <w:num w:numId="10" w16cid:durableId="413819387">
    <w:abstractNumId w:val="4"/>
  </w:num>
  <w:num w:numId="11" w16cid:durableId="952916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0943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39E1"/>
    <w:rsid w:val="00166ECF"/>
    <w:rsid w:val="001743E7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4EBE"/>
    <w:rsid w:val="0020684A"/>
    <w:rsid w:val="0020687C"/>
    <w:rsid w:val="0021115B"/>
    <w:rsid w:val="0021436F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A57DC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933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250"/>
    <w:rsid w:val="003A5CAA"/>
    <w:rsid w:val="003B1A56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05573"/>
    <w:rsid w:val="004100A3"/>
    <w:rsid w:val="00411F5C"/>
    <w:rsid w:val="0041410E"/>
    <w:rsid w:val="004162C3"/>
    <w:rsid w:val="00421A47"/>
    <w:rsid w:val="004413CE"/>
    <w:rsid w:val="00442618"/>
    <w:rsid w:val="00442B0F"/>
    <w:rsid w:val="00445D69"/>
    <w:rsid w:val="004472E5"/>
    <w:rsid w:val="004503CB"/>
    <w:rsid w:val="00455656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4551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4443"/>
    <w:rsid w:val="00585AAA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671D7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1B45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744A5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489F"/>
    <w:rsid w:val="007D5214"/>
    <w:rsid w:val="007E58FA"/>
    <w:rsid w:val="007F08BB"/>
    <w:rsid w:val="0080147F"/>
    <w:rsid w:val="0080195C"/>
    <w:rsid w:val="0080392B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4B7D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287"/>
    <w:rsid w:val="009347C9"/>
    <w:rsid w:val="009349B3"/>
    <w:rsid w:val="009377A1"/>
    <w:rsid w:val="00940E7D"/>
    <w:rsid w:val="00941904"/>
    <w:rsid w:val="009433FE"/>
    <w:rsid w:val="009448E6"/>
    <w:rsid w:val="009453DF"/>
    <w:rsid w:val="009463AD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84C2A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2B35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4318F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067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57E24"/>
    <w:rsid w:val="00C601A9"/>
    <w:rsid w:val="00C63C2A"/>
    <w:rsid w:val="00C71C92"/>
    <w:rsid w:val="00C724B5"/>
    <w:rsid w:val="00C76775"/>
    <w:rsid w:val="00C8398E"/>
    <w:rsid w:val="00C83BD8"/>
    <w:rsid w:val="00C87D98"/>
    <w:rsid w:val="00C94090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3137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2E6A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6930"/>
    <w:rsid w:val="00DE75FA"/>
    <w:rsid w:val="00DF128D"/>
    <w:rsid w:val="00DF5566"/>
    <w:rsid w:val="00DF6783"/>
    <w:rsid w:val="00DF6ACC"/>
    <w:rsid w:val="00E1249D"/>
    <w:rsid w:val="00E25178"/>
    <w:rsid w:val="00E263BB"/>
    <w:rsid w:val="00E26A16"/>
    <w:rsid w:val="00E270B4"/>
    <w:rsid w:val="00E274F0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61D4"/>
    <w:rsid w:val="00E975C3"/>
    <w:rsid w:val="00EA7808"/>
    <w:rsid w:val="00EA7D4D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F0415E"/>
    <w:rsid w:val="00F044E6"/>
    <w:rsid w:val="00F048D7"/>
    <w:rsid w:val="00F06518"/>
    <w:rsid w:val="00F06EBE"/>
    <w:rsid w:val="00F2053B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2A62"/>
    <w:rsid w:val="00FD32C8"/>
    <w:rsid w:val="00FD5793"/>
    <w:rsid w:val="00FE02C6"/>
    <w:rsid w:val="00FE2CA0"/>
    <w:rsid w:val="00FE2EFF"/>
    <w:rsid w:val="00FE5A8D"/>
    <w:rsid w:val="00FE688C"/>
    <w:rsid w:val="00FE6D72"/>
    <w:rsid w:val="00FE7D5E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412</cp:revision>
  <cp:lastPrinted>2017-02-06T09:28:00Z</cp:lastPrinted>
  <dcterms:created xsi:type="dcterms:W3CDTF">2019-05-09T06:56:00Z</dcterms:created>
  <dcterms:modified xsi:type="dcterms:W3CDTF">2025-11-12T15:31:00Z</dcterms:modified>
</cp:coreProperties>
</file>