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07438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07438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07438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707438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707438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BA49DD" w14:textId="4C241C34" w:rsidR="00C7708D" w:rsidRPr="00707438" w:rsidRDefault="005D4776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D L U K E</w:t>
            </w:r>
          </w:p>
          <w:p w14:paraId="56908CE8" w14:textId="7A7D03D7" w:rsidR="005D4776" w:rsidRPr="00707438" w:rsidRDefault="005D4776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financiranju troškova cijeplje</w:t>
            </w:r>
            <w:r w:rsidR="008F4741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ja </w:t>
            </w:r>
            <w:r w:rsidR="008F474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jece protiv </w:t>
            </w:r>
            <w:proofErr w:type="spellStart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rotavirusa</w:t>
            </w:r>
            <w:proofErr w:type="spellEnd"/>
          </w:p>
          <w:bookmarkEnd w:id="0"/>
          <w:p w14:paraId="0F47BF7A" w14:textId="77777777" w:rsidR="001C0F66" w:rsidRPr="00707438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707438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07438" w14:paraId="08FE3B7B" w14:textId="77777777" w:rsidTr="003A27BA">
        <w:trPr>
          <w:trHeight w:val="602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707438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F4E46C8" w14:textId="7C546F92" w:rsidR="002D2F8C" w:rsidRPr="00707438" w:rsidRDefault="003A27BA" w:rsidP="003A27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Upravni odjel za društvene djelatnosti</w:t>
            </w:r>
          </w:p>
        </w:tc>
      </w:tr>
      <w:tr w:rsidR="00D92742" w:rsidRPr="00707438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7438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AF923F0" w:rsidR="003F383F" w:rsidRPr="00707438" w:rsidRDefault="005D477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707438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5FB352EC" w:rsidR="00CA6D4A" w:rsidRDefault="0079669C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7B26095" w14:textId="14962695" w:rsidR="00985E0B" w:rsidRPr="00707438" w:rsidRDefault="00787630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63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Dana 07.10.2025. r</w:t>
            </w:r>
            <w:r w:rsidR="00985E0B" w:rsidRPr="0078763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ok savjetovanja se produžuje do 15.10.2025.</w:t>
            </w:r>
          </w:p>
          <w:p w14:paraId="01D07477" w14:textId="77777777" w:rsidR="0080147F" w:rsidRPr="00707438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07438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07438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07438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07438" w14:paraId="34399F00" w14:textId="77777777" w:rsidTr="003F0035">
        <w:tc>
          <w:tcPr>
            <w:tcW w:w="9067" w:type="dxa"/>
          </w:tcPr>
          <w:p w14:paraId="1082E337" w14:textId="77777777" w:rsidR="001121BF" w:rsidRDefault="001121BF" w:rsidP="00FF5C99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13B505CA" w14:textId="77777777" w:rsidR="003159CE" w:rsidRPr="00707438" w:rsidRDefault="003159CE" w:rsidP="003159CE">
            <w:pPr>
              <w:pStyle w:val="Odlomakpopisa"/>
              <w:ind w:left="108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B2CF38B" w14:textId="77777777" w:rsidR="00707438" w:rsidRPr="00707438" w:rsidRDefault="00707438" w:rsidP="0070743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 xml:space="preserve">Pravna osnova za donošenje Odluke o financiranju troškova cijepljenja protiv </w:t>
            </w:r>
            <w:proofErr w:type="spellStart"/>
            <w:r w:rsidRPr="00707438">
              <w:rPr>
                <w:rFonts w:ascii="Times New Roman" w:hAnsi="Times New Roman" w:cs="Times New Roman"/>
              </w:rPr>
              <w:t>rotavirusa</w:t>
            </w:r>
            <w:proofErr w:type="spellEnd"/>
            <w:r w:rsidRPr="00707438">
              <w:rPr>
                <w:rFonts w:ascii="Times New Roman" w:hAnsi="Times New Roman" w:cs="Times New Roman"/>
              </w:rPr>
              <w:t xml:space="preserve"> (u daljnjem </w:t>
            </w:r>
            <w:proofErr w:type="spellStart"/>
            <w:r w:rsidRPr="00707438">
              <w:rPr>
                <w:rFonts w:ascii="Times New Roman" w:hAnsi="Times New Roman" w:cs="Times New Roman"/>
              </w:rPr>
              <w:t>tekstu:„Odluke</w:t>
            </w:r>
            <w:proofErr w:type="spellEnd"/>
            <w:r w:rsidRPr="00707438">
              <w:rPr>
                <w:rFonts w:ascii="Times New Roman" w:hAnsi="Times New Roman" w:cs="Times New Roman"/>
              </w:rPr>
              <w:t>“) sadržana je u odredbi članka 11. stavka 5. Zakona o zdravstvenoj zaštiti („Narodne novine“ br. 100/18, 125/19, 147/20, 119/22, 156/22, 33/23, 36/24 i 101/25) kojim je uređeno osiguravanje sredstava za zdravstvenu zaštitu i člankom 40. Statuta Grada Koprivnice („Glasnik Grada Koprivnice“ broj 4/09, 1/12, 1/13 – pročišćeni tekst i 1/18, 2/20 i 1/21) kojim je utvrđena nadležnost Gradskog vijeća Grada Koprivnice za donošenje općih akata.</w:t>
            </w:r>
          </w:p>
          <w:p w14:paraId="4687F4A9" w14:textId="77777777" w:rsidR="00707438" w:rsidRPr="00707438" w:rsidRDefault="00707438" w:rsidP="00707438">
            <w:pPr>
              <w:tabs>
                <w:tab w:val="center" w:pos="73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F64F261" w14:textId="462F358C" w:rsidR="00707438" w:rsidRPr="00853146" w:rsidRDefault="00707438" w:rsidP="00853146">
            <w:pPr>
              <w:pStyle w:val="Odlomakpopisa"/>
              <w:numPr>
                <w:ilvl w:val="0"/>
                <w:numId w:val="1"/>
              </w:numPr>
              <w:tabs>
                <w:tab w:val="center" w:pos="737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853146">
              <w:rPr>
                <w:rFonts w:ascii="Times New Roman" w:hAnsi="Times New Roman" w:cs="Times New Roman"/>
                <w:b/>
                <w:bCs/>
              </w:rPr>
              <w:t>Ocjena stanja i osnovna pitanja koja se uređuju aktom i objašnjenje pojedinih odredbi</w:t>
            </w:r>
          </w:p>
          <w:p w14:paraId="24554C18" w14:textId="77777777" w:rsidR="003159CE" w:rsidRPr="003159CE" w:rsidRDefault="003159CE" w:rsidP="003159CE">
            <w:pPr>
              <w:pStyle w:val="Odlomakpopisa"/>
              <w:tabs>
                <w:tab w:val="center" w:pos="7371"/>
              </w:tabs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b/>
                <w:bCs/>
              </w:rPr>
            </w:pPr>
          </w:p>
          <w:p w14:paraId="0EB36475" w14:textId="77777777" w:rsidR="00707438" w:rsidRPr="00707438" w:rsidRDefault="00707438" w:rsidP="0070743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 xml:space="preserve">Odlukom se utvrđuju uvjeti, visina i način ostvarivanja prava na financiranje troškova cijepljenja protiv </w:t>
            </w:r>
            <w:proofErr w:type="spellStart"/>
            <w:r w:rsidRPr="00707438">
              <w:rPr>
                <w:rFonts w:ascii="Times New Roman" w:hAnsi="Times New Roman" w:cs="Times New Roman"/>
              </w:rPr>
              <w:t>rotavirusa</w:t>
            </w:r>
            <w:proofErr w:type="spellEnd"/>
            <w:r w:rsidRPr="00707438">
              <w:rPr>
                <w:rFonts w:ascii="Times New Roman" w:hAnsi="Times New Roman" w:cs="Times New Roman"/>
              </w:rPr>
              <w:t xml:space="preserve"> koje osigurava Grad Koprivnica.</w:t>
            </w:r>
          </w:p>
          <w:p w14:paraId="1321A1AA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>Člankom 1. utvrđuje se što je propisano Odlukom.</w:t>
            </w:r>
          </w:p>
          <w:p w14:paraId="0C43C357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>Člankom 2. propisana je nadležnost provođenja postupka ostvarivanja prava.</w:t>
            </w:r>
          </w:p>
          <w:p w14:paraId="1EA98626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 xml:space="preserve">Člankom 3. propisano je tko i pod kojim uvjetima može ostvariti pravo na financiranje troškova cijepljenja protiv </w:t>
            </w:r>
            <w:proofErr w:type="spellStart"/>
            <w:r w:rsidRPr="00707438">
              <w:rPr>
                <w:rFonts w:ascii="Times New Roman" w:hAnsi="Times New Roman" w:cs="Times New Roman"/>
              </w:rPr>
              <w:t>rotavirusa</w:t>
            </w:r>
            <w:proofErr w:type="spellEnd"/>
            <w:r w:rsidRPr="00707438">
              <w:rPr>
                <w:rFonts w:ascii="Times New Roman" w:hAnsi="Times New Roman" w:cs="Times New Roman"/>
              </w:rPr>
              <w:t>.</w:t>
            </w:r>
          </w:p>
          <w:p w14:paraId="688C135A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 xml:space="preserve">Člankom 4. propisana je namjena sredstava financiranja troškova cijepljenja protiv </w:t>
            </w:r>
            <w:proofErr w:type="spellStart"/>
            <w:r w:rsidRPr="00707438">
              <w:rPr>
                <w:rFonts w:ascii="Times New Roman" w:hAnsi="Times New Roman" w:cs="Times New Roman"/>
              </w:rPr>
              <w:t>rotavirusa</w:t>
            </w:r>
            <w:proofErr w:type="spellEnd"/>
            <w:r w:rsidRPr="00707438">
              <w:rPr>
                <w:rFonts w:ascii="Times New Roman" w:hAnsi="Times New Roman" w:cs="Times New Roman"/>
              </w:rPr>
              <w:t>.</w:t>
            </w:r>
          </w:p>
          <w:p w14:paraId="60CF62B2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 xml:space="preserve">Člankom 5. propisan je postupak ostvarivanja prava na sufinanciranje troškova medicinski </w:t>
            </w:r>
            <w:proofErr w:type="spellStart"/>
            <w:r w:rsidRPr="00707438">
              <w:rPr>
                <w:rFonts w:ascii="Times New Roman" w:hAnsi="Times New Roman" w:cs="Times New Roman"/>
              </w:rPr>
              <w:t>pomognute</w:t>
            </w:r>
            <w:proofErr w:type="spellEnd"/>
            <w:r w:rsidRPr="00707438">
              <w:rPr>
                <w:rFonts w:ascii="Times New Roman" w:hAnsi="Times New Roman" w:cs="Times New Roman"/>
              </w:rPr>
              <w:t xml:space="preserve"> oplodnje.</w:t>
            </w:r>
          </w:p>
          <w:p w14:paraId="0F0A424D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 xml:space="preserve">Člankom 6. propisana je nadležnost odobrenja sredstava za ostvarivanje prava na financiranje troškova cijepljenja protiv </w:t>
            </w:r>
            <w:proofErr w:type="spellStart"/>
            <w:r w:rsidRPr="00707438">
              <w:rPr>
                <w:rFonts w:ascii="Times New Roman" w:hAnsi="Times New Roman" w:cs="Times New Roman"/>
              </w:rPr>
              <w:t>rotavirusa</w:t>
            </w:r>
            <w:proofErr w:type="spellEnd"/>
            <w:r w:rsidRPr="00707438">
              <w:rPr>
                <w:rFonts w:ascii="Times New Roman" w:hAnsi="Times New Roman" w:cs="Times New Roman"/>
              </w:rPr>
              <w:t>.</w:t>
            </w:r>
          </w:p>
          <w:p w14:paraId="179E2C36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>Člankom 7. propisano je da će odobrena sredstva biti isplaćena na račun roditelja/skrbnika/udomitelja.</w:t>
            </w:r>
          </w:p>
          <w:p w14:paraId="2A12DBDA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 xml:space="preserve">Člankom 8. propisano je postupanje u slučaju ostvarivanja </w:t>
            </w:r>
            <w:proofErr w:type="spellStart"/>
            <w:r w:rsidRPr="00707438">
              <w:rPr>
                <w:rFonts w:ascii="Times New Roman" w:hAnsi="Times New Roman" w:cs="Times New Roman"/>
              </w:rPr>
              <w:t>nepripadajućeg</w:t>
            </w:r>
            <w:proofErr w:type="spellEnd"/>
            <w:r w:rsidRPr="00707438">
              <w:rPr>
                <w:rFonts w:ascii="Times New Roman" w:hAnsi="Times New Roman" w:cs="Times New Roman"/>
              </w:rPr>
              <w:t xml:space="preserve"> prava na financiranje troškova cijepljenja protiv </w:t>
            </w:r>
            <w:proofErr w:type="spellStart"/>
            <w:r w:rsidRPr="00707438">
              <w:rPr>
                <w:rFonts w:ascii="Times New Roman" w:hAnsi="Times New Roman" w:cs="Times New Roman"/>
              </w:rPr>
              <w:t>rotavirusa</w:t>
            </w:r>
            <w:proofErr w:type="spellEnd"/>
            <w:r w:rsidRPr="00707438">
              <w:rPr>
                <w:rFonts w:ascii="Times New Roman" w:hAnsi="Times New Roman" w:cs="Times New Roman"/>
              </w:rPr>
              <w:t xml:space="preserve"> temeljem neistinitih i netočnih podataka za koje je podnositelja zahtjeva znao ili morao znati da su neistiniti, odnosno netočni.</w:t>
            </w:r>
          </w:p>
          <w:p w14:paraId="3088F192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 xml:space="preserve">Člankom 9. propisano je gdje će Odluka biti objavljena i kada stupa na snagu. </w:t>
            </w:r>
          </w:p>
          <w:p w14:paraId="10A82A6F" w14:textId="77777777" w:rsidR="00707438" w:rsidRPr="00707438" w:rsidRDefault="00707438" w:rsidP="00707438">
            <w:pPr>
              <w:tabs>
                <w:tab w:val="center" w:pos="73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E70A73D" w14:textId="77777777" w:rsidR="00707438" w:rsidRPr="00707438" w:rsidRDefault="00707438" w:rsidP="00853146">
            <w:pPr>
              <w:pStyle w:val="Odlomakpopisa"/>
              <w:numPr>
                <w:ilvl w:val="0"/>
                <w:numId w:val="1"/>
              </w:numPr>
              <w:tabs>
                <w:tab w:val="center" w:pos="737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07438">
              <w:rPr>
                <w:rFonts w:ascii="Times New Roman" w:hAnsi="Times New Roman" w:cs="Times New Roman"/>
                <w:b/>
                <w:bCs/>
              </w:rPr>
              <w:t>Potrebna sredstva za provedbu akta</w:t>
            </w:r>
          </w:p>
          <w:p w14:paraId="62CC8A80" w14:textId="77777777" w:rsidR="00707438" w:rsidRPr="00707438" w:rsidRDefault="00707438" w:rsidP="00707438">
            <w:pPr>
              <w:tabs>
                <w:tab w:val="center" w:pos="737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 xml:space="preserve"> </w:t>
            </w:r>
            <w:r w:rsidRPr="00707438">
              <w:rPr>
                <w:rFonts w:ascii="Times New Roman" w:hAnsi="Times New Roman" w:cs="Times New Roman"/>
              </w:rPr>
              <w:tab/>
            </w:r>
          </w:p>
          <w:p w14:paraId="5BEA4B4E" w14:textId="77777777" w:rsidR="00707438" w:rsidRPr="00707438" w:rsidRDefault="00707438" w:rsidP="0070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tab/>
              <w:t>Sredstva za provedbu Odluke planirana su u Proračunu Grada Koprivnice za 2025. godinu u sklopu aktivnosti A301608 Preventivni programi.</w:t>
            </w:r>
          </w:p>
          <w:p w14:paraId="4657E460" w14:textId="77777777" w:rsidR="00707438" w:rsidRPr="00707438" w:rsidRDefault="00707438" w:rsidP="00707438">
            <w:pPr>
              <w:tabs>
                <w:tab w:val="center" w:pos="73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C4D8024" w14:textId="78BDFB35" w:rsidR="00DE3343" w:rsidRPr="003159CE" w:rsidRDefault="00707438" w:rsidP="003159CE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07438">
              <w:rPr>
                <w:rFonts w:ascii="Times New Roman" w:hAnsi="Times New Roman" w:cs="Times New Roman"/>
              </w:rPr>
              <w:lastRenderedPageBreak/>
              <w:t xml:space="preserve">Slijedom navedenog, predlaže se Gradskom vijeću Grada Koprivnice donošenje Odluke o financiranju troškova cijepljenja djece protiv </w:t>
            </w:r>
            <w:proofErr w:type="spellStart"/>
            <w:r w:rsidRPr="00707438">
              <w:rPr>
                <w:rFonts w:ascii="Times New Roman" w:hAnsi="Times New Roman" w:cs="Times New Roman"/>
              </w:rPr>
              <w:t>rotavirusa</w:t>
            </w:r>
            <w:proofErr w:type="spellEnd"/>
            <w:r w:rsidRPr="00707438">
              <w:rPr>
                <w:rFonts w:ascii="Times New Roman" w:hAnsi="Times New Roman" w:cs="Times New Roman"/>
              </w:rPr>
              <w:t>.</w:t>
            </w:r>
          </w:p>
        </w:tc>
      </w:tr>
    </w:tbl>
    <w:p w14:paraId="581334C9" w14:textId="1167D09A" w:rsidR="008934B2" w:rsidRPr="00707438" w:rsidRDefault="008934B2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3F381A">
        <w:rPr>
          <w:rFonts w:ascii="Times New Roman" w:hAnsi="Times New Roman" w:cs="Times New Roman"/>
          <w:sz w:val="24"/>
          <w:szCs w:val="24"/>
        </w:rPr>
        <w:t>15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  <w:r w:rsidR="00BB0B94" w:rsidRPr="00707438">
        <w:rPr>
          <w:rFonts w:ascii="Times New Roman" w:hAnsi="Times New Roman" w:cs="Times New Roman"/>
          <w:sz w:val="24"/>
          <w:szCs w:val="24"/>
        </w:rPr>
        <w:t>1</w:t>
      </w:r>
      <w:r w:rsidR="008F4741">
        <w:rPr>
          <w:rFonts w:ascii="Times New Roman" w:hAnsi="Times New Roman" w:cs="Times New Roman"/>
          <w:sz w:val="24"/>
          <w:szCs w:val="24"/>
        </w:rPr>
        <w:t>0</w:t>
      </w:r>
      <w:r w:rsidRPr="00707438">
        <w:rPr>
          <w:rFonts w:ascii="Times New Roman" w:hAnsi="Times New Roman" w:cs="Times New Roman"/>
          <w:sz w:val="24"/>
          <w:szCs w:val="24"/>
        </w:rPr>
        <w:t>.202</w:t>
      </w:r>
      <w:r w:rsidR="008F4741">
        <w:rPr>
          <w:rFonts w:ascii="Times New Roman" w:hAnsi="Times New Roman" w:cs="Times New Roman"/>
          <w:sz w:val="24"/>
          <w:szCs w:val="24"/>
        </w:rPr>
        <w:t>5</w:t>
      </w:r>
      <w:r w:rsidRPr="00707438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8F4741">
        <w:rPr>
          <w:rFonts w:ascii="Times New Roman" w:hAnsi="Times New Roman" w:cs="Times New Roman"/>
          <w:sz w:val="24"/>
          <w:szCs w:val="24"/>
        </w:rPr>
        <w:t xml:space="preserve">Odluke o financiranju troškova cijepljenja djece protiv </w:t>
      </w:r>
      <w:proofErr w:type="spellStart"/>
      <w:r w:rsidR="008F4741">
        <w:rPr>
          <w:rFonts w:ascii="Times New Roman" w:hAnsi="Times New Roman" w:cs="Times New Roman"/>
          <w:sz w:val="24"/>
          <w:szCs w:val="24"/>
        </w:rPr>
        <w:t>rotavirusa</w:t>
      </w:r>
      <w:proofErr w:type="spellEnd"/>
      <w:r w:rsidR="008F4741">
        <w:rPr>
          <w:rFonts w:ascii="Times New Roman" w:hAnsi="Times New Roman" w:cs="Times New Roman"/>
          <w:sz w:val="24"/>
          <w:szCs w:val="24"/>
        </w:rPr>
        <w:t xml:space="preserve"> </w:t>
      </w:r>
      <w:r w:rsidRPr="00707438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9376BB" w:rsidRPr="0020148F">
          <w:rPr>
            <w:rStyle w:val="Hiperveza"/>
            <w:rFonts w:ascii="Times New Roman" w:hAnsi="Times New Roman" w:cs="Times New Roman"/>
            <w:sz w:val="24"/>
            <w:szCs w:val="24"/>
          </w:rPr>
          <w:t xml:space="preserve"> mateja.cok@koprivnica.hr</w:t>
        </w:r>
      </w:hyperlink>
      <w:r w:rsidRPr="007074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8CB4B62" w:rsidR="008934B2" w:rsidRPr="00707438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9376BB">
        <w:rPr>
          <w:rFonts w:ascii="Times New Roman" w:hAnsi="Times New Roman" w:cs="Times New Roman"/>
          <w:sz w:val="24"/>
          <w:szCs w:val="24"/>
        </w:rPr>
        <w:t>Odluke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707438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E7C05" w14:textId="77777777" w:rsidR="00C45694" w:rsidRDefault="00C45694">
      <w:pPr>
        <w:spacing w:after="0" w:line="240" w:lineRule="auto"/>
      </w:pPr>
      <w:r>
        <w:separator/>
      </w:r>
    </w:p>
  </w:endnote>
  <w:endnote w:type="continuationSeparator" w:id="0">
    <w:p w14:paraId="09A65976" w14:textId="77777777" w:rsidR="00C45694" w:rsidRDefault="00C4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3ED26" w14:textId="77777777" w:rsidR="00C45694" w:rsidRDefault="00C45694">
      <w:pPr>
        <w:spacing w:after="0" w:line="240" w:lineRule="auto"/>
      </w:pPr>
      <w:r>
        <w:separator/>
      </w:r>
    </w:p>
  </w:footnote>
  <w:footnote w:type="continuationSeparator" w:id="0">
    <w:p w14:paraId="5C60490D" w14:textId="77777777" w:rsidR="00C45694" w:rsidRDefault="00C45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7D6F"/>
    <w:multiLevelType w:val="hybridMultilevel"/>
    <w:tmpl w:val="2D50A428"/>
    <w:lvl w:ilvl="0" w:tplc="53BA8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24132">
    <w:abstractNumId w:val="0"/>
  </w:num>
  <w:num w:numId="2" w16cid:durableId="143551425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121BF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9774C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669C1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59CE"/>
    <w:rsid w:val="00315E43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2C61"/>
    <w:rsid w:val="00373575"/>
    <w:rsid w:val="00374FF2"/>
    <w:rsid w:val="00375BFC"/>
    <w:rsid w:val="003821EE"/>
    <w:rsid w:val="00385400"/>
    <w:rsid w:val="00391083"/>
    <w:rsid w:val="00394039"/>
    <w:rsid w:val="003A27BA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1A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B656A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47A4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4776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6F7306"/>
    <w:rsid w:val="00701945"/>
    <w:rsid w:val="00703471"/>
    <w:rsid w:val="00704941"/>
    <w:rsid w:val="00704EF7"/>
    <w:rsid w:val="007063CE"/>
    <w:rsid w:val="00706730"/>
    <w:rsid w:val="00707438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87630"/>
    <w:rsid w:val="00794740"/>
    <w:rsid w:val="00794DA1"/>
    <w:rsid w:val="0079669C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146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4741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76BB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85E0B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3F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694"/>
    <w:rsid w:val="00C459A5"/>
    <w:rsid w:val="00C4631F"/>
    <w:rsid w:val="00C52136"/>
    <w:rsid w:val="00C540EF"/>
    <w:rsid w:val="00C55775"/>
    <w:rsid w:val="00C55CCC"/>
    <w:rsid w:val="00C56498"/>
    <w:rsid w:val="00C601A9"/>
    <w:rsid w:val="00C634F8"/>
    <w:rsid w:val="00C71C92"/>
    <w:rsid w:val="00C724B5"/>
    <w:rsid w:val="00C76775"/>
    <w:rsid w:val="00C7708D"/>
    <w:rsid w:val="00C8398E"/>
    <w:rsid w:val="00C83BD8"/>
    <w:rsid w:val="00C87D98"/>
    <w:rsid w:val="00C93795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5C99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360</cp:revision>
  <cp:lastPrinted>2017-02-06T09:28:00Z</cp:lastPrinted>
  <dcterms:created xsi:type="dcterms:W3CDTF">2019-05-09T06:56:00Z</dcterms:created>
  <dcterms:modified xsi:type="dcterms:W3CDTF">2025-10-07T09:16:00Z</dcterms:modified>
</cp:coreProperties>
</file>