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4D07ED86" w14:textId="77777777" w:rsidR="00FD488D" w:rsidRPr="00FD488D" w:rsidRDefault="00A525F7" w:rsidP="00FD488D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Dana 27.06.2025. godine objavljen je javni natječaj za </w:t>
      </w:r>
      <w:r w:rsidRPr="00A525F7">
        <w:rPr>
          <w:color w:val="000000"/>
          <w:sz w:val="22"/>
          <w:szCs w:val="22"/>
        </w:rPr>
        <w:t xml:space="preserve"> </w:t>
      </w:r>
      <w:proofErr w:type="spellStart"/>
      <w:r w:rsidRPr="00A525F7">
        <w:rPr>
          <w:color w:val="000000"/>
          <w:sz w:val="22"/>
          <w:szCs w:val="22"/>
        </w:rPr>
        <w:t>za</w:t>
      </w:r>
      <w:proofErr w:type="spellEnd"/>
      <w:r w:rsidRPr="00A525F7">
        <w:rPr>
          <w:color w:val="000000"/>
          <w:sz w:val="22"/>
          <w:szCs w:val="22"/>
        </w:rPr>
        <w:t xml:space="preserve"> prodaju zemljišta u k.o. Koprivnica, </w:t>
      </w:r>
      <w:proofErr w:type="spellStart"/>
      <w:r w:rsidRPr="00A525F7">
        <w:rPr>
          <w:color w:val="000000"/>
          <w:sz w:val="22"/>
          <w:szCs w:val="22"/>
        </w:rPr>
        <w:t>zk.ul</w:t>
      </w:r>
      <w:proofErr w:type="spellEnd"/>
      <w:r w:rsidRPr="00A525F7">
        <w:rPr>
          <w:color w:val="000000"/>
          <w:sz w:val="22"/>
          <w:szCs w:val="22"/>
        </w:rPr>
        <w:t>. 10974 označenog kao:</w:t>
      </w:r>
      <w:r>
        <w:rPr>
          <w:color w:val="000000"/>
          <w:sz w:val="22"/>
          <w:szCs w:val="22"/>
        </w:rPr>
        <w:t xml:space="preserve"> </w:t>
      </w:r>
      <w:r w:rsidRPr="00A525F7">
        <w:rPr>
          <w:color w:val="000000"/>
          <w:sz w:val="22"/>
          <w:szCs w:val="22"/>
        </w:rPr>
        <w:t xml:space="preserve">k.č.br. 8020, oranica u </w:t>
      </w:r>
      <w:proofErr w:type="spellStart"/>
      <w:r w:rsidRPr="00A525F7">
        <w:rPr>
          <w:color w:val="000000"/>
          <w:sz w:val="22"/>
          <w:szCs w:val="22"/>
        </w:rPr>
        <w:t>Širovicama</w:t>
      </w:r>
      <w:proofErr w:type="spellEnd"/>
      <w:r w:rsidRPr="00A525F7">
        <w:rPr>
          <w:color w:val="000000"/>
          <w:sz w:val="22"/>
          <w:szCs w:val="22"/>
        </w:rPr>
        <w:t xml:space="preserve"> površine 4849 m2; k.č.br. 8021/1 Starogradska ulica, oranica površine 5929 m2 i k.č.br. 8022/1 Starogradska ulica oranica površine 6413 m2 – ukupne površine 17.191 m2 po početnoj cijeni od 601.685,00 EUR. Jamčevina iznosi 60.200,00 EUR.</w:t>
      </w:r>
      <w:r>
        <w:rPr>
          <w:color w:val="000000"/>
          <w:sz w:val="22"/>
          <w:szCs w:val="22"/>
        </w:rPr>
        <w:t xml:space="preserve"> </w:t>
      </w:r>
      <w:r w:rsidR="00763213" w:rsidRPr="00763213">
        <w:rPr>
          <w:color w:val="000000"/>
          <w:sz w:val="22"/>
          <w:szCs w:val="22"/>
        </w:rPr>
        <w:t xml:space="preserve">Donošenjem ove Odluke o prodaji, Gradsko vijeće Grada Koprivnice ujedno daje i suglasnost na </w:t>
      </w:r>
      <w:r w:rsidR="009E67FA">
        <w:rPr>
          <w:color w:val="000000"/>
          <w:sz w:val="22"/>
          <w:szCs w:val="22"/>
        </w:rPr>
        <w:t xml:space="preserve">objavu </w:t>
      </w:r>
      <w:r w:rsidR="00763213" w:rsidRPr="00763213">
        <w:rPr>
          <w:color w:val="000000"/>
          <w:sz w:val="22"/>
          <w:szCs w:val="22"/>
        </w:rPr>
        <w:t>Javn</w:t>
      </w:r>
      <w:r w:rsidR="009E67FA">
        <w:rPr>
          <w:color w:val="000000"/>
          <w:sz w:val="22"/>
          <w:szCs w:val="22"/>
        </w:rPr>
        <w:t>og</w:t>
      </w:r>
      <w:r w:rsidR="00763213" w:rsidRPr="00763213">
        <w:rPr>
          <w:color w:val="000000"/>
          <w:sz w:val="22"/>
          <w:szCs w:val="22"/>
        </w:rPr>
        <w:t xml:space="preserve"> natječaj</w:t>
      </w:r>
      <w:r w:rsidR="009E67FA">
        <w:rPr>
          <w:color w:val="000000"/>
          <w:sz w:val="22"/>
          <w:szCs w:val="22"/>
        </w:rPr>
        <w:t>a</w:t>
      </w:r>
      <w:r w:rsidR="00763213" w:rsidRPr="00763213">
        <w:rPr>
          <w:color w:val="000000"/>
          <w:sz w:val="22"/>
          <w:szCs w:val="22"/>
        </w:rPr>
        <w:t xml:space="preserve"> za prodaju javnom dražbom zemljišta u Starogradskoj ulici objavljen</w:t>
      </w:r>
      <w:r w:rsidR="009E67FA">
        <w:rPr>
          <w:color w:val="000000"/>
          <w:sz w:val="22"/>
          <w:szCs w:val="22"/>
        </w:rPr>
        <w:t>og</w:t>
      </w:r>
      <w:r w:rsidR="00763213" w:rsidRPr="00763213">
        <w:rPr>
          <w:color w:val="000000"/>
          <w:sz w:val="22"/>
          <w:szCs w:val="22"/>
        </w:rPr>
        <w:t xml:space="preserve"> 27.6.2025. godine</w:t>
      </w:r>
      <w:r w:rsidR="009E67FA">
        <w:rPr>
          <w:color w:val="000000"/>
          <w:sz w:val="22"/>
          <w:szCs w:val="22"/>
        </w:rPr>
        <w:t>.</w:t>
      </w:r>
      <w:r w:rsidR="00763213" w:rsidRPr="00763213">
        <w:rPr>
          <w:color w:val="000000"/>
          <w:sz w:val="22"/>
          <w:szCs w:val="22"/>
        </w:rPr>
        <w:t xml:space="preserve"> </w:t>
      </w:r>
      <w:r w:rsidR="00FD488D" w:rsidRPr="00FD488D">
        <w:rPr>
          <w:color w:val="000000"/>
          <w:sz w:val="22"/>
          <w:szCs w:val="22"/>
        </w:rPr>
        <w:t>Početni iznos kupoprodajne cijene utvrđen je temeljem Procjembenog elaborata tržišne vrijednosti nekretnine 0610/2024 od 28.10.2024. izrađenog od strane VEGA – ING obrta za inženjerstvo i procjene nekretnina, vlasnik Lidija Kušt, Đurđevac, Kralja Tomislava 62 za nekretninu na katastarskim česticama 8020, 8021 i 8022 (</w:t>
      </w:r>
      <w:proofErr w:type="spellStart"/>
      <w:r w:rsidR="00FD488D" w:rsidRPr="00FD488D">
        <w:rPr>
          <w:color w:val="000000"/>
          <w:sz w:val="22"/>
          <w:szCs w:val="22"/>
        </w:rPr>
        <w:t>ident</w:t>
      </w:r>
      <w:proofErr w:type="spellEnd"/>
      <w:r w:rsidR="00FD488D" w:rsidRPr="00FD488D">
        <w:rPr>
          <w:color w:val="000000"/>
          <w:sz w:val="22"/>
          <w:szCs w:val="22"/>
        </w:rPr>
        <w:t xml:space="preserve">. gruntovni brojevi), upisanih u </w:t>
      </w:r>
      <w:proofErr w:type="spellStart"/>
      <w:r w:rsidR="00FD488D" w:rsidRPr="00FD488D">
        <w:rPr>
          <w:color w:val="000000"/>
          <w:sz w:val="22"/>
          <w:szCs w:val="22"/>
        </w:rPr>
        <w:t>z.k</w:t>
      </w:r>
      <w:proofErr w:type="spellEnd"/>
      <w:r w:rsidR="00FD488D" w:rsidRPr="00FD488D">
        <w:rPr>
          <w:color w:val="000000"/>
          <w:sz w:val="22"/>
          <w:szCs w:val="22"/>
        </w:rPr>
        <w:t>. uložak 10974 k.o. Koprivnica koji je prihvaćen na 11. sjednici Procjeniteljskog povjerenstva za tržište nekretnina na području Grada Koprivnice za period od 2023. do 2027.godine održanoj 5.11.2024.godine.</w:t>
      </w:r>
    </w:p>
    <w:p w14:paraId="3918D5CF" w14:textId="4746470D" w:rsidR="00A525F7" w:rsidRDefault="00FD488D" w:rsidP="00A525F7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</w:t>
      </w:r>
      <w:r w:rsidR="00A525F7" w:rsidRPr="00A525F7">
        <w:rPr>
          <w:color w:val="000000"/>
          <w:sz w:val="22"/>
          <w:szCs w:val="22"/>
        </w:rPr>
        <w:t>avn</w:t>
      </w:r>
      <w:r w:rsidR="00A525F7">
        <w:rPr>
          <w:color w:val="000000"/>
          <w:sz w:val="22"/>
          <w:szCs w:val="22"/>
        </w:rPr>
        <w:t>a</w:t>
      </w:r>
      <w:r w:rsidR="00A525F7" w:rsidRPr="00A525F7">
        <w:rPr>
          <w:color w:val="000000"/>
          <w:sz w:val="22"/>
          <w:szCs w:val="22"/>
        </w:rPr>
        <w:t xml:space="preserve"> dražb</w:t>
      </w:r>
      <w:r w:rsidR="00A525F7">
        <w:rPr>
          <w:color w:val="000000"/>
          <w:sz w:val="22"/>
          <w:szCs w:val="22"/>
        </w:rPr>
        <w:t>a</w:t>
      </w:r>
      <w:r w:rsidR="00A525F7" w:rsidRPr="00A525F7">
        <w:rPr>
          <w:color w:val="000000"/>
          <w:sz w:val="22"/>
          <w:szCs w:val="22"/>
        </w:rPr>
        <w:t xml:space="preserve"> održan</w:t>
      </w:r>
      <w:r w:rsidR="00A525F7">
        <w:rPr>
          <w:color w:val="000000"/>
          <w:sz w:val="22"/>
          <w:szCs w:val="22"/>
        </w:rPr>
        <w:t>a je</w:t>
      </w:r>
      <w:r w:rsidR="00A525F7" w:rsidRPr="00A525F7">
        <w:rPr>
          <w:color w:val="000000"/>
          <w:sz w:val="22"/>
          <w:szCs w:val="22"/>
        </w:rPr>
        <w:t xml:space="preserve"> 08.07.2025. </w:t>
      </w:r>
      <w:r w:rsidR="00A525F7">
        <w:rPr>
          <w:color w:val="000000"/>
          <w:sz w:val="22"/>
          <w:szCs w:val="22"/>
        </w:rPr>
        <w:t>i na istoj je sudjelovalo</w:t>
      </w:r>
      <w:r w:rsidR="00A525F7" w:rsidRPr="00A525F7">
        <w:rPr>
          <w:color w:val="000000"/>
          <w:sz w:val="22"/>
          <w:szCs w:val="22"/>
        </w:rPr>
        <w:t xml:space="preserve"> trgovačko društvo BMD STIL d.o.o., </w:t>
      </w:r>
      <w:proofErr w:type="spellStart"/>
      <w:r w:rsidR="00A525F7" w:rsidRPr="00A525F7">
        <w:rPr>
          <w:color w:val="000000"/>
          <w:sz w:val="22"/>
          <w:szCs w:val="22"/>
        </w:rPr>
        <w:t>Bedenica</w:t>
      </w:r>
      <w:proofErr w:type="spellEnd"/>
      <w:r w:rsidR="00A525F7" w:rsidRPr="00A525F7">
        <w:rPr>
          <w:color w:val="000000"/>
          <w:sz w:val="22"/>
          <w:szCs w:val="22"/>
        </w:rPr>
        <w:t xml:space="preserve"> 45A, </w:t>
      </w:r>
      <w:proofErr w:type="spellStart"/>
      <w:r w:rsidR="00A525F7" w:rsidRPr="00A525F7">
        <w:rPr>
          <w:color w:val="000000"/>
          <w:sz w:val="22"/>
          <w:szCs w:val="22"/>
        </w:rPr>
        <w:t>Bedenica</w:t>
      </w:r>
      <w:proofErr w:type="spellEnd"/>
      <w:r w:rsidR="00A525F7" w:rsidRPr="00A525F7">
        <w:rPr>
          <w:color w:val="000000"/>
          <w:sz w:val="22"/>
          <w:szCs w:val="22"/>
        </w:rPr>
        <w:t>, OIB: 96086822394</w:t>
      </w:r>
      <w:r w:rsidR="00A525F7">
        <w:rPr>
          <w:color w:val="000000"/>
          <w:sz w:val="22"/>
          <w:szCs w:val="22"/>
        </w:rPr>
        <w:t xml:space="preserve"> kao jedini ponuditelj. </w:t>
      </w:r>
      <w:r w:rsidR="00A525F7" w:rsidRPr="00A525F7">
        <w:rPr>
          <w:color w:val="000000"/>
          <w:sz w:val="22"/>
          <w:szCs w:val="22"/>
        </w:rPr>
        <w:t>Natjecatelj je predao prije početka dražbe dokaz o uplaćenoj jamčevini u iznosu od 60.200,00 EUR, Izvadak iz sudskog registra, elektronički zapis od 07.07.2025. u 12:36:13 sati za trgovačko društvo BMD STIL d.o.o. i osobnu iskaznicu na uvid.</w:t>
      </w:r>
      <w:r w:rsidR="00A525F7">
        <w:rPr>
          <w:color w:val="000000"/>
          <w:sz w:val="22"/>
          <w:szCs w:val="22"/>
        </w:rPr>
        <w:t xml:space="preserve"> </w:t>
      </w:r>
      <w:r w:rsidR="00A525F7" w:rsidRPr="00A525F7">
        <w:rPr>
          <w:color w:val="000000"/>
          <w:sz w:val="22"/>
          <w:szCs w:val="22"/>
        </w:rPr>
        <w:t xml:space="preserve">Budući da su ispunjene sve formalne pretpostavke za održavanje javne dražbe, povjerenstvo je odredilo minimalni dražbeni korak u iznosu od 100,00 EUR </w:t>
      </w:r>
      <w:r w:rsidR="00A525F7">
        <w:rPr>
          <w:color w:val="000000"/>
          <w:sz w:val="22"/>
          <w:szCs w:val="22"/>
        </w:rPr>
        <w:t>te je natjecatelj p</w:t>
      </w:r>
      <w:r w:rsidR="00A525F7" w:rsidRPr="00A525F7">
        <w:rPr>
          <w:color w:val="000000"/>
          <w:sz w:val="22"/>
          <w:szCs w:val="22"/>
        </w:rPr>
        <w:t>ovrh početne cijene od 601.685,00 EUR ponudio iznos od 115,00 EUR te mu se nekretnina prodaje za 601.800,00 EUR. Natjecatelju se jamčevina uračunava u kupoprodajnu cijenu</w:t>
      </w:r>
      <w:r w:rsidR="00A525F7">
        <w:rPr>
          <w:color w:val="000000"/>
          <w:sz w:val="22"/>
          <w:szCs w:val="22"/>
        </w:rPr>
        <w:t>.</w:t>
      </w:r>
    </w:p>
    <w:p w14:paraId="4EA6A922" w14:textId="3F7946FB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Sukladno naprijed navedenom, predlaže se donošenje ove Odluke.</w:t>
      </w:r>
    </w:p>
    <w:p w14:paraId="54D15E3E" w14:textId="7481F688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</w:p>
    <w:p w14:paraId="60235F58" w14:textId="77777777" w:rsidR="00A525F7" w:rsidRPr="00A525F7" w:rsidRDefault="00A525F7" w:rsidP="00A525F7">
      <w:pPr>
        <w:pStyle w:val="StandardWeb"/>
        <w:rPr>
          <w:color w:val="000000"/>
          <w:sz w:val="22"/>
          <w:szCs w:val="22"/>
        </w:rPr>
      </w:pPr>
    </w:p>
    <w:p w14:paraId="480D8A09" w14:textId="77777777" w:rsidR="00A525F7" w:rsidRPr="00A525F7" w:rsidRDefault="00A525F7" w:rsidP="00A525F7">
      <w:pPr>
        <w:pStyle w:val="StandardWeb"/>
        <w:rPr>
          <w:color w:val="000000"/>
          <w:sz w:val="22"/>
          <w:szCs w:val="22"/>
        </w:rPr>
      </w:pPr>
    </w:p>
    <w:p w14:paraId="4A7557A8" w14:textId="7777777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</w:p>
    <w:p w14:paraId="12B0A073" w14:textId="7777777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 w:rsidRPr="00A525F7">
        <w:rPr>
          <w:color w:val="000000"/>
          <w:sz w:val="22"/>
          <w:szCs w:val="22"/>
        </w:rPr>
        <w:t xml:space="preserve">Nositelj izrade akta: </w:t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  <w:t xml:space="preserve">         Predlagatelj akta:</w:t>
      </w:r>
    </w:p>
    <w:p w14:paraId="1D081C25" w14:textId="7777777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 w:rsidRPr="00A525F7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</w:p>
    <w:p w14:paraId="5B2C6C0A" w14:textId="700EFF64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 w:rsidRPr="00A525F7">
        <w:rPr>
          <w:color w:val="000000"/>
          <w:sz w:val="22"/>
          <w:szCs w:val="22"/>
        </w:rPr>
        <w:t>Upravni odjel za izgradnju grada, upravljanje</w:t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  <w:t xml:space="preserve">         </w:t>
      </w:r>
      <w:r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</w:t>
      </w:r>
      <w:r w:rsidRPr="00A525F7">
        <w:rPr>
          <w:color w:val="000000"/>
          <w:sz w:val="22"/>
          <w:szCs w:val="22"/>
        </w:rPr>
        <w:t>GRADONAČELNIK</w:t>
      </w:r>
    </w:p>
    <w:p w14:paraId="5239A91A" w14:textId="4C77044E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 w:rsidRPr="00A525F7">
        <w:rPr>
          <w:color w:val="000000"/>
          <w:sz w:val="22"/>
          <w:szCs w:val="22"/>
        </w:rPr>
        <w:t>nekretninama i komunalno gospodarstvo</w:t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  <w:t xml:space="preserve">         </w:t>
      </w:r>
      <w:r>
        <w:rPr>
          <w:color w:val="000000"/>
          <w:sz w:val="22"/>
          <w:szCs w:val="22"/>
        </w:rPr>
        <w:tab/>
        <w:t xml:space="preserve">         </w:t>
      </w:r>
      <w:r w:rsidRPr="00A525F7">
        <w:rPr>
          <w:color w:val="000000"/>
          <w:sz w:val="22"/>
          <w:szCs w:val="22"/>
        </w:rPr>
        <w:t xml:space="preserve"> Mišel Jakšić, </w:t>
      </w:r>
      <w:proofErr w:type="spellStart"/>
      <w:r w:rsidRPr="00A525F7">
        <w:rPr>
          <w:color w:val="000000"/>
          <w:sz w:val="22"/>
          <w:szCs w:val="22"/>
        </w:rPr>
        <w:t>dipl.oec</w:t>
      </w:r>
      <w:proofErr w:type="spellEnd"/>
      <w:r w:rsidRPr="00A525F7">
        <w:rPr>
          <w:color w:val="000000"/>
          <w:sz w:val="22"/>
          <w:szCs w:val="22"/>
        </w:rPr>
        <w:tab/>
      </w:r>
    </w:p>
    <w:p w14:paraId="091932C0" w14:textId="7777777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  <w:t xml:space="preserve">                                                       </w:t>
      </w:r>
    </w:p>
    <w:p w14:paraId="26BC9D3C" w14:textId="7777777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 w:rsidRPr="00A525F7">
        <w:rPr>
          <w:color w:val="000000"/>
          <w:sz w:val="22"/>
          <w:szCs w:val="22"/>
        </w:rPr>
        <w:t>Pročelnik:</w:t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  <w:t xml:space="preserve">                                                                  </w:t>
      </w:r>
      <w:r w:rsidRPr="00A525F7">
        <w:rPr>
          <w:color w:val="000000"/>
          <w:sz w:val="22"/>
          <w:szCs w:val="22"/>
        </w:rPr>
        <w:tab/>
      </w:r>
      <w:r w:rsidRPr="00A525F7">
        <w:rPr>
          <w:color w:val="000000"/>
          <w:sz w:val="22"/>
          <w:szCs w:val="22"/>
        </w:rPr>
        <w:tab/>
        <w:t xml:space="preserve">                                           </w:t>
      </w:r>
    </w:p>
    <w:p w14:paraId="2CE8C417" w14:textId="531A1B6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Mario Perković</w:t>
      </w:r>
      <w:r w:rsidRPr="00A525F7">
        <w:rPr>
          <w:color w:val="000000"/>
          <w:sz w:val="22"/>
          <w:szCs w:val="22"/>
        </w:rPr>
        <w:t>, dipl. ing.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građ</w:t>
      </w:r>
      <w:proofErr w:type="spellEnd"/>
      <w:r>
        <w:rPr>
          <w:color w:val="000000"/>
          <w:sz w:val="22"/>
          <w:szCs w:val="22"/>
        </w:rPr>
        <w:t>.</w:t>
      </w:r>
    </w:p>
    <w:p w14:paraId="78B77028" w14:textId="77777777" w:rsidR="00A525F7" w:rsidRPr="00A525F7" w:rsidRDefault="00A525F7" w:rsidP="00A525F7">
      <w:pPr>
        <w:pStyle w:val="StandardWeb"/>
        <w:jc w:val="both"/>
        <w:rPr>
          <w:b/>
          <w:color w:val="000000"/>
          <w:sz w:val="22"/>
          <w:szCs w:val="22"/>
        </w:rPr>
      </w:pPr>
    </w:p>
    <w:p w14:paraId="3056AB83" w14:textId="77777777" w:rsidR="00A525F7" w:rsidRPr="00A525F7" w:rsidRDefault="00A525F7" w:rsidP="00A525F7">
      <w:pPr>
        <w:pStyle w:val="StandardWeb"/>
        <w:jc w:val="both"/>
        <w:rPr>
          <w:b/>
          <w:color w:val="000000"/>
          <w:sz w:val="22"/>
          <w:szCs w:val="22"/>
        </w:rPr>
      </w:pPr>
    </w:p>
    <w:p w14:paraId="07FE9989" w14:textId="77777777" w:rsidR="00A525F7" w:rsidRPr="00A525F7" w:rsidRDefault="00A525F7" w:rsidP="00A525F7">
      <w:pPr>
        <w:pStyle w:val="StandardWeb"/>
        <w:jc w:val="both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sectPr w:rsid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C1135" w14:textId="77777777" w:rsidR="00426BE1" w:rsidRDefault="00426BE1" w:rsidP="008E4B08">
      <w:r>
        <w:separator/>
      </w:r>
    </w:p>
  </w:endnote>
  <w:endnote w:type="continuationSeparator" w:id="0">
    <w:p w14:paraId="7148DFBB" w14:textId="77777777" w:rsidR="00426BE1" w:rsidRDefault="00426BE1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2CC37" w14:textId="77777777" w:rsidR="00426BE1" w:rsidRDefault="00426BE1" w:rsidP="008E4B08">
      <w:r>
        <w:separator/>
      </w:r>
    </w:p>
  </w:footnote>
  <w:footnote w:type="continuationSeparator" w:id="0">
    <w:p w14:paraId="3FDCA68B" w14:textId="77777777" w:rsidR="00426BE1" w:rsidRDefault="00426BE1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A463F"/>
    <w:multiLevelType w:val="hybridMultilevel"/>
    <w:tmpl w:val="8E7A67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C72EE"/>
    <w:multiLevelType w:val="hybridMultilevel"/>
    <w:tmpl w:val="C5B429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487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7890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C2DA3"/>
    <w:rsid w:val="000D6B78"/>
    <w:rsid w:val="000D77A1"/>
    <w:rsid w:val="000E73B3"/>
    <w:rsid w:val="000F2D55"/>
    <w:rsid w:val="00127FD4"/>
    <w:rsid w:val="00187D3B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4761D"/>
    <w:rsid w:val="003502B7"/>
    <w:rsid w:val="00353ACF"/>
    <w:rsid w:val="003909B1"/>
    <w:rsid w:val="003B07B2"/>
    <w:rsid w:val="003C0B73"/>
    <w:rsid w:val="003C3CC4"/>
    <w:rsid w:val="003C7570"/>
    <w:rsid w:val="003D5D0A"/>
    <w:rsid w:val="00426BE1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6514"/>
    <w:rsid w:val="00647CB6"/>
    <w:rsid w:val="00661DCA"/>
    <w:rsid w:val="006712B7"/>
    <w:rsid w:val="006921E6"/>
    <w:rsid w:val="007204B5"/>
    <w:rsid w:val="0072201D"/>
    <w:rsid w:val="00763213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57AF"/>
    <w:rsid w:val="00876372"/>
    <w:rsid w:val="008770A6"/>
    <w:rsid w:val="008E4B08"/>
    <w:rsid w:val="0090739C"/>
    <w:rsid w:val="00987945"/>
    <w:rsid w:val="009B6D94"/>
    <w:rsid w:val="009D4CD1"/>
    <w:rsid w:val="009E67FA"/>
    <w:rsid w:val="009F199D"/>
    <w:rsid w:val="00A1543D"/>
    <w:rsid w:val="00A32554"/>
    <w:rsid w:val="00A525F7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1EAD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88D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2025-07-10T08:25:00Z</cp:lastPrinted>
  <dcterms:created xsi:type="dcterms:W3CDTF">2025-07-10T07:42:00Z</dcterms:created>
  <dcterms:modified xsi:type="dcterms:W3CDTF">2025-07-10T08:25:00Z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