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8712715" w14:textId="5741B40B" w:rsidR="00133DA6" w:rsidRPr="00133DA6" w:rsidRDefault="00133DA6" w:rsidP="00133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17F5265A" w14:textId="1409E5D4" w:rsidR="00133DA6" w:rsidRPr="00133DA6" w:rsidRDefault="00133DA6" w:rsidP="00133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 xml:space="preserve">o izmjeni Programa javnih potreba u području djelovanja udruga građana </w:t>
            </w:r>
          </w:p>
          <w:p w14:paraId="32CCF661" w14:textId="77777777" w:rsidR="00133DA6" w:rsidRPr="00133DA6" w:rsidRDefault="00133DA6" w:rsidP="00133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83895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2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505F940" w:rsidR="00CA6D4A" w:rsidRPr="00F726C2" w:rsidRDefault="00D56F01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AF54E3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B022FF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FA21DB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504E56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AF54E3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FA21DB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504E56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FA21DB"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D56F0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2956D281" w14:textId="77777777" w:rsidR="00727E86" w:rsidRPr="00727E86" w:rsidRDefault="00727E86" w:rsidP="00727E86">
            <w:pPr>
              <w:pStyle w:val="Odlomakpopisa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Zakonska osnova</w:t>
            </w:r>
          </w:p>
          <w:p w14:paraId="02D679C1" w14:textId="77777777" w:rsidR="00727E86" w:rsidRPr="00727E86" w:rsidRDefault="00727E86" w:rsidP="00727E86">
            <w:pPr>
              <w:pStyle w:val="Odlomakpopisa"/>
              <w:ind w:left="14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909A140" w14:textId="5AC2C391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lang w:eastAsia="en-US"/>
              </w:rPr>
              <w:t>Pravni temelj za donošenje Programa o izmjeni Programa javnih potreba u području djelovanja udruga građana Grada Koprivnice za 2025.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017C00AD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0D32B0F6" w14:textId="77777777" w:rsidR="00727E86" w:rsidRPr="00727E86" w:rsidRDefault="00727E86" w:rsidP="00727E86">
            <w:pPr>
              <w:pStyle w:val="Odlomakpopisa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pojedinim aktima i objašnjenje pojedinih odredbi</w:t>
            </w:r>
          </w:p>
          <w:p w14:paraId="6CBB851D" w14:textId="77777777" w:rsidR="00727E86" w:rsidRPr="00727E86" w:rsidRDefault="00727E86" w:rsidP="00727E86">
            <w:pPr>
              <w:pStyle w:val="Odlomakpopisa"/>
              <w:ind w:left="14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0EE9445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lang w:eastAsia="en-US"/>
              </w:rPr>
              <w:t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unapređenje volonterizma, rad sa sudionicima Drugog svjetskog rata i civilnim invalidima rata, promicanje rada Crvenog križa, rad s nacionalnim manjinama te podrška u sufinanciranju programa i projekata odobrenih iz Europskih fondova.</w:t>
            </w:r>
          </w:p>
          <w:p w14:paraId="0BBAFE80" w14:textId="77777777" w:rsidR="00727E86" w:rsidRPr="00727E86" w:rsidRDefault="00727E86" w:rsidP="00727E86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lang w:eastAsia="en-US"/>
              </w:rPr>
              <w:tab/>
              <w:t>Programom javnih potreba u području djelovanja udruga građana Grada Koprivnice za 2025.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      </w:r>
            <w:r w:rsidRPr="00727E86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1FC2297A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Hlk166784868"/>
            <w:r w:rsidRPr="00727E86">
              <w:rPr>
                <w:rFonts w:ascii="Times New Roman" w:eastAsia="Calibri" w:hAnsi="Times New Roman" w:cs="Times New Roman"/>
                <w:lang w:eastAsia="en-US"/>
              </w:rPr>
              <w:t xml:space="preserve">Člankom 1. mijenja se ukupni iznosi sredstava planiranih u Proračunu Grada Koprivnice namijenjeni za provođenje Programa udruga na način da se iznos od 240.408,00 EUR povećava na iznos od 276.020,00 EUR, a sukladno stvarnim potrebama za provođenje programa i aktivnosti u području djelovanja udruga građana Grada Koprivnice. </w:t>
            </w:r>
          </w:p>
          <w:p w14:paraId="76BDF0E7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lang w:eastAsia="en-US"/>
              </w:rPr>
              <w:t>Člankom 2. mijenjaju se pojedinačni iznosi i to za programe udruge građana i iznos obveznih davanja za Gradsko društvo Crvenog križa Koprivnica.</w:t>
            </w:r>
          </w:p>
          <w:p w14:paraId="6FCFC7F9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lang w:eastAsia="en-US"/>
              </w:rPr>
              <w:lastRenderedPageBreak/>
              <w:t>Članak 3. propisuje gdje će ovaj Program biti objavljen te da će stupiti na snagu prvog dana od dana objave.</w:t>
            </w:r>
            <w:bookmarkEnd w:id="0"/>
          </w:p>
          <w:p w14:paraId="1137979E" w14:textId="77777777" w:rsidR="00727E86" w:rsidRPr="00727E86" w:rsidRDefault="00727E86" w:rsidP="00727E86">
            <w:pPr>
              <w:ind w:firstLine="720"/>
              <w:jc w:val="both"/>
              <w:rPr>
                <w:rFonts w:ascii="Times New Roman" w:eastAsia="Calibri" w:hAnsi="Times New Roman" w:cs="Times New Roman"/>
                <w:highlight w:val="yellow"/>
                <w:lang w:eastAsia="en-US"/>
              </w:rPr>
            </w:pPr>
          </w:p>
          <w:p w14:paraId="1CC03B21" w14:textId="77777777" w:rsidR="00727E86" w:rsidRPr="00727E86" w:rsidRDefault="00727E86" w:rsidP="00727E86">
            <w:pPr>
              <w:pStyle w:val="Odlomakpopisa"/>
              <w:numPr>
                <w:ilvl w:val="0"/>
                <w:numId w:val="8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27E8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15A91358" w14:textId="77777777" w:rsidR="00727E86" w:rsidRPr="00727E86" w:rsidRDefault="00727E86" w:rsidP="00727E86">
            <w:pPr>
              <w:pStyle w:val="Odlomakpopisa"/>
              <w:ind w:left="144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1257CCD8" w14:textId="7CD56B70" w:rsidR="00727E86" w:rsidRPr="00727E86" w:rsidRDefault="00727E86" w:rsidP="00727E86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1" w:name="_Hlk166784284"/>
            <w:r w:rsidRPr="00727E86">
              <w:rPr>
                <w:rFonts w:ascii="Times New Roman" w:eastAsia="Calibri" w:hAnsi="Times New Roman" w:cs="Times New Roman"/>
                <w:lang w:eastAsia="en-US"/>
              </w:rPr>
              <w:t>Sredstva za provedbu ovog Programa planirana su u I</w:t>
            </w:r>
            <w:r w:rsidR="005221FE">
              <w:rPr>
                <w:rFonts w:ascii="Times New Roman" w:eastAsia="Calibri" w:hAnsi="Times New Roman" w:cs="Times New Roman"/>
                <w:lang w:eastAsia="en-US"/>
              </w:rPr>
              <w:t>I</w:t>
            </w:r>
            <w:r w:rsidRPr="00727E86">
              <w:rPr>
                <w:rFonts w:ascii="Times New Roman" w:eastAsia="Calibri" w:hAnsi="Times New Roman" w:cs="Times New Roman"/>
                <w:lang w:eastAsia="en-US"/>
              </w:rPr>
              <w:t xml:space="preserve">. izmjenama i dopunama Proračuna Grada Koprivnice za 2025. godinu </w:t>
            </w:r>
            <w:r w:rsidRPr="00727E86">
              <w:rPr>
                <w:rFonts w:ascii="Times New Roman" w:hAnsi="Times New Roman" w:cs="Times New Roman"/>
              </w:rPr>
              <w:t xml:space="preserve">u </w:t>
            </w:r>
            <w:r w:rsidRPr="00727E86">
              <w:rPr>
                <w:rFonts w:ascii="Times New Roman" w:eastAsia="Calibri" w:hAnsi="Times New Roman" w:cs="Times New Roman"/>
                <w:lang w:eastAsia="en-US"/>
              </w:rPr>
              <w:t>ukupnom iznosu od 276.020,00 EUR i to kako slijedi:</w:t>
            </w:r>
            <w:bookmarkEnd w:id="1"/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12"/>
              <w:gridCol w:w="6008"/>
              <w:gridCol w:w="1321"/>
            </w:tblGrid>
            <w:tr w:rsidR="00727E86" w:rsidRPr="00727E86" w14:paraId="658D4650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4D5A44F2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414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9CC2E5"/>
                  <w:vAlign w:val="center"/>
                  <w:hideMark/>
                </w:tcPr>
                <w:p w14:paraId="1B13E6E3" w14:textId="77777777" w:rsidR="00727E86" w:rsidRPr="00727E86" w:rsidRDefault="00727E86" w:rsidP="00727E86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SUFINANCIRANJE PROGRAMA UDRUGA</w:t>
                  </w:r>
                </w:p>
              </w:tc>
            </w:tr>
            <w:tr w:rsidR="00727E86" w:rsidRPr="00727E86" w14:paraId="4F98540A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CF5F93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A301901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2758C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udruga iz Domovinskog rata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2B47279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7.870,00</w:t>
                  </w:r>
                </w:p>
              </w:tc>
            </w:tr>
            <w:tr w:rsidR="00727E86" w:rsidRPr="00727E86" w14:paraId="094D1BCC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DCD36F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A301902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A80DF6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udruga za rad s djecom i mladeži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5D2C5887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15.770,00</w:t>
                  </w:r>
                </w:p>
              </w:tc>
            </w:tr>
            <w:tr w:rsidR="00727E86" w:rsidRPr="00727E86" w14:paraId="1CB22BA3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301209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A301903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30D490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udruga žena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D57645C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7.870,00</w:t>
                  </w:r>
                </w:p>
              </w:tc>
            </w:tr>
            <w:tr w:rsidR="00727E86" w:rsidRPr="00727E86" w14:paraId="19C59079" w14:textId="77777777" w:rsidTr="00677EA0">
              <w:trPr>
                <w:trHeight w:val="624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40DCC2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A301907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6208CC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civilnog društva za unaprjeđenje kvalitete života osoba s invaliditetom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CF83993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19.670,00</w:t>
                  </w:r>
                </w:p>
              </w:tc>
            </w:tr>
            <w:tr w:rsidR="00727E86" w:rsidRPr="00727E86" w14:paraId="627621E7" w14:textId="77777777" w:rsidTr="00677EA0">
              <w:trPr>
                <w:trHeight w:val="624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444427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A301909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F76FFA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udruga iz područja zdravstva i socijalne skrbi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738F7B32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20.370,00</w:t>
                  </w:r>
                </w:p>
              </w:tc>
            </w:tr>
            <w:tr w:rsidR="00727E86" w:rsidRPr="00727E86" w14:paraId="4A481364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F74C1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A301905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2F0826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Kapaciteti udruga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6587332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49.000,00</w:t>
                  </w:r>
                </w:p>
              </w:tc>
            </w:tr>
            <w:tr w:rsidR="00727E86" w:rsidRPr="00727E86" w14:paraId="3EEC9F52" w14:textId="77777777" w:rsidTr="00677EA0">
              <w:trPr>
                <w:trHeight w:val="312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CAF15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A301904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75849B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ostalih udruga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C6D0F31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18.460,00</w:t>
                  </w:r>
                </w:p>
              </w:tc>
            </w:tr>
            <w:tr w:rsidR="00727E86" w:rsidRPr="00727E86" w14:paraId="25A8F964" w14:textId="77777777" w:rsidTr="00677EA0">
              <w:trPr>
                <w:trHeight w:val="624"/>
              </w:trPr>
              <w:tc>
                <w:tcPr>
                  <w:tcW w:w="85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A8E26F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A301908</w:t>
                  </w:r>
                </w:p>
              </w:tc>
              <w:tc>
                <w:tcPr>
                  <w:tcW w:w="33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38766" w14:textId="77777777" w:rsidR="00727E86" w:rsidRPr="00727E86" w:rsidRDefault="00727E86" w:rsidP="00727E86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Sufinanciranje programa udruga – zdravstva i socijalne skrbi – Gradsko društvo crvenog križa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6A6E5468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137.010,00</w:t>
                  </w:r>
                </w:p>
              </w:tc>
            </w:tr>
            <w:tr w:rsidR="00727E86" w:rsidRPr="00727E86" w14:paraId="4ECF5551" w14:textId="77777777" w:rsidTr="00677EA0">
              <w:trPr>
                <w:trHeight w:val="312"/>
              </w:trPr>
              <w:tc>
                <w:tcPr>
                  <w:tcW w:w="425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6DCB"/>
                  <w:noWrap/>
                  <w:vAlign w:val="bottom"/>
                  <w:hideMark/>
                </w:tcPr>
                <w:p w14:paraId="5E744279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UKUPNO:</w:t>
                  </w:r>
                </w:p>
              </w:tc>
              <w:tc>
                <w:tcPr>
                  <w:tcW w:w="7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6DCB"/>
                  <w:noWrap/>
                  <w:vAlign w:val="bottom"/>
                  <w:hideMark/>
                </w:tcPr>
                <w:p w14:paraId="2D27114C" w14:textId="77777777" w:rsidR="00727E86" w:rsidRPr="00727E86" w:rsidRDefault="00727E86" w:rsidP="00727E86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27E86">
                    <w:rPr>
                      <w:rFonts w:ascii="Times New Roman" w:hAnsi="Times New Roman" w:cs="Times New Roman"/>
                      <w:color w:val="000000"/>
                    </w:rPr>
                    <w:t>276.020,00</w:t>
                  </w:r>
                </w:p>
              </w:tc>
            </w:tr>
          </w:tbl>
          <w:p w14:paraId="2C4D8024" w14:textId="7CF453E8" w:rsidR="00DE3343" w:rsidRPr="00727E86" w:rsidRDefault="00DE3343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11506BB" w14:textId="6EB717D1" w:rsidR="00756203" w:rsidRDefault="00756203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4E3F3D53" w14:textId="05AA6D4F" w:rsidR="00756203" w:rsidRDefault="000A5152" w:rsidP="000A515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5152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581334C9" w14:textId="590933CC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D56F01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>Programa o izmjeni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području djelovanja udruga građana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2AE5C" w14:textId="77777777" w:rsidR="00145EBD" w:rsidRDefault="00145EBD">
      <w:pPr>
        <w:spacing w:after="0" w:line="240" w:lineRule="auto"/>
      </w:pPr>
      <w:r>
        <w:separator/>
      </w:r>
    </w:p>
  </w:endnote>
  <w:endnote w:type="continuationSeparator" w:id="0">
    <w:p w14:paraId="7C6B2D47" w14:textId="77777777" w:rsidR="00145EBD" w:rsidRDefault="0014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1764A" w14:textId="77777777" w:rsidR="00145EBD" w:rsidRDefault="00145EBD">
      <w:pPr>
        <w:spacing w:after="0" w:line="240" w:lineRule="auto"/>
      </w:pPr>
      <w:r>
        <w:separator/>
      </w:r>
    </w:p>
  </w:footnote>
  <w:footnote w:type="continuationSeparator" w:id="0">
    <w:p w14:paraId="217348F9" w14:textId="77777777" w:rsidR="00145EBD" w:rsidRDefault="00145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3"/>
  </w:num>
  <w:num w:numId="5" w16cid:durableId="1926114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152"/>
    <w:rsid w:val="000A5A03"/>
    <w:rsid w:val="000B0528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1FE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56203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185E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56F01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13D8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385</cp:revision>
  <cp:lastPrinted>2017-02-06T09:28:00Z</cp:lastPrinted>
  <dcterms:created xsi:type="dcterms:W3CDTF">2019-05-09T06:56:00Z</dcterms:created>
  <dcterms:modified xsi:type="dcterms:W3CDTF">2025-06-23T12:04:00Z</dcterms:modified>
</cp:coreProperties>
</file>