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450DA3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0607DF0F" w14:textId="77777777" w:rsidR="007978A4" w:rsidRPr="007978A4" w:rsidRDefault="00450DA3" w:rsidP="007978A4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PRAVNA OSNOVA</w:t>
      </w:r>
    </w:p>
    <w:p w14:paraId="597431CE" w14:textId="77777777" w:rsidR="0019119A" w:rsidRDefault="00450DA3" w:rsidP="0019119A">
      <w:pPr>
        <w:pStyle w:val="StandardWeb"/>
        <w:numPr>
          <w:ilvl w:val="0"/>
          <w:numId w:val="2"/>
        </w:numPr>
        <w:spacing w:before="0" w:beforeAutospacing="0" w:after="0" w:afterAutospacing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Članak 48. stav</w:t>
      </w:r>
      <w:r w:rsidR="001B5CFA">
        <w:rPr>
          <w:color w:val="000000"/>
          <w:sz w:val="22"/>
          <w:szCs w:val="22"/>
        </w:rPr>
        <w:t>ak</w:t>
      </w:r>
      <w:r>
        <w:rPr>
          <w:color w:val="000000"/>
          <w:sz w:val="22"/>
          <w:szCs w:val="22"/>
        </w:rPr>
        <w:t xml:space="preserve"> 3.</w:t>
      </w:r>
      <w:r w:rsidR="00E01E13" w:rsidRPr="00E01E13">
        <w:t xml:space="preserve"> </w:t>
      </w:r>
      <w:r w:rsidR="00E01E13" w:rsidRPr="00E01E13">
        <w:rPr>
          <w:color w:val="000000"/>
          <w:sz w:val="22"/>
          <w:szCs w:val="22"/>
        </w:rPr>
        <w:t>Zakon o lokalnoj i područnoj (regionalnoj) samoupravi</w:t>
      </w:r>
      <w:r w:rsidR="00E01E13">
        <w:rPr>
          <w:color w:val="000000"/>
          <w:sz w:val="22"/>
          <w:szCs w:val="22"/>
        </w:rPr>
        <w:t xml:space="preserve"> </w:t>
      </w:r>
      <w:r w:rsidR="001B5CFA" w:rsidRPr="003E6261">
        <w:rPr>
          <w:sz w:val="22"/>
          <w:szCs w:val="22"/>
        </w:rPr>
        <w:t>(„Narodne novine“, br.  33/01, 60/01, 129/05, 109/07, 125/08, 36/09, 36/09, 150/11, 144/12, 19/13, 137/15, 123/17, 98/19, 144/20</w:t>
      </w:r>
      <w:r w:rsidR="00A607FE">
        <w:rPr>
          <w:sz w:val="22"/>
          <w:szCs w:val="22"/>
        </w:rPr>
        <w:t>)</w:t>
      </w:r>
      <w:r w:rsidR="001540D0">
        <w:rPr>
          <w:sz w:val="22"/>
          <w:szCs w:val="22"/>
        </w:rPr>
        <w:t>.</w:t>
      </w:r>
    </w:p>
    <w:p w14:paraId="4D3D5855" w14:textId="77777777" w:rsidR="0019119A" w:rsidRDefault="00450DA3" w:rsidP="0019119A">
      <w:pPr>
        <w:pStyle w:val="StandardWeb"/>
        <w:numPr>
          <w:ilvl w:val="0"/>
          <w:numId w:val="2"/>
        </w:numPr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Pr="003E6261">
        <w:rPr>
          <w:sz w:val="22"/>
          <w:szCs w:val="22"/>
        </w:rPr>
        <w:t>lan</w:t>
      </w:r>
      <w:r>
        <w:rPr>
          <w:sz w:val="22"/>
          <w:szCs w:val="22"/>
        </w:rPr>
        <w:t>ak</w:t>
      </w:r>
      <w:r w:rsidRPr="003E6261">
        <w:rPr>
          <w:sz w:val="22"/>
          <w:szCs w:val="22"/>
        </w:rPr>
        <w:t xml:space="preserve"> 40. Statuta Grada Koprivnice ("Glasnik Grada Koprivnice", br. 4/09, 1/12, 1/13, 3/13 - pročišćeni tekst, 1/18, 2/20 i 1/21)</w:t>
      </w:r>
      <w:r>
        <w:rPr>
          <w:sz w:val="22"/>
          <w:szCs w:val="22"/>
        </w:rPr>
        <w:t>.</w:t>
      </w:r>
    </w:p>
    <w:p w14:paraId="471BAAF0" w14:textId="2E882ECD" w:rsidR="00A607FE" w:rsidRDefault="00450DA3" w:rsidP="00084954">
      <w:pPr>
        <w:pStyle w:val="StandardWeb"/>
        <w:numPr>
          <w:ilvl w:val="0"/>
          <w:numId w:val="2"/>
        </w:numPr>
        <w:spacing w:before="0" w:beforeAutospacing="0" w:after="0" w:afterAutospacing="0"/>
        <w:jc w:val="both"/>
        <w:rPr>
          <w:sz w:val="22"/>
          <w:szCs w:val="22"/>
        </w:rPr>
      </w:pPr>
      <w:r w:rsidRPr="001540D0">
        <w:rPr>
          <w:sz w:val="22"/>
          <w:szCs w:val="22"/>
        </w:rPr>
        <w:t>Članak 110.</w:t>
      </w:r>
      <w:r>
        <w:rPr>
          <w:sz w:val="22"/>
          <w:szCs w:val="22"/>
        </w:rPr>
        <w:t xml:space="preserve">  </w:t>
      </w:r>
      <w:r w:rsidRPr="001540D0">
        <w:rPr>
          <w:sz w:val="22"/>
          <w:szCs w:val="22"/>
        </w:rPr>
        <w:t>Pravilnik</w:t>
      </w:r>
      <w:r>
        <w:rPr>
          <w:sz w:val="22"/>
          <w:szCs w:val="22"/>
        </w:rPr>
        <w:t>a</w:t>
      </w:r>
      <w:r w:rsidRPr="001540D0">
        <w:rPr>
          <w:sz w:val="22"/>
          <w:szCs w:val="22"/>
        </w:rPr>
        <w:t xml:space="preserve"> o proračunskom računovodstvu i Računskom planu</w:t>
      </w:r>
      <w:r>
        <w:rPr>
          <w:sz w:val="22"/>
          <w:szCs w:val="22"/>
        </w:rPr>
        <w:t xml:space="preserve">  </w:t>
      </w:r>
      <w:r w:rsidRPr="003E6261">
        <w:rPr>
          <w:sz w:val="22"/>
          <w:szCs w:val="22"/>
        </w:rPr>
        <w:t xml:space="preserve">(„Narodne novine“, br.  </w:t>
      </w:r>
      <w:r>
        <w:rPr>
          <w:sz w:val="22"/>
          <w:szCs w:val="22"/>
        </w:rPr>
        <w:t>158/2023).</w:t>
      </w:r>
    </w:p>
    <w:p w14:paraId="5555DAED" w14:textId="77777777" w:rsidR="00D63C72" w:rsidRPr="00D63C72" w:rsidRDefault="00D63C72" w:rsidP="00D63C72">
      <w:pPr>
        <w:pStyle w:val="StandardWeb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14:paraId="6B8A53B4" w14:textId="77777777" w:rsidR="007978A4" w:rsidRPr="007978A4" w:rsidRDefault="00450DA3" w:rsidP="007978A4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OCJENA STANJA I OSNOVNA PITANJA KOJA SE UREĐUJU AKTOM I OBJAŠNJENJE POJEDINIH ODREDBI</w:t>
      </w:r>
    </w:p>
    <w:p w14:paraId="33791FFA" w14:textId="7D721E54" w:rsidR="00171E89" w:rsidRDefault="00BF1D29" w:rsidP="0019119A">
      <w:pPr>
        <w:pStyle w:val="StandardWeb"/>
        <w:spacing w:before="0" w:beforeAutospacing="0" w:after="0" w:afterAutospacing="0"/>
        <w:ind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Grad Koprivnica</w:t>
      </w:r>
      <w:r w:rsidR="00176714">
        <w:rPr>
          <w:color w:val="000000"/>
          <w:sz w:val="22"/>
          <w:szCs w:val="22"/>
        </w:rPr>
        <w:t xml:space="preserve">, Osnovna škola „Podolice“, Koprivnica i </w:t>
      </w:r>
      <w:r w:rsidR="003427C5">
        <w:rPr>
          <w:color w:val="000000"/>
          <w:sz w:val="22"/>
          <w:szCs w:val="22"/>
        </w:rPr>
        <w:t>Ministarstvo</w:t>
      </w:r>
      <w:r w:rsidR="00176714">
        <w:rPr>
          <w:color w:val="000000"/>
          <w:sz w:val="22"/>
          <w:szCs w:val="22"/>
        </w:rPr>
        <w:t xml:space="preserve"> znanosti i obrazovanja su dana 31.07.2023. godine zaključili Sporazum o realizaciji infrastruktur</w:t>
      </w:r>
      <w:r w:rsidR="00B06A12">
        <w:rPr>
          <w:color w:val="000000"/>
          <w:sz w:val="22"/>
          <w:szCs w:val="22"/>
        </w:rPr>
        <w:t>ne komponente 2.1. i postupcima javne nabave roba i usluga te ustupanju javnih radova u sklopu Projekta „</w:t>
      </w:r>
      <w:r w:rsidR="003427C5">
        <w:rPr>
          <w:color w:val="000000"/>
          <w:sz w:val="22"/>
          <w:szCs w:val="22"/>
        </w:rPr>
        <w:t>Hrvatska: Ususret održivom, pravednom i učinkovitom obrazovanju“ iz Zajma Svjetske banke br. 9303- HR</w:t>
      </w:r>
      <w:r w:rsidR="00B73F8F">
        <w:rPr>
          <w:color w:val="000000"/>
          <w:sz w:val="22"/>
          <w:szCs w:val="22"/>
        </w:rPr>
        <w:t xml:space="preserve"> kojim su definirale svoje međusobne odnose</w:t>
      </w:r>
      <w:r w:rsidR="00493710">
        <w:rPr>
          <w:color w:val="000000"/>
          <w:sz w:val="22"/>
          <w:szCs w:val="22"/>
        </w:rPr>
        <w:t xml:space="preserve"> vezane uz </w:t>
      </w:r>
      <w:r w:rsidR="00CF7822">
        <w:rPr>
          <w:color w:val="000000"/>
          <w:sz w:val="22"/>
          <w:szCs w:val="22"/>
        </w:rPr>
        <w:t>infrastrukturna</w:t>
      </w:r>
      <w:r w:rsidR="00493710">
        <w:rPr>
          <w:color w:val="000000"/>
          <w:sz w:val="22"/>
          <w:szCs w:val="22"/>
        </w:rPr>
        <w:t xml:space="preserve"> ulaganja u </w:t>
      </w:r>
      <w:r w:rsidR="00CF7822">
        <w:rPr>
          <w:color w:val="000000"/>
          <w:sz w:val="22"/>
          <w:szCs w:val="22"/>
        </w:rPr>
        <w:t>osnovne</w:t>
      </w:r>
      <w:r w:rsidR="00493710">
        <w:rPr>
          <w:color w:val="000000"/>
          <w:sz w:val="22"/>
          <w:szCs w:val="22"/>
        </w:rPr>
        <w:t xml:space="preserve"> škole koje sudjeluju u provedbi Eksperimentalnog </w:t>
      </w:r>
      <w:r w:rsidR="00CF7822">
        <w:rPr>
          <w:color w:val="000000"/>
          <w:sz w:val="22"/>
          <w:szCs w:val="22"/>
        </w:rPr>
        <w:t>programa „Osnovna</w:t>
      </w:r>
      <w:r w:rsidR="00D92224">
        <w:rPr>
          <w:color w:val="000000"/>
          <w:sz w:val="22"/>
          <w:szCs w:val="22"/>
        </w:rPr>
        <w:t xml:space="preserve"> škola kao cjelodnevna škola – Uravnotežen, pravedan, učinkovit</w:t>
      </w:r>
      <w:r w:rsidR="00CF7822">
        <w:rPr>
          <w:color w:val="000000"/>
          <w:sz w:val="22"/>
          <w:szCs w:val="22"/>
        </w:rPr>
        <w:t xml:space="preserve"> i održiv sustav odgoja i obrazovanja“.</w:t>
      </w:r>
    </w:p>
    <w:p w14:paraId="5005739B" w14:textId="3FC0C7D7" w:rsidR="00A3617E" w:rsidRPr="00BB5BCD" w:rsidRDefault="006D354D" w:rsidP="00BB5BCD">
      <w:pPr>
        <w:pStyle w:val="Standard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Grad Koprivnica pokrenuo i uspješno proveo sve postupke javne nabave vezane uz projekt</w:t>
      </w:r>
      <w:r w:rsidR="00AF1992">
        <w:rPr>
          <w:color w:val="000000"/>
          <w:sz w:val="22"/>
          <w:szCs w:val="22"/>
        </w:rPr>
        <w:t xml:space="preserve">. U trenutku pokretanja postupaka jedina mogućnost </w:t>
      </w:r>
      <w:r w:rsidR="0061166B">
        <w:rPr>
          <w:color w:val="000000"/>
          <w:sz w:val="22"/>
          <w:szCs w:val="22"/>
        </w:rPr>
        <w:t xml:space="preserve">vezana uz vlasništvo nad imovinom bila je </w:t>
      </w:r>
      <w:r w:rsidR="00FC1D3F">
        <w:rPr>
          <w:color w:val="000000"/>
          <w:sz w:val="22"/>
          <w:szCs w:val="22"/>
        </w:rPr>
        <w:t>ta da</w:t>
      </w:r>
      <w:r w:rsidR="0061166B">
        <w:rPr>
          <w:color w:val="000000"/>
          <w:sz w:val="22"/>
          <w:szCs w:val="22"/>
        </w:rPr>
        <w:t xml:space="preserve"> grad kao investitor </w:t>
      </w:r>
      <w:r w:rsidR="005B55AB">
        <w:rPr>
          <w:color w:val="000000"/>
          <w:sz w:val="22"/>
          <w:szCs w:val="22"/>
        </w:rPr>
        <w:t xml:space="preserve">knjiži vrijednost tako nabavljene imovine u svojim poslovnim knjigama. Naknadno su te odredbe promijenjene, međutim Grad je sve postupke nabave morao </w:t>
      </w:r>
      <w:r w:rsidR="00A3617E">
        <w:rPr>
          <w:color w:val="000000"/>
          <w:sz w:val="22"/>
          <w:szCs w:val="22"/>
        </w:rPr>
        <w:t>završiti prema uvjetima koji su bili na snazi u trenutku pokretanja nabava</w:t>
      </w:r>
      <w:r w:rsidR="00FC1D3F">
        <w:rPr>
          <w:color w:val="000000"/>
          <w:sz w:val="22"/>
          <w:szCs w:val="22"/>
        </w:rPr>
        <w:t xml:space="preserve">. </w:t>
      </w:r>
      <w:r w:rsidR="00D63C72">
        <w:rPr>
          <w:color w:val="000000"/>
          <w:sz w:val="22"/>
          <w:szCs w:val="22"/>
        </w:rPr>
        <w:t xml:space="preserve">Kako bi se imovina ispravno vodila u knjigama korisnika koji </w:t>
      </w:r>
      <w:r w:rsidR="006006B7">
        <w:rPr>
          <w:color w:val="000000"/>
          <w:sz w:val="22"/>
          <w:szCs w:val="22"/>
        </w:rPr>
        <w:t>j</w:t>
      </w:r>
      <w:r w:rsidR="00D63C72">
        <w:rPr>
          <w:color w:val="000000"/>
          <w:sz w:val="22"/>
          <w:szCs w:val="22"/>
        </w:rPr>
        <w:t>u zaista i koristi potrebno je izvršiti prijenos imovine</w:t>
      </w:r>
      <w:r w:rsidR="00F92A76">
        <w:rPr>
          <w:color w:val="000000"/>
          <w:sz w:val="22"/>
          <w:szCs w:val="22"/>
        </w:rPr>
        <w:t xml:space="preserve"> iz poslovnih knjiga Grada u poslove knjige škole.</w:t>
      </w:r>
    </w:p>
    <w:p w14:paraId="7BB38059" w14:textId="55FC7584" w:rsidR="007978A4" w:rsidRPr="00171E89" w:rsidRDefault="00450DA3" w:rsidP="00171E89">
      <w:pPr>
        <w:pStyle w:val="StandardWeb"/>
        <w:ind w:firstLine="720"/>
        <w:rPr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FINANCIJSKA SREDSTVA POTREBNA ZA IZVRŠENJE ODLUKE</w:t>
      </w:r>
    </w:p>
    <w:p w14:paraId="215ABC11" w14:textId="249297B6" w:rsidR="007978A4" w:rsidRDefault="00450DA3" w:rsidP="00D63C72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 izvršenje ove Odluke nisu potrebna financijska sredstva. </w:t>
      </w:r>
    </w:p>
    <w:p w14:paraId="053CB211" w14:textId="77777777" w:rsidR="00D16BD4" w:rsidRPr="007978A4" w:rsidRDefault="00D16BD4" w:rsidP="00D63C72">
      <w:pPr>
        <w:pStyle w:val="StandardWeb"/>
        <w:jc w:val="both"/>
        <w:rPr>
          <w:color w:val="000000"/>
          <w:sz w:val="22"/>
          <w:szCs w:val="22"/>
        </w:rPr>
      </w:pPr>
    </w:p>
    <w:p w14:paraId="30EDA175" w14:textId="77777777" w:rsidR="007978A4" w:rsidRPr="007978A4" w:rsidRDefault="00450DA3" w:rsidP="007978A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      Nositelj izrade akta :                                               </w:t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  <w:t xml:space="preserve">                Predlagatelj akta:</w:t>
      </w:r>
    </w:p>
    <w:p w14:paraId="07711444" w14:textId="77777777" w:rsidR="007978A4" w:rsidRDefault="00450DA3" w:rsidP="007978A4">
      <w:pPr>
        <w:pStyle w:val="StandardWeb"/>
        <w:spacing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Upravni odjel za financije, </w:t>
      </w:r>
      <w:r w:rsidRPr="007978A4">
        <w:rPr>
          <w:color w:val="000000"/>
          <w:sz w:val="22"/>
          <w:szCs w:val="22"/>
        </w:rPr>
        <w:tab/>
      </w:r>
    </w:p>
    <w:p w14:paraId="6F14DC2D" w14:textId="721414DB" w:rsidR="007978A4" w:rsidRPr="007978A4" w:rsidRDefault="00450DA3" w:rsidP="007978A4">
      <w:pPr>
        <w:pStyle w:val="StandardWeb"/>
        <w:spacing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gospodarstvo i europske poslove</w:t>
      </w:r>
      <w:r w:rsidRPr="007978A4">
        <w:rPr>
          <w:color w:val="000000"/>
          <w:sz w:val="22"/>
          <w:szCs w:val="22"/>
        </w:rPr>
        <w:tab/>
        <w:t xml:space="preserve">                      </w:t>
      </w:r>
      <w:r w:rsidRPr="007978A4">
        <w:rPr>
          <w:color w:val="000000"/>
          <w:sz w:val="22"/>
          <w:szCs w:val="22"/>
        </w:rPr>
        <w:tab/>
      </w:r>
    </w:p>
    <w:p w14:paraId="0E4F98DF" w14:textId="77777777" w:rsidR="007978A4" w:rsidRPr="007978A4" w:rsidRDefault="007978A4" w:rsidP="007978A4">
      <w:pPr>
        <w:pStyle w:val="StandardWeb"/>
        <w:rPr>
          <w:color w:val="000000"/>
          <w:sz w:val="22"/>
          <w:szCs w:val="22"/>
        </w:rPr>
      </w:pPr>
    </w:p>
    <w:p w14:paraId="1EA8537E" w14:textId="11AEFAF9" w:rsidR="007978A4" w:rsidRPr="007978A4" w:rsidRDefault="00450DA3" w:rsidP="007978A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      Pročelnik: </w:t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  <w:t xml:space="preserve">     </w:t>
      </w:r>
      <w:r w:rsidRPr="007978A4">
        <w:rPr>
          <w:color w:val="000000"/>
          <w:sz w:val="22"/>
          <w:szCs w:val="22"/>
        </w:rPr>
        <w:tab/>
        <w:t xml:space="preserve">      Gradonačelnik:                                                        Zdravko Punčikar, dipl. oec.                                                                          </w:t>
      </w:r>
      <w:r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 xml:space="preserve">  Mišel Jakšić, dipl. oec.</w:t>
      </w:r>
    </w:p>
    <w:p w14:paraId="5CBB7B2B" w14:textId="28332535" w:rsidR="00611B44" w:rsidRPr="00876372" w:rsidRDefault="00611B44" w:rsidP="00876372"/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A3483" w14:textId="77777777" w:rsidR="00450DA3" w:rsidRDefault="00450DA3">
      <w:r>
        <w:separator/>
      </w:r>
    </w:p>
  </w:endnote>
  <w:endnote w:type="continuationSeparator" w:id="0">
    <w:p w14:paraId="77A40788" w14:textId="77777777" w:rsidR="00450DA3" w:rsidRDefault="00450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450DA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1AD2F" w14:textId="77777777" w:rsidR="00450DA3" w:rsidRDefault="00450DA3">
      <w:r>
        <w:separator/>
      </w:r>
    </w:p>
  </w:footnote>
  <w:footnote w:type="continuationSeparator" w:id="0">
    <w:p w14:paraId="1818E24C" w14:textId="77777777" w:rsidR="00450DA3" w:rsidRDefault="00450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DCE"/>
    <w:multiLevelType w:val="hybridMultilevel"/>
    <w:tmpl w:val="FFB8E0C4"/>
    <w:lvl w:ilvl="0" w:tplc="4F2CE3F6">
      <w:start w:val="1"/>
      <w:numFmt w:val="decimal"/>
      <w:lvlText w:val="%1."/>
      <w:lvlJc w:val="left"/>
      <w:pPr>
        <w:ind w:left="720" w:hanging="360"/>
      </w:pPr>
    </w:lvl>
    <w:lvl w:ilvl="1" w:tplc="11DA2ABA">
      <w:start w:val="1"/>
      <w:numFmt w:val="lowerLetter"/>
      <w:lvlText w:val="%2."/>
      <w:lvlJc w:val="left"/>
      <w:pPr>
        <w:ind w:left="1440" w:hanging="360"/>
      </w:pPr>
    </w:lvl>
    <w:lvl w:ilvl="2" w:tplc="970ACD5E">
      <w:start w:val="1"/>
      <w:numFmt w:val="lowerRoman"/>
      <w:lvlText w:val="%3."/>
      <w:lvlJc w:val="right"/>
      <w:pPr>
        <w:ind w:left="2160" w:hanging="180"/>
      </w:pPr>
    </w:lvl>
    <w:lvl w:ilvl="3" w:tplc="049A09D8">
      <w:start w:val="1"/>
      <w:numFmt w:val="decimal"/>
      <w:lvlText w:val="%4."/>
      <w:lvlJc w:val="left"/>
      <w:pPr>
        <w:ind w:left="2880" w:hanging="360"/>
      </w:pPr>
    </w:lvl>
    <w:lvl w:ilvl="4" w:tplc="0E40225A">
      <w:start w:val="1"/>
      <w:numFmt w:val="lowerLetter"/>
      <w:lvlText w:val="%5."/>
      <w:lvlJc w:val="left"/>
      <w:pPr>
        <w:ind w:left="3600" w:hanging="360"/>
      </w:pPr>
    </w:lvl>
    <w:lvl w:ilvl="5" w:tplc="35008DF2">
      <w:start w:val="1"/>
      <w:numFmt w:val="lowerRoman"/>
      <w:lvlText w:val="%6."/>
      <w:lvlJc w:val="right"/>
      <w:pPr>
        <w:ind w:left="4320" w:hanging="180"/>
      </w:pPr>
    </w:lvl>
    <w:lvl w:ilvl="6" w:tplc="0F78EF50">
      <w:start w:val="1"/>
      <w:numFmt w:val="decimal"/>
      <w:lvlText w:val="%7."/>
      <w:lvlJc w:val="left"/>
      <w:pPr>
        <w:ind w:left="5040" w:hanging="360"/>
      </w:pPr>
    </w:lvl>
    <w:lvl w:ilvl="7" w:tplc="7014452E">
      <w:start w:val="1"/>
      <w:numFmt w:val="lowerLetter"/>
      <w:lvlText w:val="%8."/>
      <w:lvlJc w:val="left"/>
      <w:pPr>
        <w:ind w:left="5760" w:hanging="360"/>
      </w:pPr>
    </w:lvl>
    <w:lvl w:ilvl="8" w:tplc="66764E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715D4"/>
    <w:multiLevelType w:val="hybridMultilevel"/>
    <w:tmpl w:val="492CA8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120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4838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4954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56A1"/>
    <w:rsid w:val="00140859"/>
    <w:rsid w:val="001540D0"/>
    <w:rsid w:val="00170815"/>
    <w:rsid w:val="00171E89"/>
    <w:rsid w:val="00176714"/>
    <w:rsid w:val="0019119A"/>
    <w:rsid w:val="001B5CFA"/>
    <w:rsid w:val="001B7795"/>
    <w:rsid w:val="001D627E"/>
    <w:rsid w:val="001E01B9"/>
    <w:rsid w:val="001E5EE1"/>
    <w:rsid w:val="001E6205"/>
    <w:rsid w:val="001F3335"/>
    <w:rsid w:val="00281F0A"/>
    <w:rsid w:val="002B5C97"/>
    <w:rsid w:val="002C1AA1"/>
    <w:rsid w:val="002D73C0"/>
    <w:rsid w:val="002F06F8"/>
    <w:rsid w:val="003427C5"/>
    <w:rsid w:val="003502B7"/>
    <w:rsid w:val="00353ACF"/>
    <w:rsid w:val="003B07B2"/>
    <w:rsid w:val="003C0B73"/>
    <w:rsid w:val="003C3CC4"/>
    <w:rsid w:val="003C7570"/>
    <w:rsid w:val="003D5D0A"/>
    <w:rsid w:val="003E6261"/>
    <w:rsid w:val="004466BF"/>
    <w:rsid w:val="00446CED"/>
    <w:rsid w:val="00450DA3"/>
    <w:rsid w:val="0045196B"/>
    <w:rsid w:val="00454AB2"/>
    <w:rsid w:val="00493710"/>
    <w:rsid w:val="004F1DBB"/>
    <w:rsid w:val="004F5EAB"/>
    <w:rsid w:val="00513260"/>
    <w:rsid w:val="0051330C"/>
    <w:rsid w:val="00543AE6"/>
    <w:rsid w:val="00543FEF"/>
    <w:rsid w:val="00580686"/>
    <w:rsid w:val="005864B1"/>
    <w:rsid w:val="00590216"/>
    <w:rsid w:val="00597812"/>
    <w:rsid w:val="005B55AB"/>
    <w:rsid w:val="006006B7"/>
    <w:rsid w:val="0061166B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D354D"/>
    <w:rsid w:val="006E085C"/>
    <w:rsid w:val="007204B5"/>
    <w:rsid w:val="0072201D"/>
    <w:rsid w:val="00772C92"/>
    <w:rsid w:val="0078495E"/>
    <w:rsid w:val="007978A4"/>
    <w:rsid w:val="007E3050"/>
    <w:rsid w:val="007E51EC"/>
    <w:rsid w:val="007F22FD"/>
    <w:rsid w:val="007F3D13"/>
    <w:rsid w:val="007F41AB"/>
    <w:rsid w:val="00835D8A"/>
    <w:rsid w:val="0084453D"/>
    <w:rsid w:val="00856A74"/>
    <w:rsid w:val="00857B8E"/>
    <w:rsid w:val="00862CC1"/>
    <w:rsid w:val="0087193F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3617E"/>
    <w:rsid w:val="00A607FE"/>
    <w:rsid w:val="00A837C0"/>
    <w:rsid w:val="00AD5620"/>
    <w:rsid w:val="00AE3F9F"/>
    <w:rsid w:val="00AE7275"/>
    <w:rsid w:val="00AF1992"/>
    <w:rsid w:val="00B06A12"/>
    <w:rsid w:val="00B13B06"/>
    <w:rsid w:val="00B25E9D"/>
    <w:rsid w:val="00B356AC"/>
    <w:rsid w:val="00B375EA"/>
    <w:rsid w:val="00B4739E"/>
    <w:rsid w:val="00B7391D"/>
    <w:rsid w:val="00B73F8F"/>
    <w:rsid w:val="00B97A31"/>
    <w:rsid w:val="00BA3790"/>
    <w:rsid w:val="00BB5BCD"/>
    <w:rsid w:val="00BF1D29"/>
    <w:rsid w:val="00C01F62"/>
    <w:rsid w:val="00C25A85"/>
    <w:rsid w:val="00C34B71"/>
    <w:rsid w:val="00C64046"/>
    <w:rsid w:val="00C82211"/>
    <w:rsid w:val="00C8267C"/>
    <w:rsid w:val="00CB7C90"/>
    <w:rsid w:val="00CC2AB8"/>
    <w:rsid w:val="00CD7D6A"/>
    <w:rsid w:val="00CF7822"/>
    <w:rsid w:val="00D012D4"/>
    <w:rsid w:val="00D07BAC"/>
    <w:rsid w:val="00D16BD4"/>
    <w:rsid w:val="00D354EC"/>
    <w:rsid w:val="00D4466B"/>
    <w:rsid w:val="00D479D4"/>
    <w:rsid w:val="00D52D77"/>
    <w:rsid w:val="00D600B3"/>
    <w:rsid w:val="00D63C72"/>
    <w:rsid w:val="00D83EFD"/>
    <w:rsid w:val="00D911FC"/>
    <w:rsid w:val="00D92224"/>
    <w:rsid w:val="00D940DA"/>
    <w:rsid w:val="00D9709E"/>
    <w:rsid w:val="00DB4E95"/>
    <w:rsid w:val="00DD0442"/>
    <w:rsid w:val="00DD1A53"/>
    <w:rsid w:val="00DF3A81"/>
    <w:rsid w:val="00E01E13"/>
    <w:rsid w:val="00E13394"/>
    <w:rsid w:val="00E3458D"/>
    <w:rsid w:val="00E80578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51B26"/>
    <w:rsid w:val="00F55886"/>
    <w:rsid w:val="00F659D4"/>
    <w:rsid w:val="00F92A76"/>
    <w:rsid w:val="00FA1DD6"/>
    <w:rsid w:val="00FB5644"/>
    <w:rsid w:val="00FC1D3F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01E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E01E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17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291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26</cp:revision>
  <cp:lastPrinted>2025-02-17T07:47:00Z</cp:lastPrinted>
  <dcterms:created xsi:type="dcterms:W3CDTF">2025-02-06T10:06:00Z</dcterms:created>
  <dcterms:modified xsi:type="dcterms:W3CDTF">2025-02-17T07:47:00Z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