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5D7620D3" w14:textId="32E44FDB" w:rsidR="001C0F66" w:rsidRPr="001C0F66" w:rsidRDefault="001C0F66" w:rsidP="001C0F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F66">
              <w:rPr>
                <w:rFonts w:ascii="Times New Roman" w:hAnsi="Times New Roman" w:cs="Times New Roman"/>
                <w:b/>
                <w:sz w:val="28"/>
                <w:szCs w:val="28"/>
              </w:rPr>
              <w:t>P R O G R A M</w:t>
            </w:r>
            <w:r w:rsidRPr="001C0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</w:t>
            </w:r>
          </w:p>
          <w:p w14:paraId="17D631F8" w14:textId="77777777" w:rsidR="001C0F66" w:rsidRPr="001C0F66" w:rsidRDefault="001C0F66" w:rsidP="001C0F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0F66">
              <w:rPr>
                <w:rFonts w:ascii="Times New Roman" w:hAnsi="Times New Roman" w:cs="Times New Roman"/>
                <w:b/>
              </w:rPr>
              <w:t>građenja komunalne infrastrukture na području grada Koprivnice za 2025. godinu</w:t>
            </w:r>
          </w:p>
          <w:p w14:paraId="0F47BF7A" w14:textId="77777777" w:rsidR="001C0F66" w:rsidRPr="008D61B9" w:rsidRDefault="001C0F66" w:rsidP="001C0F66"/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46C16688" w:rsidR="005230E1" w:rsidRDefault="001C2B0E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1C0F66">
              <w:rPr>
                <w:rFonts w:ascii="Times New Roman" w:hAnsi="Times New Roman" w:cs="Times New Roman"/>
                <w:b/>
                <w:sz w:val="24"/>
                <w:szCs w:val="24"/>
              </w:rPr>
              <w:t>izgradnju grada, upravljanje nekretninama i komuna</w:t>
            </w:r>
            <w:r w:rsidR="000E0228">
              <w:rPr>
                <w:rFonts w:ascii="Times New Roman" w:hAnsi="Times New Roman" w:cs="Times New Roman"/>
                <w:b/>
                <w:sz w:val="24"/>
                <w:szCs w:val="24"/>
              </w:rPr>
              <w:t>lno gospodarstvo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54CCCAA9" w:rsidR="003F383F" w:rsidRPr="000505F7" w:rsidRDefault="003E4134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E02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1D05CF7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E02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528618FC" w14:textId="77777777" w:rsidR="00B7730E" w:rsidRPr="000878D1" w:rsidRDefault="00B7730E" w:rsidP="00B7730E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</w:rPr>
            </w:pPr>
            <w:r w:rsidRPr="000878D1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7D794BCB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315D9931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Programa građenja komunalne infrastrukture na području grada Koprivnice za 2025. godinu u daljnjem tekstu: „Program“), donosi se  temelju članka 67. Zakona o komunalnom gospodarstvu (“Narodne novine” broj 68/18</w:t>
            </w:r>
            <w:r w:rsidRPr="000878D1">
              <w:rPr>
                <w:rFonts w:ascii="Times New Roman" w:hAnsi="Times New Roman" w:cs="Times New Roman"/>
                <w:bCs/>
              </w:rPr>
              <w:t>., 110/18. i 32/20.</w:t>
            </w:r>
            <w:r w:rsidRPr="000878D1">
              <w:rPr>
                <w:rFonts w:ascii="Times New Roman" w:hAnsi="Times New Roman" w:cs="Times New Roman"/>
              </w:rPr>
              <w:t>) i članka 40. Statuta Grada Koprivnice (“Glasnik Grada Koprivnice” broj 4/09., 1/12., 1/13., 3/13. – pročišćeni tekst 1/18, 2/20. i 1/21).</w:t>
            </w:r>
          </w:p>
          <w:p w14:paraId="6ECABCBF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72B7E451" w14:textId="77777777" w:rsidR="00B7730E" w:rsidRPr="000878D1" w:rsidRDefault="00B7730E" w:rsidP="00B7730E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</w:rPr>
            </w:pPr>
            <w:r w:rsidRPr="000878D1">
              <w:rPr>
                <w:rFonts w:ascii="Times New Roman" w:eastAsia="Times New Roman" w:hAnsi="Times New Roman" w:cs="Times New Roman"/>
                <w:b/>
                <w:bCs/>
              </w:rPr>
              <w:t>Ocjena stanja i osnovna pitanja koja se uređuju aktom i objašnjenje pojedinih odredbi</w:t>
            </w:r>
          </w:p>
          <w:p w14:paraId="13BEFE3A" w14:textId="77777777" w:rsidR="00B7730E" w:rsidRPr="000878D1" w:rsidRDefault="00B7730E" w:rsidP="00B7730E">
            <w:pPr>
              <w:rPr>
                <w:rFonts w:ascii="Times New Roman" w:eastAsia="Times New Roman" w:hAnsi="Times New Roman" w:cs="Times New Roman"/>
              </w:rPr>
            </w:pPr>
          </w:p>
          <w:p w14:paraId="212BA1DB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Programom  se  određuje slijedeće:</w:t>
            </w:r>
          </w:p>
          <w:p w14:paraId="21ED1D89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I.    građevine komunalne infrastrukture koje će se graditi radi uređenja neuređenih dijelova </w:t>
            </w:r>
          </w:p>
          <w:p w14:paraId="2092D57B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       građevinskog područja</w:t>
            </w:r>
          </w:p>
          <w:p w14:paraId="3C1498D0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II.   građevine komunalne infrastrukture koje će se graditi u uređenim dijelovima </w:t>
            </w:r>
          </w:p>
          <w:p w14:paraId="7D374830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       građevinskog područja</w:t>
            </w:r>
          </w:p>
          <w:p w14:paraId="4CD95777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III.  građevine komunalne infrastrukture koje će se graditi izvan građevinskog područja</w:t>
            </w:r>
          </w:p>
          <w:p w14:paraId="48FD5E26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IV.  postojeće građevine komunalne infrastrukture koje će se rekonstruirati i način </w:t>
            </w:r>
          </w:p>
          <w:p w14:paraId="3B11C38D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       rekonstrukcije</w:t>
            </w:r>
          </w:p>
          <w:p w14:paraId="3387D9B5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V.  ostalo</w:t>
            </w:r>
          </w:p>
          <w:p w14:paraId="7DB7B44A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0B8C7C4A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Vrijednost sredstava za gradnju objekata i uređaja komunalne infrastrukture za javne površine, staze, nerazvrstane ceste, javnu rasvjetu i odvodnju oborinskih voda planiranih unutar Programa građenja komunalne infrastrukture na području grada Koprivnice za 2025. godinu (u daljnjem tekstu „Program“) obuhvaća troškove izrade projektne dokumentacije i troškove izgradnje za planirane investicijske projekte. Planirani troškovi osim samih troškova izrade projektne dokumentacije, izvođenja radova i nabavke opreme, sadrže i sve prateće troškove – troškove ishođenja dozvola za građenje, stručnog nadzora i ostale troškove za poslove propisane regulativom vezanom uz gradnju. </w:t>
            </w:r>
          </w:p>
          <w:p w14:paraId="2788CAAC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Troškovi su planirani ovisno o obimu zahvata i dinamici odnosno planiranoj fazi provođenja pojedinog investicijskog projekta. Dio planiranih troškova tako se odnosi na nastavak provedbe već započetih investicijskih projekata, a dio na pripremu i provedbu investicijskih projekata čija realizacija je planirana u 2025. godini ili u narednom razdoblju.</w:t>
            </w:r>
          </w:p>
          <w:p w14:paraId="45D3ED45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Prioriteti odabira investicijskih projekata planiranih Programom i dinamika njihovog provođenja utvrđeni su na temelju kriterija temeljenih na stvaranju uvjeta za daljnji razvoj, usklađivanju s ostalim razvojnim projektima Grada, iskazanim zahtjevima građana, stanju postojećih objekata, te potrebnim zahvatima na povećanju sigurnosti i osiguranju odgovarajuće kvalitete postojeće komunalne infrastrukture itd.</w:t>
            </w:r>
          </w:p>
          <w:p w14:paraId="6E42402A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7EA46BC3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04C7163F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I.    GRAĐEVINE KOMUNALNE INFRASTRUKTURE KOJE ĆE SE GRADITI RADI    </w:t>
            </w:r>
          </w:p>
          <w:p w14:paraId="64AD32D8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       UREĐENJA NEUREĐENIH DIJELOVA GRAĐEVINSKOG PODRUČJA</w:t>
            </w:r>
          </w:p>
          <w:p w14:paraId="63847F01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6D0930D6" w14:textId="77777777" w:rsidR="00B7730E" w:rsidRPr="000878D1" w:rsidRDefault="00B7730E" w:rsidP="00B7730E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NERAZVRSTANE CESTE, EKI I JAVNA RASVJETA  </w:t>
            </w:r>
          </w:p>
          <w:p w14:paraId="14A37C07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5ED9DCCD" w14:textId="77777777" w:rsidR="00B7730E" w:rsidRPr="000878D1" w:rsidRDefault="00B7730E" w:rsidP="00B7730E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>Komunalna infrastruktura u nastavku Ulice Miroslava Krleže do Bjelovarske ceste</w:t>
            </w:r>
          </w:p>
          <w:p w14:paraId="66F89084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Programom su planirana sredstva za početak provedbe investicijskog projekta koji je dijelom započet u prethodnoj godini u smislu izrade projektne dokumentacije. Tijekom 2025.godine nastaviti će se s izradom projektno tehničke dokumentacije te rješavati imovinskopravni odnosi. U zadnjem kvartalu godine planiran je početak provedbe izgradnje predmetne investicije u vidu cestovne građevine. Komunalna infrastruktura predmetne investicije obuhvaća osim cestovne građevine za prijelaz preko potoka Koprivnice i izgradnju prometnice, pješačko biciklističkih staza, izgradnju javne rasvjete, oborinske odvodnje, kabelske kanalizacije i hortikulturno uređenje. </w:t>
            </w:r>
          </w:p>
          <w:p w14:paraId="68CD154E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1EB74D1F" w14:textId="77777777" w:rsidR="00B7730E" w:rsidRPr="000878D1" w:rsidRDefault="00B7730E" w:rsidP="00B7730E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>Poslovna zona Radnička – zapadni dio</w:t>
            </w:r>
          </w:p>
          <w:p w14:paraId="7916546F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Programom su planirana sredstva za izradu projektno tehničke dokumentacije potrebne za početak provedbe investicijskog projekta. Planirana je izrada Idejnog projekta kako bi se analiziralo fazno građenje proširenja poslovne zone Radnička u smjeru zapada što će omogućiti izmjena GUP-a Grada Koprivnice. Osim troškova za izradu idejnog projekta po ishođenju lokacijske dozvole dijelom će se započeti s rješavanjem imovinskopravnih odnosa.</w:t>
            </w:r>
          </w:p>
          <w:p w14:paraId="68B20CAD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 </w:t>
            </w:r>
          </w:p>
          <w:p w14:paraId="119D277C" w14:textId="77777777" w:rsidR="00B7730E" w:rsidRPr="000878D1" w:rsidRDefault="00B7730E" w:rsidP="00B7730E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 xml:space="preserve">Nastavak komunalnog opremanja stambene zone „Cvjetna“ </w:t>
            </w:r>
          </w:p>
          <w:p w14:paraId="55008355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Programom su predviđena sredstva za početak provedbe investicijskog projekta izgradnje nove prometnice sa stazom i kabelskom kanalizacijom kao nastavak proširenja stambene zone „Cvjetna“ a sve u skladu sa važećim detaljnim planom. Izgradnjom nove prometnice omogućio bi se prometni pristup za oko 20 građevinskih parcela u stambenoj zoni. Sredstva za dovršetak provedbe investicije planirana su 2026. godine.</w:t>
            </w:r>
          </w:p>
          <w:p w14:paraId="0FBB3211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1B7C7604" w14:textId="77777777" w:rsidR="00B7730E" w:rsidRPr="000878D1" w:rsidRDefault="00B7730E" w:rsidP="00B7730E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>Nastavak komunalnog opremanja poslovne zone „Radnička“ – produžetak Radničke ceste</w:t>
            </w:r>
          </w:p>
          <w:p w14:paraId="10C84801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Programom su planirana sredstva za dovršetak provedbe predmetne investicije izvođenja radova izgradnje predmetne prometnice, staze, kabelske kanalizacije i javne rasvjete uključujući i troškove provedbe stručnog nadzora nad izvođenjem radova sve do pune gotovosti i ishođenja uporabne dozvole.</w:t>
            </w:r>
          </w:p>
          <w:p w14:paraId="6E7F0BF4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1AFA7552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15739100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II.    GRAĐEVINE KOMUNALNE INFRASTRUKTURE KOJE ĆE SE GRADITI U  </w:t>
            </w:r>
          </w:p>
          <w:p w14:paraId="0D8E680C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        UREĐENIM DIJELOVIMA GRAĐEVINSKOG PODRUČJA</w:t>
            </w:r>
          </w:p>
          <w:p w14:paraId="2B3A4CEF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76A6259E" w14:textId="77777777" w:rsidR="00B7730E" w:rsidRPr="000878D1" w:rsidRDefault="00B7730E" w:rsidP="00B7730E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NERAZVRSTANE CESTE, EKI I JAVNA RASVJETA    </w:t>
            </w:r>
          </w:p>
          <w:p w14:paraId="5EFE1276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541720A4" w14:textId="77777777" w:rsidR="00B7730E" w:rsidRPr="000878D1" w:rsidRDefault="00B7730E" w:rsidP="00B7730E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 xml:space="preserve">Kružno raskrižje na spoju Ulice Ivana Mažuranića, Starogradske i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Špoljarske</w:t>
            </w:r>
            <w:proofErr w:type="spellEnd"/>
            <w:r w:rsidRPr="000878D1">
              <w:rPr>
                <w:rFonts w:ascii="Times New Roman" w:hAnsi="Times New Roman" w:cs="Times New Roman"/>
                <w:i/>
              </w:rPr>
              <w:t xml:space="preserve"> ulice</w:t>
            </w:r>
          </w:p>
          <w:p w14:paraId="164C2360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01F5CDA8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Programom za 2025.g predviđena su sredstva za dovršetak provedbe investicije izgradnje i uređenja kružnog raskrižja do pune gotovosti koja je započeta u zadnjem kvartalu 2024. godine. </w:t>
            </w:r>
          </w:p>
          <w:p w14:paraId="4DDF46D9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09ADE21B" w14:textId="77777777" w:rsidR="00B7730E" w:rsidRPr="000878D1" w:rsidRDefault="00B7730E" w:rsidP="00B7730E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 xml:space="preserve">Kružno raskrižje na spoju državnih cesta DC2 i DC20 te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Starčevićeve</w:t>
            </w:r>
            <w:proofErr w:type="spellEnd"/>
            <w:r w:rsidRPr="000878D1">
              <w:rPr>
                <w:rFonts w:ascii="Times New Roman" w:hAnsi="Times New Roman" w:cs="Times New Roman"/>
                <w:i/>
              </w:rPr>
              <w:t xml:space="preserve"> ulice</w:t>
            </w:r>
          </w:p>
          <w:p w14:paraId="6EC7E62B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05D600F4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Programom građenja planiran je iznos za izradu glavnog projekta, definiranje obuhvata zahvata te ishođenja akta za gradnju.</w:t>
            </w:r>
          </w:p>
          <w:p w14:paraId="7DEF3188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5C4C24A4" w14:textId="77777777" w:rsidR="00B7730E" w:rsidRPr="000878D1" w:rsidRDefault="00B7730E" w:rsidP="00B7730E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  <w:i/>
              </w:rPr>
              <w:t>Kružno raskrižje na Trgu Mladosti</w:t>
            </w:r>
          </w:p>
          <w:p w14:paraId="702699B1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13E30DA5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Programom građenja planiran je iznos za izradu glavnog projekta, definiranje obuhvata zahvata te ishođenja akta za gradnju.</w:t>
            </w:r>
          </w:p>
          <w:p w14:paraId="088F2D9D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77D59C20" w14:textId="77777777" w:rsidR="00B7730E" w:rsidRPr="000878D1" w:rsidRDefault="00B7730E" w:rsidP="00B7730E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 xml:space="preserve">Pristupna prometnica dječjem vrtiću u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Herešinu</w:t>
            </w:r>
            <w:proofErr w:type="spellEnd"/>
          </w:p>
          <w:p w14:paraId="58D36B63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41CBA73B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lastRenderedPageBreak/>
              <w:t xml:space="preserve">Programom građenja predviđena su sredstva za izgradnju nove prometnice koja će povezivati Ulicu hrvatske državnosti  i Zagorsku ulicu u naselju </w:t>
            </w:r>
            <w:proofErr w:type="spellStart"/>
            <w:r w:rsidRPr="000878D1">
              <w:rPr>
                <w:rFonts w:ascii="Times New Roman" w:hAnsi="Times New Roman" w:cs="Times New Roman"/>
              </w:rPr>
              <w:t>Herešin</w:t>
            </w:r>
            <w:proofErr w:type="spellEnd"/>
            <w:r w:rsidRPr="000878D1">
              <w:rPr>
                <w:rFonts w:ascii="Times New Roman" w:hAnsi="Times New Roman" w:cs="Times New Roman"/>
              </w:rPr>
              <w:t xml:space="preserve"> sjeverno od groblja, kako bi se osigurao adekvatan pristup novoizgrađenom dječjem vrtiću „Bobica“ u naselju </w:t>
            </w:r>
            <w:proofErr w:type="spellStart"/>
            <w:r w:rsidRPr="000878D1">
              <w:rPr>
                <w:rFonts w:ascii="Times New Roman" w:hAnsi="Times New Roman" w:cs="Times New Roman"/>
              </w:rPr>
              <w:t>Herešin</w:t>
            </w:r>
            <w:proofErr w:type="spellEnd"/>
            <w:r w:rsidRPr="000878D1">
              <w:rPr>
                <w:rFonts w:ascii="Times New Roman" w:hAnsi="Times New Roman" w:cs="Times New Roman"/>
              </w:rPr>
              <w:t>. Planirana je prometnica sa izgradnjom staze, oborinskom odvodnjom, javnom rasvjetom i kabelskom kanalizacijom kao i izgradnja sveukupno 18 parkirališnih mjesta u prometnom koridoru. Sveukupna investicija do pune gotovosti odnosno ishođenja akta za uporabu planirana je tijekom 2025.g.</w:t>
            </w:r>
          </w:p>
          <w:p w14:paraId="3CDB5C59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46729AF9" w14:textId="77777777" w:rsidR="00B7730E" w:rsidRPr="000878D1" w:rsidRDefault="00B7730E" w:rsidP="00B7730E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  <w:i/>
              </w:rPr>
              <w:t>Izgradnja staze u Mlinarskoj ulici u prigradskom naselju Starigrad</w:t>
            </w:r>
          </w:p>
          <w:p w14:paraId="35B017BA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3F8B092C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Programom građenja planiran je iznos za izradu projektno tehničke dokumentacije za definiranje obuhvata zahvata te sve predradnje neophodne za početak izvođenja radova.</w:t>
            </w:r>
          </w:p>
          <w:p w14:paraId="53EBA537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122E0CB8" w14:textId="77777777" w:rsidR="00B7730E" w:rsidRPr="000878D1" w:rsidRDefault="00B7730E" w:rsidP="00B7730E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  <w:i/>
              </w:rPr>
              <w:t>Izgradnja pješačkog mosta uz postojeći cestovni u Ulici Braće Radić</w:t>
            </w:r>
          </w:p>
          <w:p w14:paraId="0BAAAB3D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2D780613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Obzirom da je navedena cestovna građevina kao dio koridora javne prometnice Odlukom o razvrstavanju javnih cesta (NN 86/24) sukladno kojom je dio javne ceste DC41 kroz Grad Koprivnicu prekategoriziran u nerazvrstanu cestu Grada Koprivnice, Grad Koprivnica kao upravitelj nerazvrstanih cesta je uvrstio u Program za slijedeću godinu izradu projektne dokumentacije izgradnje novog pješačkog mosta pored postojećeg cestovnog kako bi se riješio problem prijelaza pješaka i biciklista na siguran i adekvatan način preko potoka Koprivnice.</w:t>
            </w:r>
          </w:p>
          <w:p w14:paraId="708DC23E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0961BF56" w14:textId="77777777" w:rsidR="00B7730E" w:rsidRPr="000878D1" w:rsidRDefault="00B7730E" w:rsidP="00B7730E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  <w:i/>
              </w:rPr>
              <w:t xml:space="preserve">Rekonstrukcija cestovnog mosta i raskrižja Goričke, Potočne i Ulice novi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Brežanec</w:t>
            </w:r>
            <w:proofErr w:type="spellEnd"/>
          </w:p>
          <w:p w14:paraId="05F5EEA2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46D06CA8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Programom građenja planiran je iznos za izradu projektno tehničke dokumentacije kako bi se riješio problem nepreglednog raskrižja te povećala prometna sigurnost svih sudionika u cestovnom prometu.</w:t>
            </w:r>
          </w:p>
          <w:p w14:paraId="44E53E86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299C7E30" w14:textId="77777777" w:rsidR="00B7730E" w:rsidRPr="000878D1" w:rsidRDefault="00B7730E" w:rsidP="00B7730E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JAVNE POVRŠINE NA KOJIMA NIJE DOZVOLJEN PROMET MOTORNIH VOZILA</w:t>
            </w:r>
          </w:p>
          <w:p w14:paraId="73A1B34D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1D689633" w14:textId="77777777" w:rsidR="00B7730E" w:rsidRPr="000878D1" w:rsidRDefault="00B7730E" w:rsidP="00B7730E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 xml:space="preserve">Izgradnja pješačke staze u Cvjetnoj ulici </w:t>
            </w:r>
          </w:p>
          <w:p w14:paraId="5056D481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2E2338A0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Programom građenja za 2025.godinu planirana su sredstva za dovršetak investicije izgradnje pješačke staze u ukupnoj duljini od cca 370 m'.</w:t>
            </w:r>
          </w:p>
          <w:p w14:paraId="18400AD9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6BECED90" w14:textId="77777777" w:rsidR="00B7730E" w:rsidRPr="000878D1" w:rsidRDefault="00B7730E" w:rsidP="00B7730E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 xml:space="preserve">Izgradnja staze u Ulici Novi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Brežanec</w:t>
            </w:r>
            <w:proofErr w:type="spellEnd"/>
            <w:r w:rsidRPr="000878D1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B629922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109995E1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Programom građenja za 2025. godinu planirana su sredstva za izradu projektno tehničke dokumentacije te početak izvođenja radova izgradnje staze za zajedničko korištenje pješaka i biciklista u svrhu povećanja prometne sigurnosti.</w:t>
            </w:r>
          </w:p>
          <w:p w14:paraId="6F179B32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77A9D1C9" w14:textId="77777777" w:rsidR="00B7730E" w:rsidRPr="000878D1" w:rsidRDefault="00B7730E" w:rsidP="00B7730E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JAVNE ZELENE POVRŠINE</w:t>
            </w:r>
          </w:p>
          <w:p w14:paraId="48E1F957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2027590C" w14:textId="77777777" w:rsidR="00B7730E" w:rsidRPr="000878D1" w:rsidRDefault="00B7730E" w:rsidP="00B7730E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>Dječja igrališta i sportsko rekreacijski sadržaji</w:t>
            </w:r>
          </w:p>
          <w:p w14:paraId="208FDE0E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4A467782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Za dječja igrališta i sportsko rekreacijske sadržaje kao građevine komunalne infrastrukture Programom za 2025.g predviđen je trošak namijenjen za izgradnju i uređenje novih i postojećih dječjih igrališta te sportsko rekreacijskih sadržaja na području Grada.</w:t>
            </w:r>
          </w:p>
          <w:p w14:paraId="0C638774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61501CB8" w14:textId="77777777" w:rsidR="00B7730E" w:rsidRPr="000878D1" w:rsidRDefault="00B7730E" w:rsidP="00B7730E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 xml:space="preserve">Razvoj rekreacijske zone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Cerine</w:t>
            </w:r>
            <w:proofErr w:type="spellEnd"/>
          </w:p>
          <w:p w14:paraId="596AA5CB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6B674C9D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Sukladno izrađenom rješenju razvoja rekreacijske zone </w:t>
            </w:r>
            <w:proofErr w:type="spellStart"/>
            <w:r w:rsidRPr="000878D1">
              <w:rPr>
                <w:rFonts w:ascii="Times New Roman" w:hAnsi="Times New Roman" w:cs="Times New Roman"/>
              </w:rPr>
              <w:t>Cerine</w:t>
            </w:r>
            <w:proofErr w:type="spellEnd"/>
            <w:r w:rsidRPr="000878D1">
              <w:rPr>
                <w:rFonts w:ascii="Times New Roman" w:hAnsi="Times New Roman" w:cs="Times New Roman"/>
              </w:rPr>
              <w:t>, Programom za 2025.g predviđen je trošak izrade projektno tehničke dokumentacije za izgradnju novog atletskog stadiona.</w:t>
            </w:r>
          </w:p>
          <w:p w14:paraId="611C9837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21086F84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5BAAE641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46503A82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III.    GRAĐEVINE KOMUNALNE INFRASTRUKTURE KOJE ĆE SE GRADITI IZVAN </w:t>
            </w:r>
          </w:p>
          <w:p w14:paraId="0EE1607A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         GRAĐEVINSKOG PODRUČJA</w:t>
            </w:r>
          </w:p>
          <w:p w14:paraId="773ED43A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40609FD8" w14:textId="77777777" w:rsidR="00B7730E" w:rsidRPr="000878D1" w:rsidRDefault="00B7730E" w:rsidP="00B7730E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NERAZVRSTANE CESTE, EKI I JAVNA RASVJETA    </w:t>
            </w:r>
          </w:p>
          <w:p w14:paraId="55E0F52A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322A21FA" w14:textId="77777777" w:rsidR="00B7730E" w:rsidRPr="000878D1" w:rsidRDefault="00B7730E" w:rsidP="00B7730E">
            <w:pPr>
              <w:numPr>
                <w:ilvl w:val="0"/>
                <w:numId w:val="51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>Prijelaz „Radnička“ preko državne ceste DC2 i željezničke pruge R202</w:t>
            </w:r>
          </w:p>
          <w:p w14:paraId="156645DF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0F932B85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Planira se nastavak pronalaženja rješenja i usuglašavanja oko projektnih prijedloga svih  javnopravnih tijela u postupku provedbe investicijskog projekta. Programom su planirani troškovi za potrebe izrade projektno tehničke dokumentacije te svi ostali prateći troškovi u smislu zakona kako bi se omogućilo ishođenje akta za građenje a sve u svrhu rješavanja problema pješačkog prijelaza preko državne ceste DC2 i željezničke pruge R202. </w:t>
            </w:r>
          </w:p>
          <w:p w14:paraId="1BF946F0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452332D0" w14:textId="77777777" w:rsidR="00B7730E" w:rsidRPr="000878D1" w:rsidRDefault="00B7730E" w:rsidP="00B7730E">
            <w:pPr>
              <w:numPr>
                <w:ilvl w:val="0"/>
                <w:numId w:val="51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>Javna rasvjeta staze na Ivanjskoj cesti</w:t>
            </w:r>
          </w:p>
          <w:p w14:paraId="7261364B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166CC832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S obzirom na povećanu frekventnost pješaka i biciklista stazom koja povezuje Koprivnički Ivanec i Grad Koprivnicu planirana je izgradnja javne rasvjete uz stazu u Ivanjskoj cesti u Koprivnici, ukupne dužine okvirnih 1.800,00 m kako bi se osigurala adekvatna osvijetljenost te povećala razina sigurnosti. </w:t>
            </w:r>
          </w:p>
          <w:p w14:paraId="6648DDD5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14733303" w14:textId="77777777" w:rsidR="00B7730E" w:rsidRPr="000878D1" w:rsidRDefault="00B7730E" w:rsidP="00B7730E">
            <w:pPr>
              <w:numPr>
                <w:ilvl w:val="0"/>
                <w:numId w:val="52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 xml:space="preserve">Javna rasvjeta staze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Štaglinec</w:t>
            </w:r>
            <w:proofErr w:type="spellEnd"/>
            <w:r w:rsidRPr="000878D1">
              <w:rPr>
                <w:rFonts w:ascii="Times New Roman" w:hAnsi="Times New Roman" w:cs="Times New Roman"/>
                <w:i/>
              </w:rPr>
              <w:t xml:space="preserve"> -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Draganovec</w:t>
            </w:r>
            <w:proofErr w:type="spellEnd"/>
          </w:p>
          <w:p w14:paraId="2278AC85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0A7F2729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Po dovršetku izgradnje pješačko biciklističke staze između naselja </w:t>
            </w:r>
            <w:proofErr w:type="spellStart"/>
            <w:r w:rsidRPr="000878D1">
              <w:rPr>
                <w:rFonts w:ascii="Times New Roman" w:hAnsi="Times New Roman" w:cs="Times New Roman"/>
              </w:rPr>
              <w:t>Draganovec</w:t>
            </w:r>
            <w:proofErr w:type="spellEnd"/>
            <w:r w:rsidRPr="000878D1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0878D1">
              <w:rPr>
                <w:rFonts w:ascii="Times New Roman" w:hAnsi="Times New Roman" w:cs="Times New Roman"/>
              </w:rPr>
              <w:t>Štaglinec</w:t>
            </w:r>
            <w:proofErr w:type="spellEnd"/>
            <w:r w:rsidRPr="000878D1">
              <w:rPr>
                <w:rFonts w:ascii="Times New Roman" w:hAnsi="Times New Roman" w:cs="Times New Roman"/>
              </w:rPr>
              <w:t xml:space="preserve"> planirana je izgradnja javne rasvjete kako bi se osigurala adekvatna osvijetljenost te povećala razina sigurnosti. Investicija je planirana tijekom 2025. godine.</w:t>
            </w:r>
          </w:p>
          <w:p w14:paraId="4B0E1640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76788497" w14:textId="77777777" w:rsidR="00B7730E" w:rsidRPr="000878D1" w:rsidRDefault="00B7730E" w:rsidP="00B7730E">
            <w:pPr>
              <w:numPr>
                <w:ilvl w:val="0"/>
                <w:numId w:val="53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>Izgradnja poučne i trim staze „Crna gora“</w:t>
            </w:r>
          </w:p>
          <w:p w14:paraId="088391EA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3A8177A1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Planirana je izgradnja poučne i trim staze temeljem prethodno izrađene projektne dokumentacije. Radovi uključuju sanaciju šumskih puteva koji se uređuju za potrebe poučne i trim staze te postavljanje sprava za vježbanje, informacijskih  i edukativnih tabli kao i postavljanje dječjih sprava za formiranje dječjeg igrališta na mjestu postojećeg. Radovi su planirani u drugoj polovici 2025.g sa dovršetkom u  2026.godini.</w:t>
            </w:r>
          </w:p>
          <w:p w14:paraId="13D7291E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40511E45" w14:textId="77777777" w:rsidR="00B7730E" w:rsidRPr="000878D1" w:rsidRDefault="00B7730E" w:rsidP="00B7730E">
            <w:pPr>
              <w:numPr>
                <w:ilvl w:val="0"/>
                <w:numId w:val="53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 xml:space="preserve">Izgradnja pješačko biciklističke staze između naselja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Draganovec</w:t>
            </w:r>
            <w:proofErr w:type="spellEnd"/>
            <w:r w:rsidRPr="000878D1">
              <w:rPr>
                <w:rFonts w:ascii="Times New Roman" w:hAnsi="Times New Roman" w:cs="Times New Roman"/>
                <w:i/>
              </w:rPr>
              <w:t xml:space="preserve"> i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Štaglinec</w:t>
            </w:r>
            <w:proofErr w:type="spellEnd"/>
            <w:r w:rsidRPr="000878D1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030303A7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25AFD531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Planiran je dovršetak izgradnje pješačko biciklističke staze između naselja </w:t>
            </w:r>
            <w:proofErr w:type="spellStart"/>
            <w:r w:rsidRPr="000878D1">
              <w:rPr>
                <w:rFonts w:ascii="Times New Roman" w:hAnsi="Times New Roman" w:cs="Times New Roman"/>
              </w:rPr>
              <w:t>Draganovec</w:t>
            </w:r>
            <w:proofErr w:type="spellEnd"/>
            <w:r w:rsidRPr="000878D1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0878D1">
              <w:rPr>
                <w:rFonts w:ascii="Times New Roman" w:hAnsi="Times New Roman" w:cs="Times New Roman"/>
              </w:rPr>
              <w:t>Štaglinec</w:t>
            </w:r>
            <w:proofErr w:type="spellEnd"/>
            <w:r w:rsidRPr="000878D1">
              <w:rPr>
                <w:rFonts w:ascii="Times New Roman" w:hAnsi="Times New Roman" w:cs="Times New Roman"/>
              </w:rPr>
              <w:t xml:space="preserve"> sufinanciran iz Javnog poziva za neposredno sufinanciranje provedbe mjera prilagodbe klimatskim promjenama u svrhu jačanja otpornosti urbanih sredina, a osim izgradnje ukupno 1820 m pješačko biciklističke staze posaditi će se ukupno 100 komada biljnog materijala.</w:t>
            </w:r>
          </w:p>
          <w:p w14:paraId="65928321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40BD8106" w14:textId="77777777" w:rsidR="00B7730E" w:rsidRPr="000878D1" w:rsidRDefault="00B7730E" w:rsidP="00B7730E">
            <w:pPr>
              <w:numPr>
                <w:ilvl w:val="0"/>
                <w:numId w:val="54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 xml:space="preserve">Izgradnja pješačko biciklističke staze uz DC41 između Radničke ulice i Ulice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Širovice</w:t>
            </w:r>
            <w:proofErr w:type="spellEnd"/>
          </w:p>
          <w:p w14:paraId="410B9C92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75825B43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Planirana je izrada projektno tehničke dokumentacije za izgradnju pješačko biciklističke staze uz DC41 između Radničke ulice i Ulice </w:t>
            </w:r>
            <w:proofErr w:type="spellStart"/>
            <w:r w:rsidRPr="000878D1">
              <w:rPr>
                <w:rFonts w:ascii="Times New Roman" w:hAnsi="Times New Roman" w:cs="Times New Roman"/>
              </w:rPr>
              <w:t>Širovice</w:t>
            </w:r>
            <w:proofErr w:type="spellEnd"/>
            <w:r w:rsidRPr="000878D1">
              <w:rPr>
                <w:rFonts w:ascii="Times New Roman" w:hAnsi="Times New Roman" w:cs="Times New Roman"/>
              </w:rPr>
              <w:t xml:space="preserve"> kao nastavak prethodno izvedene pješačko biciklističke staze između naselja </w:t>
            </w:r>
            <w:proofErr w:type="spellStart"/>
            <w:r w:rsidRPr="000878D1">
              <w:rPr>
                <w:rFonts w:ascii="Times New Roman" w:hAnsi="Times New Roman" w:cs="Times New Roman"/>
              </w:rPr>
              <w:t>Draganovec</w:t>
            </w:r>
            <w:proofErr w:type="spellEnd"/>
            <w:r w:rsidRPr="000878D1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0878D1">
              <w:rPr>
                <w:rFonts w:ascii="Times New Roman" w:hAnsi="Times New Roman" w:cs="Times New Roman"/>
              </w:rPr>
              <w:t>Štaglinec</w:t>
            </w:r>
            <w:proofErr w:type="spellEnd"/>
            <w:r w:rsidRPr="000878D1">
              <w:rPr>
                <w:rFonts w:ascii="Times New Roman" w:hAnsi="Times New Roman" w:cs="Times New Roman"/>
              </w:rPr>
              <w:t>. Tijekom 2025.g planirano je osim izrade projektne dokumentacije rješavati i imovinsko pravne odnose kako bi se moglo pristupiti radovima na izgradnji.</w:t>
            </w:r>
          </w:p>
          <w:p w14:paraId="24F40B75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4168538E" w14:textId="77777777" w:rsidR="00B7730E" w:rsidRPr="000878D1" w:rsidRDefault="00B7730E" w:rsidP="00B7730E">
            <w:pPr>
              <w:numPr>
                <w:ilvl w:val="0"/>
                <w:numId w:val="55"/>
              </w:num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 xml:space="preserve">Postrojenje za sortiranje odvojeno prikupljenog otpada –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sortirnica</w:t>
            </w:r>
            <w:proofErr w:type="spellEnd"/>
            <w:r w:rsidRPr="000878D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Herešin</w:t>
            </w:r>
            <w:proofErr w:type="spellEnd"/>
          </w:p>
          <w:p w14:paraId="5A5A566F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56B2D716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Planiran je iznos za provedbu investicije unutar 2025.g a odnosi se na poslove izgradnje i pratećih troškova za uspješnu i potpunu provedbu investicije te dijela troškova ugradnje opreme. </w:t>
            </w:r>
          </w:p>
          <w:p w14:paraId="25F23D03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Izgradnja Postrojenja za sortiranje odvojeno sakupljenog otpada </w:t>
            </w:r>
            <w:proofErr w:type="spellStart"/>
            <w:r w:rsidRPr="000878D1">
              <w:rPr>
                <w:rFonts w:ascii="Times New Roman" w:hAnsi="Times New Roman" w:cs="Times New Roman"/>
              </w:rPr>
              <w:t>Herešin</w:t>
            </w:r>
            <w:proofErr w:type="spellEnd"/>
            <w:r w:rsidRPr="000878D1">
              <w:rPr>
                <w:rFonts w:ascii="Times New Roman" w:hAnsi="Times New Roman" w:cs="Times New Roman"/>
              </w:rPr>
              <w:t xml:space="preserve"> sufinancirana je temeljem Ugovora o dodjeli bespovratnih sredstava za projekte koji se financiraju iz mehanizma za oporavak i otpornost Fonda za zaštitu okoliša i energetsku učinkovitost.</w:t>
            </w:r>
          </w:p>
          <w:p w14:paraId="591B63A5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0ACA9CB1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19E9ED6C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IV. POSTOJEĆE GRAĐEVINE KOMUNALNE INFRASTRUKTURE KOJE ĆE SE </w:t>
            </w:r>
          </w:p>
          <w:p w14:paraId="3E4607C6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      REKONSTRUIRATI</w:t>
            </w:r>
          </w:p>
          <w:p w14:paraId="1FA511F8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1AAF252C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4C31C6CD" w14:textId="77777777" w:rsidR="00B7730E" w:rsidRPr="000878D1" w:rsidRDefault="00B7730E" w:rsidP="00B7730E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NERAZVRSTANE CESTE, EKI I JAVNA RASVJETA    </w:t>
            </w:r>
          </w:p>
          <w:p w14:paraId="2CA47AB2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3D03B86F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 xml:space="preserve">1. Rekonstrukcija </w:t>
            </w:r>
            <w:proofErr w:type="spellStart"/>
            <w:r w:rsidRPr="000878D1">
              <w:rPr>
                <w:rFonts w:ascii="Times New Roman" w:hAnsi="Times New Roman" w:cs="Times New Roman"/>
                <w:i/>
              </w:rPr>
              <w:t>Starčevićeve</w:t>
            </w:r>
            <w:proofErr w:type="spellEnd"/>
            <w:r w:rsidRPr="000878D1">
              <w:rPr>
                <w:rFonts w:ascii="Times New Roman" w:hAnsi="Times New Roman" w:cs="Times New Roman"/>
                <w:i/>
              </w:rPr>
              <w:t xml:space="preserve"> ulice u Koprivnici</w:t>
            </w:r>
          </w:p>
          <w:p w14:paraId="52C755E3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Programom su planirana sredstva za dovršetak provedbe investicije izvođenja radova rekonstrukcije i uređenja ulice unutar javnog koridora i raskrižja a sve u skladu s važećom regulativom, uključujući i troškove provedbe stručnog nadzora nad izvođenjem radova.</w:t>
            </w:r>
          </w:p>
          <w:p w14:paraId="4436BDF5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03222757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  <w:r w:rsidRPr="000878D1">
              <w:rPr>
                <w:rFonts w:ascii="Times New Roman" w:hAnsi="Times New Roman" w:cs="Times New Roman"/>
                <w:i/>
              </w:rPr>
              <w:t>2. Rekonstrukcija Svilarske ulice</w:t>
            </w:r>
          </w:p>
          <w:p w14:paraId="504BE515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Programom građenja planiran je iznos za izradu projektno tehničke dokumentacije za definiranje obuhvata zahvata te sve predradnje neophodne za početak izvođenja radova.</w:t>
            </w:r>
          </w:p>
          <w:p w14:paraId="0AA0447B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416FD1BD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79CE1C32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V. OSTALO</w:t>
            </w:r>
          </w:p>
          <w:p w14:paraId="731C9083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29E0F697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3660C238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Planirana su sredstva nepredvidivih troškova izrade tehničkih rješenja, projektne dokumentacije, otkup zemljišta, radovi i stručni nadzor rekonstrukcije ili izgradnje građevina komunalne infrastrukture koji se iz objektivnih razloga nisu mogli pravovremeno predvidjeti.</w:t>
            </w:r>
          </w:p>
          <w:p w14:paraId="39079D22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Također predviđena je i mogućnost nepredvidivih troškova kao što su na primjer troškovi unutar investicija čija se realizacija u 2024.g privodi kraju no postoji mogućnost da dio troškova ili sam okončani obračun bude proveden početkom 2025. godine.</w:t>
            </w:r>
          </w:p>
          <w:p w14:paraId="7424036E" w14:textId="77777777" w:rsidR="00B7730E" w:rsidRPr="000878D1" w:rsidRDefault="00B7730E" w:rsidP="00B7730E">
            <w:pPr>
              <w:rPr>
                <w:rFonts w:ascii="Times New Roman" w:hAnsi="Times New Roman" w:cs="Times New Roman"/>
              </w:rPr>
            </w:pPr>
          </w:p>
          <w:p w14:paraId="24A48A40" w14:textId="77777777" w:rsidR="00B7730E" w:rsidRPr="000878D1" w:rsidRDefault="00B7730E" w:rsidP="00B7730E">
            <w:pPr>
              <w:rPr>
                <w:rFonts w:ascii="Times New Roman" w:hAnsi="Times New Roman" w:cs="Times New Roman"/>
                <w:i/>
              </w:rPr>
            </w:pPr>
          </w:p>
          <w:p w14:paraId="57587351" w14:textId="77777777" w:rsidR="00B7730E" w:rsidRPr="000878D1" w:rsidRDefault="00B7730E" w:rsidP="00B7730E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</w:rPr>
            </w:pPr>
            <w:r w:rsidRPr="000878D1">
              <w:rPr>
                <w:rFonts w:ascii="Times New Roman" w:eastAsia="Times New Roman" w:hAnsi="Times New Roman" w:cs="Times New Roman"/>
                <w:b/>
                <w:bCs/>
              </w:rPr>
              <w:t xml:space="preserve"> Potrebna sredstva za provedbu akta</w:t>
            </w:r>
          </w:p>
          <w:p w14:paraId="774CE1DC" w14:textId="77777777" w:rsidR="00B7730E" w:rsidRPr="000878D1" w:rsidRDefault="00B7730E" w:rsidP="00B7730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B81A34A" w14:textId="77777777" w:rsidR="00B7730E" w:rsidRPr="000878D1" w:rsidRDefault="00B7730E" w:rsidP="00B7730E">
            <w:pPr>
              <w:rPr>
                <w:rFonts w:ascii="Times New Roman" w:eastAsia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Za provedbu Programa u Proračunu Grada Koprivnice za 2025. godinu potrebno je osigurati sveukupno 6.578.300,00 EUR. Izvori financiranja planirani su na slijedeći način:</w:t>
            </w:r>
          </w:p>
          <w:p w14:paraId="17623D27" w14:textId="77777777" w:rsidR="00B7730E" w:rsidRPr="000878D1" w:rsidRDefault="00B7730E" w:rsidP="00B7730E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sredstva komunalne naknade u iznosu od 2.078.000,00 eura,</w:t>
            </w:r>
          </w:p>
          <w:p w14:paraId="2ED0D0E5" w14:textId="77777777" w:rsidR="00B7730E" w:rsidRPr="000878D1" w:rsidRDefault="00B7730E" w:rsidP="00B7730E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sredstva komunalnog doprinosa u iznosu od 452.000,00 eura,</w:t>
            </w:r>
          </w:p>
          <w:p w14:paraId="1BEA9EDC" w14:textId="77777777" w:rsidR="00B7730E" w:rsidRPr="000878D1" w:rsidRDefault="00B7730E" w:rsidP="00B7730E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sredstva Proračun - opći prihodi i primici u iznosu 1.208.175,00 eura,</w:t>
            </w:r>
          </w:p>
          <w:p w14:paraId="12DD2435" w14:textId="77777777" w:rsidR="00B7730E" w:rsidRPr="000878D1" w:rsidRDefault="00B7730E" w:rsidP="00B7730E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 xml:space="preserve">sredstva od prodaje nefinancijske imovine u iznosu od 345.000,00 eura te </w:t>
            </w:r>
          </w:p>
          <w:p w14:paraId="48C2C744" w14:textId="77777777" w:rsidR="00B7730E" w:rsidRPr="000878D1" w:rsidRDefault="00B7730E" w:rsidP="00B7730E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</w:rPr>
            </w:pPr>
            <w:r w:rsidRPr="000878D1">
              <w:rPr>
                <w:rFonts w:ascii="Times New Roman" w:hAnsi="Times New Roman" w:cs="Times New Roman"/>
              </w:rPr>
              <w:t>sredstva kapitalnih pomoći od izvanproračunskih korisnika u iznosu od 2.495.125,00 eura,</w:t>
            </w:r>
          </w:p>
          <w:p w14:paraId="2C4D8024" w14:textId="18A9FECF" w:rsidR="00DE3343" w:rsidRPr="00B7730E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81334C9" w14:textId="46DF5D99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lastRenderedPageBreak/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3B60ED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3B60ED">
        <w:rPr>
          <w:rFonts w:ascii="Times New Roman" w:hAnsi="Times New Roman" w:cs="Times New Roman"/>
        </w:rPr>
        <w:t>Programa građenja komunalne infrastrukture na području grada Koprivnice za 2025. godinu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3902A8A9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922D37">
        <w:rPr>
          <w:rFonts w:ascii="Times New Roman" w:hAnsi="Times New Roman" w:cs="Times New Roman"/>
        </w:rPr>
        <w:t>Programa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EFCB5" w14:textId="77777777" w:rsidR="00640A20" w:rsidRDefault="00640A20">
      <w:pPr>
        <w:spacing w:after="0" w:line="240" w:lineRule="auto"/>
      </w:pPr>
      <w:r>
        <w:separator/>
      </w:r>
    </w:p>
  </w:endnote>
  <w:endnote w:type="continuationSeparator" w:id="0">
    <w:p w14:paraId="63D3347E" w14:textId="77777777" w:rsidR="00640A20" w:rsidRDefault="006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D004B" w14:textId="77777777" w:rsidR="00640A20" w:rsidRDefault="00640A20">
      <w:pPr>
        <w:spacing w:after="0" w:line="240" w:lineRule="auto"/>
      </w:pPr>
      <w:r>
        <w:separator/>
      </w:r>
    </w:p>
  </w:footnote>
  <w:footnote w:type="continuationSeparator" w:id="0">
    <w:p w14:paraId="640C8E64" w14:textId="77777777" w:rsidR="00640A20" w:rsidRDefault="006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7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3"/>
  </w:num>
  <w:num w:numId="2" w16cid:durableId="471099781">
    <w:abstractNumId w:val="23"/>
  </w:num>
  <w:num w:numId="3" w16cid:durableId="186988937">
    <w:abstractNumId w:val="22"/>
  </w:num>
  <w:num w:numId="4" w16cid:durableId="332102849">
    <w:abstractNumId w:val="38"/>
  </w:num>
  <w:num w:numId="5" w16cid:durableId="1739011273">
    <w:abstractNumId w:val="18"/>
  </w:num>
  <w:num w:numId="6" w16cid:durableId="506553684">
    <w:abstractNumId w:val="0"/>
  </w:num>
  <w:num w:numId="7" w16cid:durableId="1186364323">
    <w:abstractNumId w:val="41"/>
  </w:num>
  <w:num w:numId="8" w16cid:durableId="885334436">
    <w:abstractNumId w:val="14"/>
  </w:num>
  <w:num w:numId="9" w16cid:durableId="1690446163">
    <w:abstractNumId w:val="36"/>
  </w:num>
  <w:num w:numId="10" w16cid:durableId="12229781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7"/>
  </w:num>
  <w:num w:numId="13" w16cid:durableId="139697118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7"/>
  </w:num>
  <w:num w:numId="15" w16cid:durableId="145668023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7"/>
  </w:num>
  <w:num w:numId="17" w16cid:durableId="1682122629">
    <w:abstractNumId w:val="1"/>
  </w:num>
  <w:num w:numId="18" w16cid:durableId="1231962637">
    <w:abstractNumId w:val="32"/>
  </w:num>
  <w:num w:numId="19" w16cid:durableId="19672012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4"/>
  </w:num>
  <w:num w:numId="23" w16cid:durableId="1002985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2"/>
  </w:num>
  <w:num w:numId="27" w16cid:durableId="421219895">
    <w:abstractNumId w:val="30"/>
  </w:num>
  <w:num w:numId="28" w16cid:durableId="143394941">
    <w:abstractNumId w:val="11"/>
  </w:num>
  <w:num w:numId="29" w16cid:durableId="1055154724">
    <w:abstractNumId w:val="38"/>
  </w:num>
  <w:num w:numId="30" w16cid:durableId="1968658017">
    <w:abstractNumId w:val="32"/>
  </w:num>
  <w:num w:numId="31" w16cid:durableId="1846742062">
    <w:abstractNumId w:val="12"/>
  </w:num>
  <w:num w:numId="32" w16cid:durableId="1650750052">
    <w:abstractNumId w:val="31"/>
  </w:num>
  <w:num w:numId="33" w16cid:durableId="2078748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9"/>
  </w:num>
  <w:num w:numId="36" w16cid:durableId="435641358">
    <w:abstractNumId w:val="3"/>
  </w:num>
  <w:num w:numId="37" w16cid:durableId="82694059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5"/>
  </w:num>
  <w:num w:numId="39" w16cid:durableId="137680937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8"/>
  </w:num>
  <w:num w:numId="41" w16cid:durableId="1006203379">
    <w:abstractNumId w:val="13"/>
  </w:num>
  <w:num w:numId="42" w16cid:durableId="18484431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0"/>
  </w:num>
  <w:num w:numId="46" w16cid:durableId="38275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171704435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2127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336</cp:revision>
  <cp:lastPrinted>2017-02-06T09:28:00Z</cp:lastPrinted>
  <dcterms:created xsi:type="dcterms:W3CDTF">2019-05-09T06:56:00Z</dcterms:created>
  <dcterms:modified xsi:type="dcterms:W3CDTF">2024-11-12T12:45:00Z</dcterms:modified>
</cp:coreProperties>
</file>