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B1A4" w14:textId="0964848F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83084B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</w:t>
      </w:r>
      <w:r w:rsidR="008B612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1/13.</w:t>
      </w:r>
      <w:r w:rsidR="008B612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8/24.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) Gradsko vijeće Grada Koprivnice na  </w:t>
      </w:r>
      <w:r w:rsidR="00BC62DF" w:rsidRPr="0051079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21</w:t>
      </w:r>
      <w:r w:rsidRPr="0051079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</w:t>
      </w:r>
      <w:r w:rsidRPr="004666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održanoj </w:t>
      </w:r>
      <w:r w:rsidR="00466694" w:rsidRPr="004666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10.</w:t>
      </w:r>
      <w:r w:rsidRPr="002E182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10.202</w:t>
      </w:r>
      <w:r w:rsidR="002F622D" w:rsidRPr="002E182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4</w:t>
      </w:r>
      <w:r w:rsidRPr="002E182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godine, donijelo je</w:t>
      </w:r>
    </w:p>
    <w:p w14:paraId="420DDC23" w14:textId="77777777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8C2F26C" w14:textId="77777777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4304A2C" w14:textId="6AA8334A" w:rsidR="003740BC" w:rsidRPr="004D40E3" w:rsidRDefault="004D40E3" w:rsidP="003740B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3EB1DCD3" w14:textId="773B3C64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</w:t>
      </w:r>
      <w:r w:rsidR="002F622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Plakete</w:t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Grada Koprivnice </w:t>
      </w:r>
      <w:r w:rsidR="00AF0E4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Odjelu za dijalizu OB “Dr. T. Bardek“, Koprivnica</w:t>
      </w:r>
    </w:p>
    <w:p w14:paraId="4871714E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3149155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718351C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6BA34BC" w14:textId="3B303165" w:rsidR="004D40E3" w:rsidRPr="00B1502F" w:rsidRDefault="001D3E23" w:rsidP="004D40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Plaketa</w:t>
      </w:r>
      <w:r w:rsidR="004D40E3"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Grada Koprivnice dodjeljuje se </w:t>
      </w:r>
      <w:bookmarkStart w:id="0" w:name="_Hlk147128677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Odjelu za dijalizu OB “Dr. T. Bardek“, Koprivnica, </w:t>
      </w:r>
      <w:r w:rsidR="004D40E3"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za</w:t>
      </w:r>
      <w:r w:rsidR="00B1502F" w:rsidRPr="00B1502F">
        <w:rPr>
          <w:color w:val="000000"/>
        </w:rPr>
        <w:t xml:space="preserve"> </w:t>
      </w:r>
      <w:r w:rsidR="00B1502F" w:rsidRPr="00B1502F">
        <w:rPr>
          <w:rFonts w:ascii="Times New Roman" w:hAnsi="Times New Roman" w:cs="Times New Roman"/>
          <w:color w:val="000000"/>
        </w:rPr>
        <w:t>sveukupni doprinos i iznimne rezultate u liječenju bubrežnih bolesti</w:t>
      </w:r>
      <w:r w:rsidR="00B1502F">
        <w:rPr>
          <w:rFonts w:ascii="Times New Roman" w:hAnsi="Times New Roman" w:cs="Times New Roman"/>
          <w:color w:val="000000"/>
        </w:rPr>
        <w:t>.</w:t>
      </w:r>
    </w:p>
    <w:p w14:paraId="7085E7A9" w14:textId="77777777" w:rsidR="004D40E3" w:rsidRPr="004D40E3" w:rsidRDefault="004D40E3" w:rsidP="004D40E3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bookmarkEnd w:id="0"/>
    <w:p w14:paraId="5C1536A7" w14:textId="77777777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4DE930A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59BBAF76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6A82B12" w14:textId="247312BA" w:rsidR="004D40E3" w:rsidRPr="004D40E3" w:rsidRDefault="004D40E3" w:rsidP="00977CDE">
      <w:pPr>
        <w:jc w:val="both"/>
        <w:rPr>
          <w:rFonts w:ascii="Times New Roman" w:hAnsi="Times New Roman" w:cs="Times New Roman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="00977CDE" w:rsidRPr="00977CDE">
        <w:rPr>
          <w:rFonts w:ascii="Times New Roman" w:hAnsi="Times New Roman" w:cs="Times New Roman"/>
        </w:rPr>
        <w:t>Javno priznanje iz točke I. ove Odluke uručit će se na svečanoj sjednici Gradskog vijeća Grada Koprivnice u povodu obilježavanja 4. studenoga, Dana Grada Koprivnice.</w:t>
      </w:r>
    </w:p>
    <w:p w14:paraId="5C8934D1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6BC299E" w14:textId="47C3EC0D" w:rsidR="004D40E3" w:rsidRPr="004D40E3" w:rsidRDefault="00977CDE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</w:t>
      </w:r>
      <w:r w:rsidR="004D40E3"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4B955742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41560B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548EC062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3774805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212A82F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0CAC7AC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2E5AFEF5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3F3BF03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8F3D744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D962B3C" w14:textId="1B77083F" w:rsidR="004D40E3" w:rsidRPr="004D40E3" w:rsidRDefault="004D40E3" w:rsidP="004D40E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D40E3">
        <w:rPr>
          <w:rFonts w:ascii="Times New Roman" w:eastAsia="Calibri" w:hAnsi="Times New Roman" w:cs="Times New Roman"/>
          <w:kern w:val="0"/>
          <w14:ligatures w14:val="none"/>
        </w:rPr>
        <w:t>KLASA: 061-01/2</w:t>
      </w:r>
      <w:r w:rsidR="00AB43B8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4D40E3">
        <w:rPr>
          <w:rFonts w:ascii="Times New Roman" w:eastAsia="Calibri" w:hAnsi="Times New Roman" w:cs="Times New Roman"/>
          <w:kern w:val="0"/>
          <w14:ligatures w14:val="none"/>
        </w:rPr>
        <w:t>-0</w:t>
      </w:r>
      <w:r w:rsidR="00CC0F6E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4D40E3">
        <w:rPr>
          <w:rFonts w:ascii="Times New Roman" w:eastAsia="Calibri" w:hAnsi="Times New Roman" w:cs="Times New Roman"/>
          <w:kern w:val="0"/>
          <w14:ligatures w14:val="none"/>
        </w:rPr>
        <w:t>/0001</w:t>
      </w:r>
    </w:p>
    <w:p w14:paraId="35058D57" w14:textId="0BF22677" w:rsidR="004D40E3" w:rsidRPr="00AB43B8" w:rsidRDefault="004D40E3" w:rsidP="004D40E3">
      <w:pPr>
        <w:spacing w:after="0" w:line="240" w:lineRule="auto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 w:rsidRPr="004D40E3">
        <w:rPr>
          <w:rFonts w:ascii="Times New Roman" w:eastAsia="Calibri" w:hAnsi="Times New Roman" w:cs="Times New Roman"/>
          <w:kern w:val="0"/>
          <w14:ligatures w14:val="none"/>
        </w:rPr>
        <w:t xml:space="preserve">UR BROJ: </w:t>
      </w:r>
      <w:r w:rsidRPr="002E182B">
        <w:rPr>
          <w:rFonts w:ascii="Times New Roman" w:eastAsia="Calibri" w:hAnsi="Times New Roman" w:cs="Times New Roman"/>
          <w:kern w:val="0"/>
          <w14:ligatures w14:val="none"/>
        </w:rPr>
        <w:t>2137-1-04-01/</w:t>
      </w:r>
      <w:r w:rsidR="007F6095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2E182B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7F6095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2E182B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7F6095">
        <w:rPr>
          <w:rFonts w:ascii="Times New Roman" w:eastAsia="Calibri" w:hAnsi="Times New Roman" w:cs="Times New Roman"/>
          <w:kern w:val="0"/>
          <w14:ligatures w14:val="none"/>
        </w:rPr>
        <w:t>34</w:t>
      </w:r>
    </w:p>
    <w:p w14:paraId="310C15DA" w14:textId="43E44B4D" w:rsidR="004D40E3" w:rsidRPr="004D40E3" w:rsidRDefault="004D40E3" w:rsidP="004D40E3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D40E3"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7F6095">
        <w:rPr>
          <w:rFonts w:ascii="Times New Roman" w:eastAsia="Calibri" w:hAnsi="Times New Roman" w:cs="Times New Roman"/>
          <w:kern w:val="0"/>
          <w14:ligatures w14:val="none"/>
        </w:rPr>
        <w:t>10</w:t>
      </w:r>
      <w:r w:rsidRPr="004D40E3">
        <w:rPr>
          <w:rFonts w:ascii="Times New Roman" w:eastAsia="Calibri" w:hAnsi="Times New Roman" w:cs="Times New Roman"/>
          <w:kern w:val="0"/>
          <w14:ligatures w14:val="none"/>
        </w:rPr>
        <w:t>.10.202</w:t>
      </w:r>
      <w:r w:rsidR="00AB43B8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4D40E3">
        <w:rPr>
          <w:rFonts w:ascii="Times New Roman" w:eastAsia="Calibri" w:hAnsi="Times New Roman" w:cs="Times New Roman"/>
          <w:kern w:val="0"/>
          <w14:ligatures w14:val="none"/>
        </w:rPr>
        <w:t>.</w:t>
      </w:r>
    </w:p>
    <w:p w14:paraId="37AF1E78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430A601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95D47FB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A9F5D4C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0ECB02C8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1D3661CA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4A523F86" w14:textId="77777777" w:rsidR="004D40E3" w:rsidRPr="004D40E3" w:rsidRDefault="004D40E3" w:rsidP="004D40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6E46321" w14:textId="27B265FC" w:rsidR="00AE2C06" w:rsidRPr="00AE2C06" w:rsidRDefault="004D40E3" w:rsidP="00AE2C06">
      <w:pPr>
        <w:jc w:val="both"/>
        <w:rPr>
          <w:rFonts w:ascii="Times New Roman" w:hAnsi="Times New Roman" w:cs="Times New Roman"/>
        </w:rPr>
      </w:pP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="00AE2C06" w:rsidRPr="00AE2C06">
        <w:rPr>
          <w:rFonts w:ascii="Times New Roman" w:hAnsi="Times New Roman" w:cs="Times New Roman"/>
        </w:rPr>
        <w:t>Odlukom o javnim priznanjima Grada Koprivnice „Glasnik Grada Koprivnice“ broj 2/96., 4/97., 5/07.,5/09., 7/09., 2/10. ,3/10.</w:t>
      </w:r>
      <w:r w:rsidR="004F323D">
        <w:rPr>
          <w:rFonts w:ascii="Times New Roman" w:hAnsi="Times New Roman" w:cs="Times New Roman"/>
        </w:rPr>
        <w:t xml:space="preserve">, </w:t>
      </w:r>
      <w:r w:rsidR="00AE2C06" w:rsidRPr="00AE2C06">
        <w:rPr>
          <w:rFonts w:ascii="Times New Roman" w:hAnsi="Times New Roman" w:cs="Times New Roman"/>
        </w:rPr>
        <w:t>1/13.</w:t>
      </w:r>
      <w:r w:rsidR="004F323D">
        <w:rPr>
          <w:rFonts w:ascii="Times New Roman" w:hAnsi="Times New Roman" w:cs="Times New Roman"/>
        </w:rPr>
        <w:t xml:space="preserve"> i 8/24.</w:t>
      </w:r>
      <w:r w:rsidR="00AE2C06" w:rsidRPr="00AE2C06">
        <w:rPr>
          <w:rFonts w:ascii="Times New Roman" w:hAnsi="Times New Roman" w:cs="Times New Roman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32BBD915" w14:textId="77777777" w:rsidR="00AE2C06" w:rsidRPr="00AE2C0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E2C06">
        <w:rPr>
          <w:rFonts w:ascii="Times New Roman" w:hAnsi="Times New Roman" w:cs="Times New Roman"/>
        </w:rPr>
        <w:t xml:space="preserve">Proglašenje počasnim građaninom Grada Koprivnice, </w:t>
      </w:r>
    </w:p>
    <w:p w14:paraId="6B83CA46" w14:textId="77777777" w:rsidR="00AE2C06" w:rsidRPr="00AE2C0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E2C06">
        <w:rPr>
          <w:rFonts w:ascii="Times New Roman" w:hAnsi="Times New Roman" w:cs="Times New Roman"/>
        </w:rPr>
        <w:t xml:space="preserve">Nagrada za životno djelo, </w:t>
      </w:r>
    </w:p>
    <w:p w14:paraId="39F3E2DB" w14:textId="77777777" w:rsidR="00AE2C06" w:rsidRPr="00AE2C0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E2C06">
        <w:rPr>
          <w:rFonts w:ascii="Times New Roman" w:hAnsi="Times New Roman" w:cs="Times New Roman"/>
        </w:rPr>
        <w:t>Medalja Grada Koprivnice,</w:t>
      </w:r>
    </w:p>
    <w:p w14:paraId="5C52B61C" w14:textId="77777777" w:rsidR="00AE2C06" w:rsidRPr="00AE2C06" w:rsidRDefault="00AE2C06" w:rsidP="00AE2C0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E2C06">
        <w:rPr>
          <w:rFonts w:ascii="Times New Roman" w:hAnsi="Times New Roman" w:cs="Times New Roman"/>
        </w:rPr>
        <w:t xml:space="preserve">Plaketa Grada Koprivnice. </w:t>
      </w:r>
    </w:p>
    <w:p w14:paraId="36EA30F1" w14:textId="77777777" w:rsidR="00094F71" w:rsidRDefault="00AE2C06" w:rsidP="00094F71">
      <w:pPr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AE2C06">
        <w:rPr>
          <w:rFonts w:ascii="Times New Roman" w:hAnsi="Times New Roman" w:cs="Times New Roman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Plaketa Grada Koprivnice dodjeli </w:t>
      </w:r>
      <w:r w:rsidR="00523E4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Odjel</w:t>
      </w:r>
      <w:r w:rsidR="006A28A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</w:t>
      </w:r>
      <w:r w:rsidR="00523E4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 dijalizu OB “Dr. T. Bardek“, Koprivnica, </w:t>
      </w:r>
      <w:r w:rsidR="00523E43"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za</w:t>
      </w:r>
      <w:r w:rsidR="006625A3" w:rsidRPr="006625A3">
        <w:rPr>
          <w:rFonts w:ascii="Times New Roman" w:hAnsi="Times New Roman" w:cs="Times New Roman"/>
          <w:color w:val="000000"/>
        </w:rPr>
        <w:t xml:space="preserve"> </w:t>
      </w:r>
      <w:r w:rsidR="006625A3" w:rsidRPr="00B1502F">
        <w:rPr>
          <w:rFonts w:ascii="Times New Roman" w:hAnsi="Times New Roman" w:cs="Times New Roman"/>
          <w:color w:val="000000"/>
        </w:rPr>
        <w:t>sveukupni doprinos i iznimne rezultate u liječenju bubrežnih bolesti</w:t>
      </w:r>
      <w:r w:rsidR="006625A3">
        <w:rPr>
          <w:rFonts w:ascii="Times New Roman" w:hAnsi="Times New Roman" w:cs="Times New Roman"/>
          <w:color w:val="000000"/>
        </w:rPr>
        <w:t>.</w:t>
      </w:r>
    </w:p>
    <w:p w14:paraId="2844DD4E" w14:textId="48F9EC47" w:rsidR="00AE2C06" w:rsidRPr="0051079A" w:rsidRDefault="00155F91" w:rsidP="00094F71">
      <w:pPr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cs="Times New Roman"/>
        </w:rPr>
        <w:t>Odjel za hemodijalizu osnovan je 1985.</w:t>
      </w:r>
      <w:r w:rsidR="00DC31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="00DC31E8">
        <w:rPr>
          <w:rFonts w:ascii="Times New Roman" w:hAnsi="Times New Roman" w:cs="Times New Roman"/>
        </w:rPr>
        <w:t>odine</w:t>
      </w:r>
      <w:r w:rsidR="004306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BD2EFA">
        <w:rPr>
          <w:rFonts w:ascii="Times New Roman" w:hAnsi="Times New Roman" w:cs="Times New Roman"/>
        </w:rPr>
        <w:t xml:space="preserve">Osnivač i prvi voditelj centra </w:t>
      </w:r>
      <w:r w:rsidR="00140CA3">
        <w:rPr>
          <w:rFonts w:ascii="Times New Roman" w:hAnsi="Times New Roman" w:cs="Times New Roman"/>
        </w:rPr>
        <w:t xml:space="preserve">je </w:t>
      </w:r>
      <w:r w:rsidR="00BD2EFA">
        <w:rPr>
          <w:rFonts w:ascii="Times New Roman" w:hAnsi="Times New Roman" w:cs="Times New Roman"/>
        </w:rPr>
        <w:t>dr. Branko Heinrich.</w:t>
      </w:r>
      <w:r w:rsidR="00801FC1">
        <w:rPr>
          <w:rFonts w:ascii="Times New Roman" w:hAnsi="Times New Roman" w:cs="Times New Roman"/>
        </w:rPr>
        <w:t xml:space="preserve"> 2007.</w:t>
      </w:r>
      <w:r w:rsidR="0054475E">
        <w:rPr>
          <w:rFonts w:ascii="Times New Roman" w:hAnsi="Times New Roman" w:cs="Times New Roman"/>
        </w:rPr>
        <w:t xml:space="preserve"> godine</w:t>
      </w:r>
      <w:r w:rsidR="00801FC1">
        <w:rPr>
          <w:rFonts w:ascii="Times New Roman" w:hAnsi="Times New Roman" w:cs="Times New Roman"/>
        </w:rPr>
        <w:t xml:space="preserve"> Republika Hrvatska pristupa</w:t>
      </w:r>
      <w:r w:rsidR="00844AD4">
        <w:rPr>
          <w:rFonts w:ascii="Times New Roman" w:hAnsi="Times New Roman" w:cs="Times New Roman"/>
        </w:rPr>
        <w:t xml:space="preserve"> Eurotra</w:t>
      </w:r>
      <w:r w:rsidR="006C650E">
        <w:rPr>
          <w:rFonts w:ascii="Times New Roman" w:hAnsi="Times New Roman" w:cs="Times New Roman"/>
        </w:rPr>
        <w:t>ns</w:t>
      </w:r>
      <w:r w:rsidR="00844AD4">
        <w:rPr>
          <w:rFonts w:ascii="Times New Roman" w:hAnsi="Times New Roman" w:cs="Times New Roman"/>
        </w:rPr>
        <w:t>plant progra</w:t>
      </w:r>
      <w:r w:rsidR="006C650E">
        <w:rPr>
          <w:rFonts w:ascii="Times New Roman" w:hAnsi="Times New Roman" w:cs="Times New Roman"/>
        </w:rPr>
        <w:t>m</w:t>
      </w:r>
      <w:r w:rsidR="00844AD4">
        <w:rPr>
          <w:rFonts w:ascii="Times New Roman" w:hAnsi="Times New Roman" w:cs="Times New Roman"/>
        </w:rPr>
        <w:t xml:space="preserve">u. </w:t>
      </w:r>
      <w:r w:rsidR="00E87CFD">
        <w:rPr>
          <w:rFonts w:ascii="Times New Roman" w:hAnsi="Times New Roman" w:cs="Times New Roman"/>
        </w:rPr>
        <w:t xml:space="preserve">2012. godine </w:t>
      </w:r>
      <w:r w:rsidR="00EF6B37">
        <w:rPr>
          <w:rFonts w:ascii="Times New Roman" w:hAnsi="Times New Roman" w:cs="Times New Roman"/>
        </w:rPr>
        <w:t xml:space="preserve">počinje </w:t>
      </w:r>
      <w:r w:rsidR="00E87CFD">
        <w:rPr>
          <w:rFonts w:ascii="Times New Roman" w:hAnsi="Times New Roman" w:cs="Times New Roman"/>
        </w:rPr>
        <w:t>intenz</w:t>
      </w:r>
      <w:r w:rsidR="005D3935">
        <w:rPr>
          <w:rFonts w:ascii="Times New Roman" w:hAnsi="Times New Roman" w:cs="Times New Roman"/>
        </w:rPr>
        <w:t>i</w:t>
      </w:r>
      <w:r w:rsidR="00E87CFD">
        <w:rPr>
          <w:rFonts w:ascii="Times New Roman" w:hAnsi="Times New Roman" w:cs="Times New Roman"/>
        </w:rPr>
        <w:t>viranje aktivnosti na</w:t>
      </w:r>
      <w:r w:rsidR="000A4007">
        <w:rPr>
          <w:rFonts w:ascii="Times New Roman" w:hAnsi="Times New Roman" w:cs="Times New Roman"/>
        </w:rPr>
        <w:t xml:space="preserve"> transplantacijskom programu čime se OB Koprivnica aktivno uključuje u procese eksplantacije</w:t>
      </w:r>
      <w:r w:rsidR="009C7A2E">
        <w:rPr>
          <w:rFonts w:ascii="Times New Roman" w:hAnsi="Times New Roman" w:cs="Times New Roman"/>
        </w:rPr>
        <w:t xml:space="preserve"> organa, a bolesnici na hemodijalizi time dobivaju veću mogućnost presađivanja bubrega</w:t>
      </w:r>
      <w:r w:rsidR="0085543D">
        <w:rPr>
          <w:rFonts w:ascii="Times New Roman" w:hAnsi="Times New Roman" w:cs="Times New Roman"/>
        </w:rPr>
        <w:t xml:space="preserve"> u t</w:t>
      </w:r>
      <w:r w:rsidR="005D3935">
        <w:rPr>
          <w:rFonts w:ascii="Times New Roman" w:hAnsi="Times New Roman" w:cs="Times New Roman"/>
        </w:rPr>
        <w:t>e</w:t>
      </w:r>
      <w:r w:rsidR="0085543D">
        <w:rPr>
          <w:rFonts w:ascii="Times New Roman" w:hAnsi="Times New Roman" w:cs="Times New Roman"/>
        </w:rPr>
        <w:t>rcij</w:t>
      </w:r>
      <w:r w:rsidR="005D3935">
        <w:rPr>
          <w:rFonts w:ascii="Times New Roman" w:hAnsi="Times New Roman" w:cs="Times New Roman"/>
        </w:rPr>
        <w:t>a</w:t>
      </w:r>
      <w:r w:rsidR="0085543D">
        <w:rPr>
          <w:rFonts w:ascii="Times New Roman" w:hAnsi="Times New Roman" w:cs="Times New Roman"/>
        </w:rPr>
        <w:t xml:space="preserve">rnim centrima. </w:t>
      </w:r>
      <w:r w:rsidR="0051079A">
        <w:rPr>
          <w:rFonts w:ascii="Times New Roman" w:hAnsi="Times New Roman" w:cs="Times New Roman"/>
        </w:rPr>
        <w:t>Iste</w:t>
      </w:r>
      <w:r w:rsidR="00F3261E">
        <w:rPr>
          <w:rFonts w:ascii="Times New Roman" w:hAnsi="Times New Roman" w:cs="Times New Roman"/>
        </w:rPr>
        <w:t xml:space="preserve"> godine uv</w:t>
      </w:r>
      <w:r w:rsidR="002344D5">
        <w:rPr>
          <w:rFonts w:ascii="Times New Roman" w:hAnsi="Times New Roman" w:cs="Times New Roman"/>
        </w:rPr>
        <w:t>edena je peritonej</w:t>
      </w:r>
      <w:r w:rsidR="007A726F">
        <w:rPr>
          <w:rFonts w:ascii="Times New Roman" w:hAnsi="Times New Roman" w:cs="Times New Roman"/>
        </w:rPr>
        <w:t>s</w:t>
      </w:r>
      <w:r w:rsidR="002344D5">
        <w:rPr>
          <w:rFonts w:ascii="Times New Roman" w:hAnsi="Times New Roman" w:cs="Times New Roman"/>
        </w:rPr>
        <w:t>ka dijaliza, a 2014. godine prva plazmafereza</w:t>
      </w:r>
      <w:r w:rsidR="007A726F">
        <w:rPr>
          <w:rFonts w:ascii="Times New Roman" w:hAnsi="Times New Roman" w:cs="Times New Roman"/>
        </w:rPr>
        <w:t xml:space="preserve"> u OB Koprivnica. </w:t>
      </w:r>
      <w:r w:rsidR="0085543D">
        <w:rPr>
          <w:rFonts w:ascii="Times New Roman" w:hAnsi="Times New Roman" w:cs="Times New Roman"/>
        </w:rPr>
        <w:t>Do</w:t>
      </w:r>
      <w:r w:rsidR="00844AD4">
        <w:rPr>
          <w:rFonts w:ascii="Times New Roman" w:hAnsi="Times New Roman" w:cs="Times New Roman"/>
        </w:rPr>
        <w:t xml:space="preserve"> sada je</w:t>
      </w:r>
      <w:r w:rsidR="0085543D">
        <w:rPr>
          <w:rFonts w:ascii="Times New Roman" w:hAnsi="Times New Roman" w:cs="Times New Roman"/>
        </w:rPr>
        <w:t xml:space="preserve"> na</w:t>
      </w:r>
      <w:r w:rsidR="00844AD4">
        <w:rPr>
          <w:rFonts w:ascii="Times New Roman" w:hAnsi="Times New Roman" w:cs="Times New Roman"/>
        </w:rPr>
        <w:t xml:space="preserve"> hemodijal</w:t>
      </w:r>
      <w:r w:rsidR="00B34E2C">
        <w:rPr>
          <w:rFonts w:ascii="Times New Roman" w:hAnsi="Times New Roman" w:cs="Times New Roman"/>
        </w:rPr>
        <w:t>i</w:t>
      </w:r>
      <w:r w:rsidR="00844AD4">
        <w:rPr>
          <w:rFonts w:ascii="Times New Roman" w:hAnsi="Times New Roman" w:cs="Times New Roman"/>
        </w:rPr>
        <w:t>zi</w:t>
      </w:r>
      <w:r w:rsidR="00B34E2C">
        <w:rPr>
          <w:rFonts w:ascii="Times New Roman" w:hAnsi="Times New Roman" w:cs="Times New Roman"/>
        </w:rPr>
        <w:t xml:space="preserve"> OB Koprivnica dijalizirano 2007 bolesnika, uz to je provedeno 400 0</w:t>
      </w:r>
      <w:r w:rsidR="006C650E">
        <w:rPr>
          <w:rFonts w:ascii="Times New Roman" w:hAnsi="Times New Roman" w:cs="Times New Roman"/>
        </w:rPr>
        <w:t>0</w:t>
      </w:r>
      <w:r w:rsidR="00B34E2C">
        <w:rPr>
          <w:rFonts w:ascii="Times New Roman" w:hAnsi="Times New Roman" w:cs="Times New Roman"/>
        </w:rPr>
        <w:t>0 postupaka dijalize</w:t>
      </w:r>
      <w:r w:rsidR="006C650E">
        <w:rPr>
          <w:rFonts w:ascii="Times New Roman" w:hAnsi="Times New Roman" w:cs="Times New Roman"/>
        </w:rPr>
        <w:t>.</w:t>
      </w:r>
    </w:p>
    <w:p w14:paraId="74EAC190" w14:textId="6470D26A" w:rsidR="00AE2C06" w:rsidRDefault="00BF52D0" w:rsidP="00EA38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Otvaranjem hemo</w:t>
      </w:r>
      <w:r w:rsidR="00B42E7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ijal</w:t>
      </w:r>
      <w:r w:rsidR="006927B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ze u OB Koprivnici pod vodstvom dr. Branka Heinricha</w:t>
      </w:r>
      <w:r w:rsidR="00A91F70">
        <w:rPr>
          <w:rFonts w:ascii="Times New Roman" w:hAnsi="Times New Roman" w:cs="Times New Roman"/>
        </w:rPr>
        <w:t xml:space="preserve"> i dr. Silve Bezjak 1985</w:t>
      </w:r>
      <w:r w:rsidR="0075314E">
        <w:rPr>
          <w:rFonts w:ascii="Times New Roman" w:hAnsi="Times New Roman" w:cs="Times New Roman"/>
        </w:rPr>
        <w:t>.</w:t>
      </w:r>
      <w:r w:rsidR="00A91F70">
        <w:rPr>
          <w:rFonts w:ascii="Times New Roman" w:hAnsi="Times New Roman" w:cs="Times New Roman"/>
        </w:rPr>
        <w:t>, započinje liječenje bubrežnih b</w:t>
      </w:r>
      <w:r w:rsidR="00C8020F">
        <w:rPr>
          <w:rFonts w:ascii="Times New Roman" w:hAnsi="Times New Roman" w:cs="Times New Roman"/>
        </w:rPr>
        <w:t>olesnika u terminalnoj fazi bolesti.</w:t>
      </w:r>
      <w:r w:rsidR="00AE2C06" w:rsidRPr="00AE2C06">
        <w:rPr>
          <w:rFonts w:ascii="Times New Roman" w:hAnsi="Times New Roman" w:cs="Times New Roman"/>
        </w:rPr>
        <w:t xml:space="preserve"> </w:t>
      </w:r>
      <w:r w:rsidR="004D24C2">
        <w:rPr>
          <w:rFonts w:ascii="Times New Roman" w:hAnsi="Times New Roman" w:cs="Times New Roman"/>
        </w:rPr>
        <w:t>Razvoj djelatnosti doživljava svoj uzlet sredinom 2000-ih dolaskom dr. Samovojske i dr. Žabića u ustanovu</w:t>
      </w:r>
      <w:r w:rsidR="003E67FC">
        <w:rPr>
          <w:rFonts w:ascii="Times New Roman" w:hAnsi="Times New Roman" w:cs="Times New Roman"/>
        </w:rPr>
        <w:t xml:space="preserve">. Započinje nova era u liječenju bolesnika </w:t>
      </w:r>
      <w:r w:rsidR="00F73521">
        <w:rPr>
          <w:rFonts w:ascii="Times New Roman" w:hAnsi="Times New Roman" w:cs="Times New Roman"/>
        </w:rPr>
        <w:t>sa</w:t>
      </w:r>
      <w:r w:rsidR="003E67FC">
        <w:rPr>
          <w:rFonts w:ascii="Times New Roman" w:hAnsi="Times New Roman" w:cs="Times New Roman"/>
        </w:rPr>
        <w:t xml:space="preserve"> kroničnom</w:t>
      </w:r>
      <w:r w:rsidR="00D2416F">
        <w:rPr>
          <w:rFonts w:ascii="Times New Roman" w:hAnsi="Times New Roman" w:cs="Times New Roman"/>
        </w:rPr>
        <w:t xml:space="preserve"> bubrežnom bolesti, uvođenjem novih naprednih metoda liječenja. Razvojem i gradnjom</w:t>
      </w:r>
      <w:r w:rsidR="00180033">
        <w:rPr>
          <w:rFonts w:ascii="Times New Roman" w:hAnsi="Times New Roman" w:cs="Times New Roman"/>
        </w:rPr>
        <w:t xml:space="preserve"> novog </w:t>
      </w:r>
      <w:r w:rsidR="00D874E1">
        <w:rPr>
          <w:rFonts w:ascii="Times New Roman" w:hAnsi="Times New Roman" w:cs="Times New Roman"/>
        </w:rPr>
        <w:t>C</w:t>
      </w:r>
      <w:r w:rsidR="00180033">
        <w:rPr>
          <w:rFonts w:ascii="Times New Roman" w:hAnsi="Times New Roman" w:cs="Times New Roman"/>
        </w:rPr>
        <w:t>entra za hemodijalizu, bolesni</w:t>
      </w:r>
      <w:r w:rsidR="00B42E77">
        <w:rPr>
          <w:rFonts w:ascii="Times New Roman" w:hAnsi="Times New Roman" w:cs="Times New Roman"/>
        </w:rPr>
        <w:t>c</w:t>
      </w:r>
      <w:r w:rsidR="00180033">
        <w:rPr>
          <w:rFonts w:ascii="Times New Roman" w:hAnsi="Times New Roman" w:cs="Times New Roman"/>
        </w:rPr>
        <w:t>i dobivaju trajniju skrb i liječenje koje se odvija po europskim standardima.</w:t>
      </w:r>
    </w:p>
    <w:p w14:paraId="077C0EE1" w14:textId="50AA0DFA" w:rsidR="00FD069C" w:rsidRDefault="005749D0" w:rsidP="000044B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</w:t>
      </w:r>
      <w:r w:rsidR="00B36132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 svoj rad organizira šest dana tjednom, u dv</w:t>
      </w:r>
      <w:r w:rsidR="007314D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je ili tri smjene, uz dost</w:t>
      </w:r>
      <w:r w:rsidR="004B7142">
        <w:rPr>
          <w:rFonts w:ascii="Times New Roman" w:hAnsi="Times New Roman" w:cs="Times New Roman"/>
        </w:rPr>
        <w:t>upnost medicinskog osoblja 365 dana godišnje</w:t>
      </w:r>
      <w:r w:rsidR="00AE7574">
        <w:rPr>
          <w:rFonts w:ascii="Times New Roman" w:hAnsi="Times New Roman" w:cs="Times New Roman"/>
        </w:rPr>
        <w:t>. Dr. Žabić uvodi OB Koprivnicu i Odjel za hemodijal</w:t>
      </w:r>
      <w:r w:rsidR="00A07D08">
        <w:rPr>
          <w:rFonts w:ascii="Times New Roman" w:hAnsi="Times New Roman" w:cs="Times New Roman"/>
        </w:rPr>
        <w:t>i</w:t>
      </w:r>
      <w:r w:rsidR="00AE7574">
        <w:rPr>
          <w:rFonts w:ascii="Times New Roman" w:hAnsi="Times New Roman" w:cs="Times New Roman"/>
        </w:rPr>
        <w:t>zu</w:t>
      </w:r>
      <w:r w:rsidR="00214933">
        <w:rPr>
          <w:rFonts w:ascii="Times New Roman" w:hAnsi="Times New Roman" w:cs="Times New Roman"/>
        </w:rPr>
        <w:t xml:space="preserve"> u euro</w:t>
      </w:r>
      <w:r w:rsidR="00A07D08">
        <w:rPr>
          <w:rFonts w:ascii="Times New Roman" w:hAnsi="Times New Roman" w:cs="Times New Roman"/>
        </w:rPr>
        <w:t>p</w:t>
      </w:r>
      <w:r w:rsidR="00214933">
        <w:rPr>
          <w:rFonts w:ascii="Times New Roman" w:hAnsi="Times New Roman" w:cs="Times New Roman"/>
        </w:rPr>
        <w:t>ski program transplantacije bubrega sa započinjanjem pripreme i obrade bolesnika</w:t>
      </w:r>
      <w:r w:rsidR="002F4E8F">
        <w:rPr>
          <w:rFonts w:ascii="Times New Roman" w:hAnsi="Times New Roman" w:cs="Times New Roman"/>
        </w:rPr>
        <w:t xml:space="preserve"> za transplantaciju bubrega. Do danas je uspješno transplan</w:t>
      </w:r>
      <w:r w:rsidR="00A07D08">
        <w:rPr>
          <w:rFonts w:ascii="Times New Roman" w:hAnsi="Times New Roman" w:cs="Times New Roman"/>
        </w:rPr>
        <w:t>t</w:t>
      </w:r>
      <w:r w:rsidR="002F4E8F">
        <w:rPr>
          <w:rFonts w:ascii="Times New Roman" w:hAnsi="Times New Roman" w:cs="Times New Roman"/>
        </w:rPr>
        <w:t>irano</w:t>
      </w:r>
      <w:r w:rsidR="00A07D08">
        <w:rPr>
          <w:rFonts w:ascii="Times New Roman" w:hAnsi="Times New Roman" w:cs="Times New Roman"/>
        </w:rPr>
        <w:t xml:space="preserve"> putem Eu</w:t>
      </w:r>
      <w:r w:rsidR="00454243">
        <w:rPr>
          <w:rFonts w:ascii="Times New Roman" w:hAnsi="Times New Roman" w:cs="Times New Roman"/>
        </w:rPr>
        <w:t>r</w:t>
      </w:r>
      <w:r w:rsidR="00A07D08">
        <w:rPr>
          <w:rFonts w:ascii="Times New Roman" w:hAnsi="Times New Roman" w:cs="Times New Roman"/>
        </w:rPr>
        <w:t>otran</w:t>
      </w:r>
      <w:r w:rsidR="008A21A3">
        <w:rPr>
          <w:rFonts w:ascii="Times New Roman" w:hAnsi="Times New Roman" w:cs="Times New Roman"/>
        </w:rPr>
        <w:t>s</w:t>
      </w:r>
      <w:r w:rsidR="00A07D08">
        <w:rPr>
          <w:rFonts w:ascii="Times New Roman" w:hAnsi="Times New Roman" w:cs="Times New Roman"/>
        </w:rPr>
        <w:t>pla</w:t>
      </w:r>
      <w:r w:rsidR="00ED713C">
        <w:rPr>
          <w:rFonts w:ascii="Times New Roman" w:hAnsi="Times New Roman" w:cs="Times New Roman"/>
        </w:rPr>
        <w:t>n</w:t>
      </w:r>
      <w:r w:rsidR="00A07D08">
        <w:rPr>
          <w:rFonts w:ascii="Times New Roman" w:hAnsi="Times New Roman" w:cs="Times New Roman"/>
        </w:rPr>
        <w:t>ta 95 bolesnika</w:t>
      </w:r>
      <w:r w:rsidR="008A21A3">
        <w:rPr>
          <w:rFonts w:ascii="Times New Roman" w:hAnsi="Times New Roman" w:cs="Times New Roman"/>
        </w:rPr>
        <w:t>, dok je velik broj građana također u fazi obrade za stavljanje na listu za transplantaciju bubrega</w:t>
      </w:r>
      <w:r w:rsidR="00D85DCD">
        <w:rPr>
          <w:rFonts w:ascii="Times New Roman" w:hAnsi="Times New Roman" w:cs="Times New Roman"/>
        </w:rPr>
        <w:t>. Uvodi nove metode liječenja kao što su kontinuirane metode hemodij</w:t>
      </w:r>
      <w:r w:rsidR="00B36132">
        <w:rPr>
          <w:rFonts w:ascii="Times New Roman" w:hAnsi="Times New Roman" w:cs="Times New Roman"/>
        </w:rPr>
        <w:t>al</w:t>
      </w:r>
      <w:r w:rsidR="00D85DCD">
        <w:rPr>
          <w:rFonts w:ascii="Times New Roman" w:hAnsi="Times New Roman" w:cs="Times New Roman"/>
        </w:rPr>
        <w:t>ize, ugradnja trajnih</w:t>
      </w:r>
      <w:r w:rsidR="005B5A2C">
        <w:rPr>
          <w:rFonts w:ascii="Times New Roman" w:hAnsi="Times New Roman" w:cs="Times New Roman"/>
        </w:rPr>
        <w:t xml:space="preserve"> dijaliznih</w:t>
      </w:r>
      <w:r w:rsidR="00D85DCD">
        <w:rPr>
          <w:rFonts w:ascii="Times New Roman" w:hAnsi="Times New Roman" w:cs="Times New Roman"/>
        </w:rPr>
        <w:t xml:space="preserve"> katetera kod </w:t>
      </w:r>
      <w:r w:rsidR="00B36132">
        <w:rPr>
          <w:rFonts w:ascii="Times New Roman" w:hAnsi="Times New Roman" w:cs="Times New Roman"/>
        </w:rPr>
        <w:t>k</w:t>
      </w:r>
      <w:r w:rsidR="00D85DCD">
        <w:rPr>
          <w:rFonts w:ascii="Times New Roman" w:hAnsi="Times New Roman" w:cs="Times New Roman"/>
        </w:rPr>
        <w:t>ontrolom</w:t>
      </w:r>
      <w:r w:rsidR="002424D1">
        <w:rPr>
          <w:rFonts w:ascii="Times New Roman" w:hAnsi="Times New Roman" w:cs="Times New Roman"/>
        </w:rPr>
        <w:t xml:space="preserve"> dijaskopije te plazmaferezu što indirektno omogućava lije</w:t>
      </w:r>
      <w:r w:rsidR="00720303">
        <w:rPr>
          <w:rFonts w:ascii="Times New Roman" w:hAnsi="Times New Roman" w:cs="Times New Roman"/>
        </w:rPr>
        <w:t>č</w:t>
      </w:r>
      <w:r w:rsidR="002424D1">
        <w:rPr>
          <w:rFonts w:ascii="Times New Roman" w:hAnsi="Times New Roman" w:cs="Times New Roman"/>
        </w:rPr>
        <w:t>enje bolesnika</w:t>
      </w:r>
      <w:r w:rsidR="00720303">
        <w:rPr>
          <w:rFonts w:ascii="Times New Roman" w:hAnsi="Times New Roman" w:cs="Times New Roman"/>
        </w:rPr>
        <w:t xml:space="preserve"> koji nemaju samo bubrežna oboljenja već niz drugih bolesti</w:t>
      </w:r>
      <w:r w:rsidR="00B816F0">
        <w:rPr>
          <w:rFonts w:ascii="Times New Roman" w:hAnsi="Times New Roman" w:cs="Times New Roman"/>
        </w:rPr>
        <w:t>.</w:t>
      </w:r>
      <w:r w:rsidR="00DD5347">
        <w:rPr>
          <w:rFonts w:ascii="Times New Roman" w:hAnsi="Times New Roman" w:cs="Times New Roman"/>
        </w:rPr>
        <w:t xml:space="preserve"> Napredak i streloviti razvoj d</w:t>
      </w:r>
      <w:r w:rsidR="003A75A6">
        <w:rPr>
          <w:rFonts w:ascii="Times New Roman" w:hAnsi="Times New Roman" w:cs="Times New Roman"/>
        </w:rPr>
        <w:t>je</w:t>
      </w:r>
      <w:r w:rsidR="00DD5347">
        <w:rPr>
          <w:rFonts w:ascii="Times New Roman" w:hAnsi="Times New Roman" w:cs="Times New Roman"/>
        </w:rPr>
        <w:t>latnosti</w:t>
      </w:r>
      <w:r w:rsidR="00057160">
        <w:rPr>
          <w:rFonts w:ascii="Times New Roman" w:hAnsi="Times New Roman" w:cs="Times New Roman"/>
        </w:rPr>
        <w:t xml:space="preserve"> omogućio je da</w:t>
      </w:r>
      <w:r w:rsidR="003A75A6">
        <w:rPr>
          <w:rFonts w:ascii="Times New Roman" w:hAnsi="Times New Roman" w:cs="Times New Roman"/>
        </w:rPr>
        <w:t xml:space="preserve"> </w:t>
      </w:r>
      <w:r w:rsidR="00057160">
        <w:rPr>
          <w:rFonts w:ascii="Times New Roman" w:hAnsi="Times New Roman" w:cs="Times New Roman"/>
        </w:rPr>
        <w:t>koprivnička dijaliza</w:t>
      </w:r>
      <w:r w:rsidR="00A10BFE">
        <w:rPr>
          <w:rFonts w:ascii="Times New Roman" w:hAnsi="Times New Roman" w:cs="Times New Roman"/>
        </w:rPr>
        <w:t>, n</w:t>
      </w:r>
      <w:r w:rsidR="00057160">
        <w:rPr>
          <w:rFonts w:ascii="Times New Roman" w:hAnsi="Times New Roman" w:cs="Times New Roman"/>
        </w:rPr>
        <w:t>jezini djelatnici i Grad Koprivnica</w:t>
      </w:r>
      <w:r w:rsidR="00F016E9">
        <w:rPr>
          <w:rFonts w:ascii="Times New Roman" w:hAnsi="Times New Roman" w:cs="Times New Roman"/>
        </w:rPr>
        <w:t xml:space="preserve"> danas </w:t>
      </w:r>
      <w:r w:rsidR="003A75A6">
        <w:rPr>
          <w:rFonts w:ascii="Times New Roman" w:hAnsi="Times New Roman" w:cs="Times New Roman"/>
        </w:rPr>
        <w:t>sl</w:t>
      </w:r>
      <w:r w:rsidR="00F016E9">
        <w:rPr>
          <w:rFonts w:ascii="Times New Roman" w:hAnsi="Times New Roman" w:cs="Times New Roman"/>
        </w:rPr>
        <w:t>ove za vod</w:t>
      </w:r>
      <w:r w:rsidR="003A75A6">
        <w:rPr>
          <w:rFonts w:ascii="Times New Roman" w:hAnsi="Times New Roman" w:cs="Times New Roman"/>
        </w:rPr>
        <w:t>e</w:t>
      </w:r>
      <w:r w:rsidR="00F016E9">
        <w:rPr>
          <w:rFonts w:ascii="Times New Roman" w:hAnsi="Times New Roman" w:cs="Times New Roman"/>
        </w:rPr>
        <w:t>ći nefrološki c</w:t>
      </w:r>
      <w:r w:rsidR="003A75A6">
        <w:rPr>
          <w:rFonts w:ascii="Times New Roman" w:hAnsi="Times New Roman" w:cs="Times New Roman"/>
        </w:rPr>
        <w:t>e</w:t>
      </w:r>
      <w:r w:rsidR="00F016E9">
        <w:rPr>
          <w:rFonts w:ascii="Times New Roman" w:hAnsi="Times New Roman" w:cs="Times New Roman"/>
        </w:rPr>
        <w:t>ntar kontine</w:t>
      </w:r>
      <w:r w:rsidR="003A75A6">
        <w:rPr>
          <w:rFonts w:ascii="Times New Roman" w:hAnsi="Times New Roman" w:cs="Times New Roman"/>
        </w:rPr>
        <w:t>n</w:t>
      </w:r>
      <w:r w:rsidR="00F016E9">
        <w:rPr>
          <w:rFonts w:ascii="Times New Roman" w:hAnsi="Times New Roman" w:cs="Times New Roman"/>
        </w:rPr>
        <w:t xml:space="preserve">talne </w:t>
      </w:r>
      <w:r w:rsidR="003A75A6">
        <w:rPr>
          <w:rFonts w:ascii="Times New Roman" w:hAnsi="Times New Roman" w:cs="Times New Roman"/>
        </w:rPr>
        <w:t>H</w:t>
      </w:r>
      <w:r w:rsidR="00F016E9">
        <w:rPr>
          <w:rFonts w:ascii="Times New Roman" w:hAnsi="Times New Roman" w:cs="Times New Roman"/>
        </w:rPr>
        <w:t>rv</w:t>
      </w:r>
      <w:r w:rsidR="003A75A6">
        <w:rPr>
          <w:rFonts w:ascii="Times New Roman" w:hAnsi="Times New Roman" w:cs="Times New Roman"/>
        </w:rPr>
        <w:t>a</w:t>
      </w:r>
      <w:r w:rsidR="00F016E9">
        <w:rPr>
          <w:rFonts w:ascii="Times New Roman" w:hAnsi="Times New Roman" w:cs="Times New Roman"/>
        </w:rPr>
        <w:t>tske gdje se z</w:t>
      </w:r>
      <w:r w:rsidR="00C06B7B">
        <w:rPr>
          <w:rFonts w:ascii="Times New Roman" w:hAnsi="Times New Roman" w:cs="Times New Roman"/>
        </w:rPr>
        <w:t>a</w:t>
      </w:r>
      <w:r w:rsidR="00F016E9">
        <w:rPr>
          <w:rFonts w:ascii="Times New Roman" w:hAnsi="Times New Roman" w:cs="Times New Roman"/>
        </w:rPr>
        <w:t xml:space="preserve"> pomoć </w:t>
      </w:r>
      <w:r w:rsidR="003A75A6">
        <w:rPr>
          <w:rFonts w:ascii="Times New Roman" w:hAnsi="Times New Roman" w:cs="Times New Roman"/>
        </w:rPr>
        <w:t>i liječen</w:t>
      </w:r>
      <w:r w:rsidR="00C06B7B">
        <w:rPr>
          <w:rFonts w:ascii="Times New Roman" w:hAnsi="Times New Roman" w:cs="Times New Roman"/>
        </w:rPr>
        <w:t>j</w:t>
      </w:r>
      <w:r w:rsidR="003A75A6">
        <w:rPr>
          <w:rFonts w:ascii="Times New Roman" w:hAnsi="Times New Roman" w:cs="Times New Roman"/>
        </w:rPr>
        <w:t xml:space="preserve">e obraćaju ne samo građani našeg </w:t>
      </w:r>
      <w:r w:rsidR="00E94375">
        <w:rPr>
          <w:rFonts w:ascii="Times New Roman" w:hAnsi="Times New Roman" w:cs="Times New Roman"/>
        </w:rPr>
        <w:t>G</w:t>
      </w:r>
      <w:r w:rsidR="003A75A6">
        <w:rPr>
          <w:rFonts w:ascii="Times New Roman" w:hAnsi="Times New Roman" w:cs="Times New Roman"/>
        </w:rPr>
        <w:t>rada nego i cijele kontinentalne (pa i primor</w:t>
      </w:r>
      <w:r w:rsidR="007F2A9A">
        <w:rPr>
          <w:rFonts w:ascii="Times New Roman" w:hAnsi="Times New Roman" w:cs="Times New Roman"/>
        </w:rPr>
        <w:t>s</w:t>
      </w:r>
      <w:r w:rsidR="003A75A6">
        <w:rPr>
          <w:rFonts w:ascii="Times New Roman" w:hAnsi="Times New Roman" w:cs="Times New Roman"/>
        </w:rPr>
        <w:t>ke) Hrvatske.</w:t>
      </w:r>
    </w:p>
    <w:p w14:paraId="363C3462" w14:textId="717D387F" w:rsidR="00392D50" w:rsidRDefault="00392D50" w:rsidP="00144DF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Odjel za dijalizu OB “Dr. T. Bardek“, Koprivnica, zaslužan je</w:t>
      </w:r>
      <w:r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trajno promicanje zaštite zdravlja bubrega građana Grada Koprivnice i cijele županije</w:t>
      </w:r>
      <w:r>
        <w:rPr>
          <w:rFonts w:ascii="Times New Roman" w:hAnsi="Times New Roman" w:cs="Times New Roman"/>
        </w:rPr>
        <w:t xml:space="preserve">, prevenciju i rano otkrivanje kroničnih bubrežnih bolesti, skrb za bolesnike </w:t>
      </w:r>
      <w:r w:rsidR="00070F77">
        <w:rPr>
          <w:rFonts w:ascii="Times New Roman" w:hAnsi="Times New Roman" w:cs="Times New Roman"/>
        </w:rPr>
        <w:t xml:space="preserve">u </w:t>
      </w:r>
      <w:r>
        <w:rPr>
          <w:rFonts w:ascii="Times New Roman" w:hAnsi="Times New Roman" w:cs="Times New Roman"/>
        </w:rPr>
        <w:t xml:space="preserve">završnoj fazi bubrežnog oštećenja, uključivanje u OB Koprivnica u transplantacijski program Republike Hrvatske zahvaljujući kojemu je više desetaka </w:t>
      </w:r>
      <w:r>
        <w:rPr>
          <w:rFonts w:ascii="Times New Roman" w:hAnsi="Times New Roman" w:cs="Times New Roman"/>
        </w:rPr>
        <w:lastRenderedPageBreak/>
        <w:t>sugrađana prošlo kroz predtransplantacijsku obradu, uvršteno na transplantacijsku listu i uspješno transplanitrano (ukupno 95 iz cijele županije).</w:t>
      </w:r>
    </w:p>
    <w:p w14:paraId="29D8E9AA" w14:textId="7B463ED3" w:rsidR="003A6CDE" w:rsidRPr="00B1502F" w:rsidRDefault="00AE2C06" w:rsidP="003A6C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AE2C06">
        <w:rPr>
          <w:rFonts w:ascii="Times New Roman" w:hAnsi="Times New Roman" w:cs="Times New Roman"/>
        </w:rPr>
        <w:t xml:space="preserve">Zbog svega iznijetog predlaže se dodjela Plakete Grada Koprivnice </w:t>
      </w:r>
      <w:r w:rsidR="00CD6552">
        <w:rPr>
          <w:rFonts w:ascii="Times New Roman" w:hAnsi="Times New Roman" w:cs="Times New Roman"/>
        </w:rPr>
        <w:t>Odjelu z</w:t>
      </w:r>
      <w:r w:rsidR="00CD655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 dijalizu OB “Dr. T. Bardek“, Koprivnica</w:t>
      </w:r>
      <w:r w:rsidR="003A6CDE" w:rsidRPr="003A6CD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3A6CDE" w:rsidRPr="004D40E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za</w:t>
      </w:r>
      <w:r w:rsidR="003A6CDE" w:rsidRPr="00B1502F">
        <w:rPr>
          <w:color w:val="000000"/>
        </w:rPr>
        <w:t xml:space="preserve"> </w:t>
      </w:r>
      <w:r w:rsidR="003A6CDE" w:rsidRPr="00B1502F">
        <w:rPr>
          <w:rFonts w:ascii="Times New Roman" w:hAnsi="Times New Roman" w:cs="Times New Roman"/>
          <w:color w:val="000000"/>
        </w:rPr>
        <w:t>sveukupni doprinos i iznimne rezultate u liječenju bubrežnih bolesti</w:t>
      </w:r>
      <w:r w:rsidR="003A6CDE">
        <w:rPr>
          <w:rFonts w:ascii="Times New Roman" w:hAnsi="Times New Roman" w:cs="Times New Roman"/>
          <w:color w:val="000000"/>
        </w:rPr>
        <w:t>.</w:t>
      </w:r>
    </w:p>
    <w:p w14:paraId="350C5FFA" w14:textId="0188E1AC" w:rsidR="00AE2C06" w:rsidRPr="00AE2C06" w:rsidRDefault="00AE2C06" w:rsidP="00AE2C06">
      <w:pPr>
        <w:ind w:firstLine="708"/>
        <w:jc w:val="both"/>
        <w:rPr>
          <w:rFonts w:ascii="Times New Roman" w:hAnsi="Times New Roman" w:cs="Times New Roman"/>
        </w:rPr>
      </w:pPr>
    </w:p>
    <w:p w14:paraId="7A1C99CB" w14:textId="36CAC3C7" w:rsidR="004D40E3" w:rsidRPr="004D40E3" w:rsidRDefault="004D40E3" w:rsidP="00AE2C0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3644E719" w14:textId="77777777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C6288B8" w14:textId="77777777" w:rsidR="004D40E3" w:rsidRPr="004D40E3" w:rsidRDefault="004D40E3" w:rsidP="004D40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3B23BE21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6541D62C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29C23C30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1B8BCDFD" w14:textId="77777777" w:rsidR="004D40E3" w:rsidRPr="004D40E3" w:rsidRDefault="004D40E3" w:rsidP="004D40E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4D40E3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p w14:paraId="425EA999" w14:textId="77777777" w:rsidR="00606BB3" w:rsidRDefault="00606BB3"/>
    <w:sectPr w:rsidR="00606BB3" w:rsidSect="004D40E3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201669">
    <w:abstractNumId w:val="0"/>
  </w:num>
  <w:num w:numId="2" w16cid:durableId="184247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DA"/>
    <w:rsid w:val="000044B3"/>
    <w:rsid w:val="00057160"/>
    <w:rsid w:val="00070F77"/>
    <w:rsid w:val="0009056E"/>
    <w:rsid w:val="00094F71"/>
    <w:rsid w:val="000A4007"/>
    <w:rsid w:val="000B4D2C"/>
    <w:rsid w:val="00134977"/>
    <w:rsid w:val="00140CA3"/>
    <w:rsid w:val="00144DF5"/>
    <w:rsid w:val="00145E03"/>
    <w:rsid w:val="00155F91"/>
    <w:rsid w:val="00180033"/>
    <w:rsid w:val="0018622F"/>
    <w:rsid w:val="001D3E23"/>
    <w:rsid w:val="00214933"/>
    <w:rsid w:val="002344D5"/>
    <w:rsid w:val="002424D1"/>
    <w:rsid w:val="002E182B"/>
    <w:rsid w:val="002F4E8F"/>
    <w:rsid w:val="002F622D"/>
    <w:rsid w:val="00360D45"/>
    <w:rsid w:val="003740BC"/>
    <w:rsid w:val="003811F1"/>
    <w:rsid w:val="003923AE"/>
    <w:rsid w:val="00392D50"/>
    <w:rsid w:val="003A6CDE"/>
    <w:rsid w:val="003A75A6"/>
    <w:rsid w:val="003E67FC"/>
    <w:rsid w:val="003F2944"/>
    <w:rsid w:val="00430616"/>
    <w:rsid w:val="00454243"/>
    <w:rsid w:val="00466694"/>
    <w:rsid w:val="004B7142"/>
    <w:rsid w:val="004D24C2"/>
    <w:rsid w:val="004D40E3"/>
    <w:rsid w:val="004F323D"/>
    <w:rsid w:val="0051079A"/>
    <w:rsid w:val="00523E43"/>
    <w:rsid w:val="0054475E"/>
    <w:rsid w:val="005749D0"/>
    <w:rsid w:val="005B5A2C"/>
    <w:rsid w:val="005D3935"/>
    <w:rsid w:val="00606BB3"/>
    <w:rsid w:val="006625A3"/>
    <w:rsid w:val="006927B9"/>
    <w:rsid w:val="006931CB"/>
    <w:rsid w:val="006A28A1"/>
    <w:rsid w:val="006C650E"/>
    <w:rsid w:val="00720303"/>
    <w:rsid w:val="007314DE"/>
    <w:rsid w:val="007464DB"/>
    <w:rsid w:val="0075314E"/>
    <w:rsid w:val="00792853"/>
    <w:rsid w:val="007A726F"/>
    <w:rsid w:val="007D6A3D"/>
    <w:rsid w:val="007F2A9A"/>
    <w:rsid w:val="007F6095"/>
    <w:rsid w:val="00801FC1"/>
    <w:rsid w:val="0083084B"/>
    <w:rsid w:val="00844AD4"/>
    <w:rsid w:val="0085543D"/>
    <w:rsid w:val="00880632"/>
    <w:rsid w:val="00897777"/>
    <w:rsid w:val="008A21A3"/>
    <w:rsid w:val="008B6123"/>
    <w:rsid w:val="008D33E3"/>
    <w:rsid w:val="008F2B3A"/>
    <w:rsid w:val="00977CDE"/>
    <w:rsid w:val="009C042C"/>
    <w:rsid w:val="009C5CDA"/>
    <w:rsid w:val="009C7A2E"/>
    <w:rsid w:val="00A07D08"/>
    <w:rsid w:val="00A10BFE"/>
    <w:rsid w:val="00A3708E"/>
    <w:rsid w:val="00A37C76"/>
    <w:rsid w:val="00A67E10"/>
    <w:rsid w:val="00A87A11"/>
    <w:rsid w:val="00A91F70"/>
    <w:rsid w:val="00AB43B8"/>
    <w:rsid w:val="00AC1EE6"/>
    <w:rsid w:val="00AE2C06"/>
    <w:rsid w:val="00AE7574"/>
    <w:rsid w:val="00AF0E4C"/>
    <w:rsid w:val="00B1502F"/>
    <w:rsid w:val="00B34E2C"/>
    <w:rsid w:val="00B36132"/>
    <w:rsid w:val="00B42E77"/>
    <w:rsid w:val="00B816F0"/>
    <w:rsid w:val="00BB63A3"/>
    <w:rsid w:val="00BC62DF"/>
    <w:rsid w:val="00BD2EFA"/>
    <w:rsid w:val="00BD4171"/>
    <w:rsid w:val="00BF52D0"/>
    <w:rsid w:val="00C06B7B"/>
    <w:rsid w:val="00C157B0"/>
    <w:rsid w:val="00C8020F"/>
    <w:rsid w:val="00C91E89"/>
    <w:rsid w:val="00CC0F6E"/>
    <w:rsid w:val="00CD6552"/>
    <w:rsid w:val="00CF21BD"/>
    <w:rsid w:val="00CF72BB"/>
    <w:rsid w:val="00D2416F"/>
    <w:rsid w:val="00D32837"/>
    <w:rsid w:val="00D4656D"/>
    <w:rsid w:val="00D85DCD"/>
    <w:rsid w:val="00D874E1"/>
    <w:rsid w:val="00DC31E8"/>
    <w:rsid w:val="00DD5347"/>
    <w:rsid w:val="00E3798C"/>
    <w:rsid w:val="00E76EE7"/>
    <w:rsid w:val="00E87CFD"/>
    <w:rsid w:val="00E94375"/>
    <w:rsid w:val="00EA38C5"/>
    <w:rsid w:val="00ED6201"/>
    <w:rsid w:val="00ED713C"/>
    <w:rsid w:val="00EF6B37"/>
    <w:rsid w:val="00F016E9"/>
    <w:rsid w:val="00F3261E"/>
    <w:rsid w:val="00F4304E"/>
    <w:rsid w:val="00F70CEB"/>
    <w:rsid w:val="00F73521"/>
    <w:rsid w:val="00FD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A057"/>
  <w15:chartTrackingRefBased/>
  <w15:docId w15:val="{2C215817-1280-4729-95A6-106A9FAB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C5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C5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C5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C5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C5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C5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C5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C5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C5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C5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C5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C5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C5C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C5CD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C5C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C5CD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C5C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C5C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C5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C5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C5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C5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C5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C5CD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C5CD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C5CD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C5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C5CD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C5C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6</cp:revision>
  <dcterms:created xsi:type="dcterms:W3CDTF">2024-10-08T06:54:00Z</dcterms:created>
  <dcterms:modified xsi:type="dcterms:W3CDTF">2024-10-14T12:00:00Z</dcterms:modified>
</cp:coreProperties>
</file>