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DEEFC" w14:textId="68D48C15" w:rsidR="008F0DA6" w:rsidRPr="000B05AA" w:rsidRDefault="008F0DA6" w:rsidP="00F9016B">
      <w:pPr>
        <w:pStyle w:val="BodyText"/>
        <w:spacing w:before="81" w:line="276" w:lineRule="auto"/>
        <w:ind w:left="116"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Na temelju članka 54. stavka 1. Zakona o ustanovama (</w:t>
      </w:r>
      <w:r w:rsidR="007B668E">
        <w:rPr>
          <w:sz w:val="24"/>
          <w:szCs w:val="24"/>
          <w:lang w:val="hr-HR"/>
        </w:rPr>
        <w:t>„</w:t>
      </w:r>
      <w:r w:rsidRPr="000B05AA">
        <w:rPr>
          <w:sz w:val="24"/>
          <w:szCs w:val="24"/>
          <w:lang w:val="hr-HR"/>
        </w:rPr>
        <w:t>Narodne novine</w:t>
      </w:r>
      <w:r w:rsidR="007B668E">
        <w:rPr>
          <w:sz w:val="24"/>
          <w:szCs w:val="24"/>
          <w:lang w:val="hr-HR"/>
        </w:rPr>
        <w:t>“ broj:</w:t>
      </w:r>
      <w:r w:rsidRPr="000B05AA">
        <w:rPr>
          <w:sz w:val="24"/>
          <w:szCs w:val="24"/>
          <w:lang w:val="hr-HR"/>
        </w:rPr>
        <w:t xml:space="preserve"> </w:t>
      </w:r>
      <w:r w:rsidR="00F61103" w:rsidRPr="00F61103">
        <w:rPr>
          <w:sz w:val="24"/>
          <w:szCs w:val="24"/>
          <w:lang w:val="hr-HR"/>
        </w:rPr>
        <w:t>76/93, 29/97, 47/99, 35/08, 127/19</w:t>
      </w:r>
      <w:r w:rsidR="007B668E">
        <w:rPr>
          <w:sz w:val="24"/>
          <w:szCs w:val="24"/>
          <w:lang w:val="hr-HR"/>
        </w:rPr>
        <w:t xml:space="preserve"> i </w:t>
      </w:r>
      <w:r w:rsidR="00F61103" w:rsidRPr="00F61103">
        <w:rPr>
          <w:sz w:val="24"/>
          <w:szCs w:val="24"/>
          <w:lang w:val="hr-HR"/>
        </w:rPr>
        <w:t>151/22</w:t>
      </w:r>
      <w:r w:rsidRPr="000B05AA">
        <w:rPr>
          <w:sz w:val="24"/>
          <w:szCs w:val="24"/>
          <w:lang w:val="hr-HR"/>
        </w:rPr>
        <w:t>)</w:t>
      </w:r>
      <w:r w:rsidR="0057660D" w:rsidRPr="000B05AA">
        <w:rPr>
          <w:sz w:val="24"/>
          <w:szCs w:val="24"/>
          <w:lang w:val="hr-HR"/>
        </w:rPr>
        <w:t xml:space="preserve"> i </w:t>
      </w:r>
      <w:r w:rsidRPr="000B05AA">
        <w:rPr>
          <w:sz w:val="24"/>
          <w:szCs w:val="24"/>
          <w:lang w:val="hr-HR"/>
        </w:rPr>
        <w:t xml:space="preserve">članka 24. stavka </w:t>
      </w:r>
      <w:r w:rsidR="00F9016B">
        <w:rPr>
          <w:sz w:val="24"/>
          <w:szCs w:val="24"/>
          <w:lang w:val="hr-HR"/>
        </w:rPr>
        <w:t>1.</w:t>
      </w:r>
      <w:r w:rsidR="00200F09">
        <w:rPr>
          <w:sz w:val="24"/>
          <w:szCs w:val="24"/>
          <w:lang w:val="hr-HR"/>
        </w:rPr>
        <w:t xml:space="preserve"> podstavka</w:t>
      </w:r>
      <w:r w:rsidR="00F9016B">
        <w:rPr>
          <w:sz w:val="24"/>
          <w:szCs w:val="24"/>
          <w:lang w:val="hr-HR"/>
        </w:rPr>
        <w:t xml:space="preserve"> 3. </w:t>
      </w:r>
      <w:r w:rsidRPr="000B05AA">
        <w:rPr>
          <w:sz w:val="24"/>
          <w:szCs w:val="24"/>
          <w:lang w:val="hr-HR"/>
        </w:rPr>
        <w:t>Zakona o muzejima (</w:t>
      </w:r>
      <w:r w:rsidR="007B668E">
        <w:rPr>
          <w:sz w:val="24"/>
          <w:szCs w:val="24"/>
          <w:lang w:val="hr-HR"/>
        </w:rPr>
        <w:t>„</w:t>
      </w:r>
      <w:r w:rsidRPr="000B05AA">
        <w:rPr>
          <w:sz w:val="24"/>
          <w:szCs w:val="24"/>
          <w:lang w:val="hr-HR"/>
        </w:rPr>
        <w:t>Narodne novine</w:t>
      </w:r>
      <w:r w:rsidR="007B668E">
        <w:rPr>
          <w:sz w:val="24"/>
          <w:szCs w:val="24"/>
          <w:lang w:val="hr-HR"/>
        </w:rPr>
        <w:t>“ broj:</w:t>
      </w:r>
      <w:r w:rsidRPr="000B05AA">
        <w:rPr>
          <w:sz w:val="24"/>
          <w:szCs w:val="24"/>
          <w:lang w:val="hr-HR"/>
        </w:rPr>
        <w:t xml:space="preserve"> </w:t>
      </w:r>
      <w:r w:rsidR="005D1A4F" w:rsidRPr="005D1A4F">
        <w:rPr>
          <w:sz w:val="24"/>
          <w:szCs w:val="24"/>
          <w:lang w:val="hr-HR"/>
        </w:rPr>
        <w:t>61/18, 98/19, 114/2</w:t>
      </w:r>
      <w:r w:rsidR="007B668E">
        <w:rPr>
          <w:sz w:val="24"/>
          <w:szCs w:val="24"/>
          <w:lang w:val="hr-HR"/>
        </w:rPr>
        <w:t>2 i 36/24</w:t>
      </w:r>
      <w:r w:rsidRPr="000B05AA">
        <w:rPr>
          <w:sz w:val="24"/>
          <w:szCs w:val="24"/>
          <w:lang w:val="hr-HR"/>
        </w:rPr>
        <w:t xml:space="preserve">) uz prethodnu suglasnost </w:t>
      </w:r>
      <w:r w:rsidR="00324BF0">
        <w:rPr>
          <w:sz w:val="24"/>
          <w:szCs w:val="24"/>
          <w:lang w:val="hr-HR"/>
        </w:rPr>
        <w:t>O</w:t>
      </w:r>
      <w:r w:rsidR="00384FC6" w:rsidRPr="000B05AA">
        <w:rPr>
          <w:sz w:val="24"/>
          <w:szCs w:val="24"/>
          <w:lang w:val="hr-HR"/>
        </w:rPr>
        <w:t>snivača</w:t>
      </w:r>
      <w:r w:rsidRPr="000B05AA">
        <w:rPr>
          <w:sz w:val="24"/>
          <w:szCs w:val="24"/>
          <w:lang w:val="hr-HR"/>
        </w:rPr>
        <w:t xml:space="preserve"> Grada Koprivnice </w:t>
      </w:r>
      <w:r w:rsidR="009D59F9">
        <w:rPr>
          <w:sz w:val="24"/>
          <w:szCs w:val="24"/>
          <w:lang w:val="hr-HR"/>
        </w:rPr>
        <w:t>_____________</w:t>
      </w:r>
      <w:r w:rsidR="0058031A" w:rsidRPr="000B05AA">
        <w:rPr>
          <w:sz w:val="24"/>
          <w:szCs w:val="24"/>
          <w:lang w:val="hr-HR"/>
        </w:rPr>
        <w:t>Upravno</w:t>
      </w:r>
      <w:r w:rsidRPr="000B05AA">
        <w:rPr>
          <w:sz w:val="24"/>
          <w:szCs w:val="24"/>
          <w:lang w:val="hr-HR"/>
        </w:rPr>
        <w:t xml:space="preserve"> vijeće M</w:t>
      </w:r>
      <w:r w:rsidR="00EA0C3D" w:rsidRPr="000B05AA">
        <w:rPr>
          <w:sz w:val="24"/>
          <w:szCs w:val="24"/>
          <w:lang w:val="hr-HR"/>
        </w:rPr>
        <w:t>uzeja grada Koprivnice na</w:t>
      </w:r>
      <w:r w:rsidR="009D59F9">
        <w:rPr>
          <w:sz w:val="24"/>
          <w:szCs w:val="24"/>
          <w:lang w:val="hr-HR"/>
        </w:rPr>
        <w:t>____</w:t>
      </w:r>
      <w:r w:rsidRPr="000B05AA">
        <w:rPr>
          <w:sz w:val="24"/>
          <w:szCs w:val="24"/>
          <w:lang w:val="hr-HR"/>
        </w:rPr>
        <w:t xml:space="preserve">. sjednici održanoj </w:t>
      </w:r>
      <w:r w:rsidR="009D59F9">
        <w:rPr>
          <w:sz w:val="24"/>
          <w:szCs w:val="24"/>
          <w:lang w:val="hr-HR"/>
        </w:rPr>
        <w:t>____</w:t>
      </w:r>
      <w:r w:rsidRPr="000B05AA">
        <w:rPr>
          <w:sz w:val="24"/>
          <w:szCs w:val="24"/>
          <w:lang w:val="hr-HR"/>
        </w:rPr>
        <w:t xml:space="preserve">godine, donijelo je </w:t>
      </w:r>
    </w:p>
    <w:p w14:paraId="31C60B98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15B79C17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3FEBD7FA" w14:textId="1BB20F26" w:rsidR="008F0DA6" w:rsidRPr="000B05AA" w:rsidRDefault="00094829" w:rsidP="00094829">
      <w:pPr>
        <w:tabs>
          <w:tab w:val="left" w:pos="4395"/>
          <w:tab w:val="center" w:pos="4987"/>
        </w:tabs>
        <w:spacing w:line="276" w:lineRule="auto"/>
        <w:ind w:left="477" w:right="12"/>
        <w:contextualSpacing/>
        <w:jc w:val="center"/>
        <w:rPr>
          <w:b/>
          <w:sz w:val="24"/>
          <w:szCs w:val="24"/>
          <w:lang w:val="hr-HR"/>
        </w:rPr>
      </w:pPr>
      <w:bookmarkStart w:id="0" w:name="_GoBack"/>
      <w:r>
        <w:rPr>
          <w:b/>
          <w:sz w:val="24"/>
          <w:szCs w:val="24"/>
          <w:lang w:val="hr-HR"/>
        </w:rPr>
        <w:t xml:space="preserve">PRIJEDLOG </w:t>
      </w:r>
      <w:r w:rsidR="008F0DA6" w:rsidRPr="000B05AA">
        <w:rPr>
          <w:b/>
          <w:sz w:val="24"/>
          <w:szCs w:val="24"/>
          <w:lang w:val="hr-HR"/>
        </w:rPr>
        <w:t>STATUT</w:t>
      </w:r>
      <w:r>
        <w:rPr>
          <w:b/>
          <w:sz w:val="24"/>
          <w:szCs w:val="24"/>
          <w:lang w:val="hr-HR"/>
        </w:rPr>
        <w:t>A</w:t>
      </w:r>
    </w:p>
    <w:p w14:paraId="55C95F72" w14:textId="77777777" w:rsidR="008F0DA6" w:rsidRPr="000B05AA" w:rsidRDefault="008F0DA6" w:rsidP="00094829">
      <w:pPr>
        <w:spacing w:line="276" w:lineRule="auto"/>
        <w:ind w:left="479" w:right="12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Muzeja grada Koprivnice</w:t>
      </w:r>
    </w:p>
    <w:p w14:paraId="295F7926" w14:textId="77777777" w:rsidR="008F0DA6" w:rsidRPr="000B05AA" w:rsidRDefault="008F0DA6" w:rsidP="00094829">
      <w:pPr>
        <w:pStyle w:val="BodyText"/>
        <w:spacing w:before="1" w:line="276" w:lineRule="auto"/>
        <w:contextualSpacing/>
        <w:jc w:val="center"/>
        <w:rPr>
          <w:b/>
          <w:sz w:val="24"/>
          <w:szCs w:val="24"/>
          <w:lang w:val="hr-HR"/>
        </w:rPr>
      </w:pPr>
    </w:p>
    <w:bookmarkEnd w:id="0"/>
    <w:p w14:paraId="4EB76D63" w14:textId="77777777" w:rsidR="008F0DA6" w:rsidRPr="000B05AA" w:rsidRDefault="008F0DA6" w:rsidP="00FB0E88">
      <w:pPr>
        <w:pStyle w:val="BodyText"/>
        <w:spacing w:before="1" w:line="276" w:lineRule="auto"/>
        <w:contextualSpacing/>
        <w:rPr>
          <w:b/>
          <w:sz w:val="24"/>
          <w:szCs w:val="24"/>
          <w:lang w:val="hr-HR"/>
        </w:rPr>
      </w:pPr>
    </w:p>
    <w:p w14:paraId="6DEC4CD9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297"/>
        </w:tabs>
        <w:spacing w:line="276" w:lineRule="auto"/>
        <w:ind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 OPĆE ODREDBE</w:t>
      </w:r>
    </w:p>
    <w:p w14:paraId="1D4D1187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30A622B7" w14:textId="77777777" w:rsidR="008F0DA6" w:rsidRPr="000B05AA" w:rsidRDefault="008F0DA6" w:rsidP="00FB0E88">
      <w:pPr>
        <w:spacing w:line="276" w:lineRule="auto"/>
        <w:ind w:left="48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1.</w:t>
      </w:r>
    </w:p>
    <w:p w14:paraId="708E8292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Statutom Muzeja grada Koprivnice (u daljnjem tekstu: Statut) uređuju se status i pravni položaj, naziv i sjedište, pečat, štambilj i poslovanje u platnom prometu, odgovornost za obveze, zastupanje i predstavljanje, djelatnost, unutarnje ustrojstvo i način rada, vođenje i upravljanje, djelokrug i način rada tijela, imovina i financiranje, opći akti, javnost rada i način obavještavanja, način ostvarivanja nadzora, obveze, odgovornosti i zaštita prava radnika, te druga pitanja značajna za djelovanje i rad Muzeja grada Koprivnice (u daljnjem tekstu: Muze</w:t>
      </w:r>
      <w:r w:rsidR="0058031A" w:rsidRPr="000B05AA">
        <w:rPr>
          <w:sz w:val="24"/>
          <w:szCs w:val="24"/>
          <w:lang w:val="hr-HR"/>
        </w:rPr>
        <w:t>j)</w:t>
      </w:r>
      <w:r w:rsidRPr="000B05AA">
        <w:rPr>
          <w:sz w:val="24"/>
          <w:szCs w:val="24"/>
          <w:lang w:val="hr-HR"/>
        </w:rPr>
        <w:t>.</w:t>
      </w:r>
    </w:p>
    <w:p w14:paraId="26340ECE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Izrazi koji se koriste u ovome </w:t>
      </w:r>
      <w:r w:rsidR="0058031A" w:rsidRPr="000B05AA">
        <w:rPr>
          <w:sz w:val="24"/>
          <w:szCs w:val="24"/>
          <w:lang w:val="hr-HR"/>
        </w:rPr>
        <w:t>Statutu</w:t>
      </w:r>
      <w:r w:rsidRPr="000B05AA">
        <w:rPr>
          <w:sz w:val="24"/>
          <w:szCs w:val="24"/>
          <w:lang w:val="hr-HR"/>
        </w:rPr>
        <w:t xml:space="preserve">, a imaju rodno značenje, koriste se neutralno i odnose se jednako na muški i ženski </w:t>
      </w:r>
      <w:r w:rsidR="0058031A" w:rsidRPr="000B05AA">
        <w:rPr>
          <w:sz w:val="24"/>
          <w:szCs w:val="24"/>
          <w:lang w:val="hr-HR"/>
        </w:rPr>
        <w:t>rod</w:t>
      </w:r>
      <w:r w:rsidRPr="000B05AA">
        <w:rPr>
          <w:sz w:val="24"/>
          <w:szCs w:val="24"/>
          <w:lang w:val="hr-HR"/>
        </w:rPr>
        <w:t>.</w:t>
      </w:r>
    </w:p>
    <w:p w14:paraId="3628C0BD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5476EC93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715E9C0A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368"/>
        </w:tabs>
        <w:spacing w:before="1" w:line="276" w:lineRule="auto"/>
        <w:ind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STATUS I PRAVNI POLOŽAJ</w:t>
      </w:r>
    </w:p>
    <w:p w14:paraId="55952743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56102A74" w14:textId="77777777" w:rsidR="008F0DA6" w:rsidRPr="000B05AA" w:rsidRDefault="008F0DA6" w:rsidP="00FB0E88">
      <w:pPr>
        <w:spacing w:line="276" w:lineRule="auto"/>
        <w:ind w:left="480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2.</w:t>
      </w:r>
    </w:p>
    <w:p w14:paraId="45397A4F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Kao začetak stvaranja Muzeja smatra se odluka Gradskog narodnog odbora Koprivnica od 12. studenoga 1945. godine s Rješenjem o osnivanju Odbora za osnutak Muzeja.</w:t>
      </w:r>
    </w:p>
    <w:p w14:paraId="4915FE31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Muzej je za javnost otvoren 27. srpnja 1951. godine u kući dr. Sulimanovića u Esterovoj ulici, Koprivnica. </w:t>
      </w:r>
    </w:p>
    <w:p w14:paraId="6BC5814E" w14:textId="404AA9E4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Kao proračunska ustanova Muzej </w:t>
      </w:r>
      <w:r w:rsidR="00C0435F" w:rsidRPr="000B05AA">
        <w:rPr>
          <w:sz w:val="24"/>
          <w:szCs w:val="24"/>
          <w:lang w:val="hr-HR"/>
        </w:rPr>
        <w:t>je osnovan</w:t>
      </w:r>
      <w:r w:rsidRPr="000B05AA">
        <w:rPr>
          <w:sz w:val="24"/>
          <w:szCs w:val="24"/>
          <w:lang w:val="hr-HR"/>
        </w:rPr>
        <w:t xml:space="preserve"> Rješenjem Narodnog odbora gradske općine Koprivnica od 17. lipnja 1954. godine (BROJ: 2898-I-1954).</w:t>
      </w:r>
    </w:p>
    <w:p w14:paraId="12FE6F92" w14:textId="0BFB2240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Prava i dužnosti </w:t>
      </w:r>
      <w:r w:rsidR="00324BF0">
        <w:rPr>
          <w:sz w:val="24"/>
          <w:szCs w:val="24"/>
          <w:lang w:val="hr-HR"/>
        </w:rPr>
        <w:t>O</w:t>
      </w:r>
      <w:r w:rsidRPr="000B05AA">
        <w:rPr>
          <w:sz w:val="24"/>
          <w:szCs w:val="24"/>
          <w:lang w:val="hr-HR"/>
        </w:rPr>
        <w:t xml:space="preserve">snivača Muzeja preuzima Grad Koprivnica sukladno Rješenju Ministarstva kulture i prosvjete Republike Hrvatske, KLASA: 023–03/94.–01–69., URBROJ: 532–03–3/94.–01, od 21. veljače 1994. godine, a na temelju </w:t>
      </w:r>
      <w:r w:rsidR="00C0435F" w:rsidRPr="000B05AA">
        <w:rPr>
          <w:sz w:val="24"/>
          <w:szCs w:val="24"/>
          <w:lang w:val="hr-HR"/>
        </w:rPr>
        <w:t>važećeg</w:t>
      </w:r>
      <w:r w:rsidR="00150F7D" w:rsidRPr="000B05AA">
        <w:rPr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Zakona o ustanovama.</w:t>
      </w:r>
    </w:p>
    <w:p w14:paraId="536F907A" w14:textId="4D2496D2" w:rsidR="00C0435F" w:rsidRPr="000B05AA" w:rsidRDefault="00C0435F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Prava i obveze sadržane u odredbama ovog Statuta u ime </w:t>
      </w:r>
      <w:r w:rsidR="00324BF0">
        <w:rPr>
          <w:sz w:val="24"/>
          <w:szCs w:val="24"/>
          <w:lang w:val="hr-HR"/>
        </w:rPr>
        <w:t>O</w:t>
      </w:r>
      <w:r w:rsidRPr="000B05AA">
        <w:rPr>
          <w:sz w:val="24"/>
          <w:szCs w:val="24"/>
          <w:lang w:val="hr-HR"/>
        </w:rPr>
        <w:t xml:space="preserve">snivača ima </w:t>
      </w:r>
      <w:r w:rsidR="006F6729" w:rsidRPr="000B05AA">
        <w:rPr>
          <w:sz w:val="24"/>
          <w:szCs w:val="24"/>
          <w:lang w:val="hr-HR"/>
        </w:rPr>
        <w:t>Gradsko vijeće Grada Koprivnice (u daljnjem tekstu: Osnivač)</w:t>
      </w:r>
      <w:r w:rsidR="00460FB0" w:rsidRPr="000B05AA">
        <w:rPr>
          <w:sz w:val="24"/>
          <w:szCs w:val="24"/>
          <w:lang w:val="hr-HR"/>
        </w:rPr>
        <w:t xml:space="preserve"> </w:t>
      </w:r>
      <w:r w:rsidR="00E6714D" w:rsidRPr="000B05AA">
        <w:rPr>
          <w:sz w:val="24"/>
          <w:szCs w:val="24"/>
          <w:lang w:val="hr-HR"/>
        </w:rPr>
        <w:t xml:space="preserve">osim kada je posebnim zakonom propisano da u ime </w:t>
      </w:r>
      <w:r w:rsidR="00324BF0">
        <w:rPr>
          <w:sz w:val="24"/>
          <w:szCs w:val="24"/>
          <w:lang w:val="hr-HR"/>
        </w:rPr>
        <w:t>O</w:t>
      </w:r>
      <w:r w:rsidR="00E6714D" w:rsidRPr="000B05AA">
        <w:rPr>
          <w:sz w:val="24"/>
          <w:szCs w:val="24"/>
          <w:lang w:val="hr-HR"/>
        </w:rPr>
        <w:t>snivača odlučuje gradonačelnik.</w:t>
      </w:r>
    </w:p>
    <w:p w14:paraId="460AEC9C" w14:textId="77777777" w:rsidR="008F0DA6" w:rsidRPr="000B05AA" w:rsidRDefault="008F0DA6" w:rsidP="00FB0E88">
      <w:pPr>
        <w:spacing w:line="276" w:lineRule="auto"/>
        <w:contextualSpacing/>
        <w:rPr>
          <w:sz w:val="24"/>
          <w:szCs w:val="24"/>
          <w:lang w:val="hr-HR"/>
        </w:rPr>
      </w:pPr>
    </w:p>
    <w:p w14:paraId="2C23FBD5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3.</w:t>
      </w:r>
    </w:p>
    <w:p w14:paraId="7B80E814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je javna ustanova koja obavlja muzejsku djelatnost sukladno Zakonu o ustanovama, Zakonu o muzejima, ovim Statutom i drugim općim aktima</w:t>
      </w:r>
      <w:r w:rsidRPr="000B05AA">
        <w:rPr>
          <w:spacing w:val="-8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 xml:space="preserve">Muzeja kao javni muzej. </w:t>
      </w:r>
    </w:p>
    <w:p w14:paraId="1B542EF8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Muzejska se djelatnost obavlja kao javna služba.</w:t>
      </w:r>
    </w:p>
    <w:p w14:paraId="079AA28F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525AFFD8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0815EEA5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368"/>
        </w:tabs>
        <w:spacing w:before="1" w:line="276" w:lineRule="auto"/>
        <w:ind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NAZIV, SJEDIŠTE, PEČAT I POSLOVANJE U PLATNOM</w:t>
      </w:r>
      <w:r w:rsidRPr="000B05AA">
        <w:rPr>
          <w:spacing w:val="-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PROMETU</w:t>
      </w:r>
    </w:p>
    <w:p w14:paraId="4C70D601" w14:textId="77777777" w:rsidR="008F0DA6" w:rsidRPr="000B05AA" w:rsidRDefault="008F0DA6" w:rsidP="00FB0E88">
      <w:pPr>
        <w:spacing w:line="276" w:lineRule="auto"/>
        <w:contextualSpacing/>
        <w:rPr>
          <w:sz w:val="24"/>
          <w:szCs w:val="24"/>
          <w:lang w:val="hr-HR"/>
        </w:rPr>
      </w:pPr>
    </w:p>
    <w:p w14:paraId="1FCEC8B2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4.</w:t>
      </w:r>
    </w:p>
    <w:p w14:paraId="5AF61075" w14:textId="77777777" w:rsidR="008F0DA6" w:rsidRPr="000B05AA" w:rsidRDefault="008F0DA6" w:rsidP="00FB0E88">
      <w:pPr>
        <w:pStyle w:val="BodyText"/>
        <w:tabs>
          <w:tab w:val="left" w:pos="8577"/>
        </w:tabs>
        <w:spacing w:before="113" w:line="276" w:lineRule="auto"/>
        <w:contextualSpacing/>
        <w:rPr>
          <w:spacing w:val="16"/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Naziv Muzeja je: Muzej grada Koprivnice. </w:t>
      </w:r>
    </w:p>
    <w:p w14:paraId="2CE23065" w14:textId="77777777" w:rsidR="008F0DA6" w:rsidRPr="000B05AA" w:rsidRDefault="008F0DA6" w:rsidP="00FB0E88">
      <w:pPr>
        <w:pStyle w:val="BodyText"/>
        <w:tabs>
          <w:tab w:val="left" w:pos="8577"/>
        </w:tabs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Skraćeni naziv Muzeja glasi: MGK.</w:t>
      </w:r>
    </w:p>
    <w:p w14:paraId="7C676F00" w14:textId="77777777" w:rsidR="008F0DA6" w:rsidRPr="000B05AA" w:rsidRDefault="008F0DA6" w:rsidP="00FB0E88">
      <w:pPr>
        <w:pStyle w:val="BodyText"/>
        <w:tabs>
          <w:tab w:val="left" w:pos="8577"/>
        </w:tabs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Sjedište Muzeja je na adresi: Koprivnica, Trg dr. Leandera Brozovića 1.</w:t>
      </w:r>
    </w:p>
    <w:p w14:paraId="271A4AD0" w14:textId="77777777" w:rsidR="008F0DA6" w:rsidRPr="000B05AA" w:rsidRDefault="008F0DA6" w:rsidP="00FB0E88">
      <w:pPr>
        <w:pStyle w:val="BodyText"/>
        <w:spacing w:before="115" w:line="276" w:lineRule="auto"/>
        <w:ind w:right="185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Naziv Muzeja mora biti istaknut na zgradi u kojoj je njegovo sjedište i na objektima u kojima obavlja svoju djelatnost. </w:t>
      </w:r>
    </w:p>
    <w:p w14:paraId="36B4D21F" w14:textId="77777777" w:rsidR="008F0DA6" w:rsidRPr="000B05AA" w:rsidRDefault="008F0DA6" w:rsidP="001D3603">
      <w:pPr>
        <w:pStyle w:val="BodyText"/>
        <w:spacing w:before="115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U međunarodnoj komunikaciji i djelovanju Muzej može svoj naziv upotrebljavati i prijevod naziva na stranom jeziku (eng. </w:t>
      </w:r>
      <w:r w:rsidRPr="000B05AA">
        <w:rPr>
          <w:i/>
          <w:sz w:val="24"/>
          <w:szCs w:val="24"/>
          <w:lang w:val="hr-HR"/>
        </w:rPr>
        <w:t>Koprivnica Town</w:t>
      </w:r>
      <w:r w:rsidRPr="000B05AA">
        <w:rPr>
          <w:i/>
          <w:spacing w:val="-2"/>
          <w:sz w:val="24"/>
          <w:szCs w:val="24"/>
          <w:lang w:val="hr-HR"/>
        </w:rPr>
        <w:t xml:space="preserve"> </w:t>
      </w:r>
      <w:r w:rsidRPr="000B05AA">
        <w:rPr>
          <w:i/>
          <w:sz w:val="24"/>
          <w:szCs w:val="24"/>
          <w:lang w:val="hr-HR"/>
        </w:rPr>
        <w:t>Museum</w:t>
      </w:r>
      <w:r w:rsidRPr="000B05AA">
        <w:rPr>
          <w:sz w:val="24"/>
          <w:szCs w:val="24"/>
          <w:lang w:val="hr-HR"/>
        </w:rPr>
        <w:t>).</w:t>
      </w:r>
    </w:p>
    <w:p w14:paraId="51EDD0D1" w14:textId="77777777" w:rsidR="008F0DA6" w:rsidRPr="000B05AA" w:rsidRDefault="008F0DA6" w:rsidP="00FB0E88">
      <w:pPr>
        <w:pStyle w:val="BodyText"/>
        <w:spacing w:before="115" w:line="276" w:lineRule="auto"/>
        <w:ind w:right="185"/>
        <w:contextualSpacing/>
        <w:jc w:val="both"/>
        <w:rPr>
          <w:sz w:val="24"/>
          <w:szCs w:val="24"/>
          <w:lang w:val="hr-HR"/>
        </w:rPr>
      </w:pPr>
    </w:p>
    <w:p w14:paraId="2B70CECC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5.</w:t>
      </w:r>
    </w:p>
    <w:p w14:paraId="21BA3F07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ima pečat i štambilj koji koristi u pravom prometu.</w:t>
      </w:r>
    </w:p>
    <w:p w14:paraId="0110BDFF" w14:textId="77777777" w:rsidR="008F0DA6" w:rsidRPr="000B05AA" w:rsidRDefault="008F0DA6" w:rsidP="001D3603">
      <w:pPr>
        <w:pStyle w:val="BodyText"/>
        <w:spacing w:before="114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Pečat Muzeja je okruglog oblika, promjera 30 mm na kojem se uz gornji obod nalazi natpis MUZEJ GRADA KOPRIVNICE, u sredini je stilizirani povijesni grb grada Koprivnice, a uz donji obod se nalazi natpis KOPRIVNICA. Pečatom Muzeja se ovjeravaju isprave i akti u pravnom prometu i u odnosu prema tijelima državne uprave i jedinicama lokalne i područne (regionalne) samouprave. </w:t>
      </w:r>
    </w:p>
    <w:p w14:paraId="7A5599ED" w14:textId="77777777" w:rsidR="008F0DA6" w:rsidRPr="000B05AA" w:rsidRDefault="008F0DA6" w:rsidP="001D3603">
      <w:pPr>
        <w:pStyle w:val="BodyText"/>
        <w:spacing w:before="116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Štambilj Muzeja je pravokutnog oblika, širine 12 mm i dužine 60 mm, sadrži upisani puni naziv i sjedište Muzeja te se upotrebljava za odgovarajuće administrativno-financijsko poslovanje Muzeja.</w:t>
      </w:r>
    </w:p>
    <w:p w14:paraId="40FF2571" w14:textId="77777777" w:rsidR="008F0DA6" w:rsidRPr="000B05AA" w:rsidRDefault="008F0DA6" w:rsidP="00FB0E88">
      <w:pPr>
        <w:pStyle w:val="BodyText"/>
        <w:spacing w:before="114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Broj, način uporabe pečata i štambilja, kao i odgovorne osobe za njihovo čuvanje, posebnim aktom uređuje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Muzeja.</w:t>
      </w:r>
    </w:p>
    <w:p w14:paraId="174C274F" w14:textId="77777777" w:rsidR="008F0DA6" w:rsidRPr="000B05AA" w:rsidRDefault="008F0DA6" w:rsidP="00FB0E88">
      <w:pPr>
        <w:spacing w:line="276" w:lineRule="auto"/>
        <w:contextualSpacing/>
        <w:rPr>
          <w:sz w:val="24"/>
          <w:szCs w:val="24"/>
          <w:lang w:val="hr-HR"/>
        </w:rPr>
      </w:pPr>
    </w:p>
    <w:p w14:paraId="5F8CD192" w14:textId="77777777" w:rsidR="008F0DA6" w:rsidRPr="000B05AA" w:rsidRDefault="008F0DA6" w:rsidP="00FB0E88">
      <w:pPr>
        <w:spacing w:before="1" w:line="276" w:lineRule="auto"/>
        <w:ind w:left="480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6.</w:t>
      </w:r>
    </w:p>
    <w:p w14:paraId="3850C001" w14:textId="77777777" w:rsidR="008F0DA6" w:rsidRPr="000B05AA" w:rsidRDefault="008F0DA6" w:rsidP="00FB0E88">
      <w:pPr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ima znak.</w:t>
      </w:r>
    </w:p>
    <w:p w14:paraId="0CE2CAC5" w14:textId="77777777" w:rsidR="008F0DA6" w:rsidRPr="000B05AA" w:rsidRDefault="008F0DA6" w:rsidP="00FB0E88">
      <w:pPr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Znak se sastoji od slikovnog i tekstualnog dijela. Na lijevoj strani nalazi se stilizirani tlocrt koprivničke renesansne tvrđave iz 17. stoljeća, u crno-bijeloj kombinaciji, kao prepoznatljiv povijesni motiv Koprivnice. Desno se nalazi naziv Muzeja u tri retka, pisan velikim tiskanim slovima oblika „MUZEJ GRADA KOPRIVNICE“ (tip slova: Swis 721 Light Extended) u crnoj boji i zadebljanih početnih slova riječi „MGK“.</w:t>
      </w:r>
    </w:p>
    <w:p w14:paraId="7389AA53" w14:textId="77777777" w:rsidR="008F0DA6" w:rsidRPr="000B05AA" w:rsidRDefault="008F0DA6" w:rsidP="00FB0E88">
      <w:pPr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Znak Muzeja koristi se u službenoj komunikaciji te svim vizualnim virtualnim i tiskanim publikacijama ustanove te drugim oblicima u promociji muzejske djelatnosti. </w:t>
      </w:r>
    </w:p>
    <w:p w14:paraId="03582C4A" w14:textId="77777777" w:rsidR="008F0DA6" w:rsidRPr="000B05AA" w:rsidRDefault="008F0DA6" w:rsidP="00FB0E88">
      <w:pPr>
        <w:spacing w:before="1" w:line="276" w:lineRule="auto"/>
        <w:ind w:right="546"/>
        <w:contextualSpacing/>
        <w:rPr>
          <w:b/>
          <w:sz w:val="24"/>
          <w:szCs w:val="24"/>
          <w:lang w:val="hr-HR"/>
        </w:rPr>
      </w:pPr>
    </w:p>
    <w:p w14:paraId="68A7C95B" w14:textId="77777777" w:rsidR="008F0DA6" w:rsidRPr="000B05AA" w:rsidRDefault="008F0DA6" w:rsidP="00FB0E88">
      <w:pPr>
        <w:spacing w:before="1" w:line="276" w:lineRule="auto"/>
        <w:ind w:left="480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7.</w:t>
      </w:r>
    </w:p>
    <w:p w14:paraId="07E483ED" w14:textId="77777777" w:rsidR="008F0DA6" w:rsidRPr="000B05AA" w:rsidRDefault="008F0DA6" w:rsidP="00FB0E88">
      <w:pPr>
        <w:pStyle w:val="BodyText"/>
        <w:spacing w:before="114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 pravnom prometu s trećim osobama Muzej ima prava i obveze utvrđene zakonom i drugim propisima, odlukama Osnivača, ovim Statutom i općim aktima.</w:t>
      </w:r>
    </w:p>
    <w:p w14:paraId="64A5C2BC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u pravnom prometu istupa u svoje ime i za svoj račun, u skladu sa zakonom i ovim Statutom.</w:t>
      </w:r>
    </w:p>
    <w:p w14:paraId="462C8382" w14:textId="77777777" w:rsidR="008F0DA6" w:rsidRPr="000B05AA" w:rsidRDefault="008F0DA6" w:rsidP="00FB0E88">
      <w:pPr>
        <w:pStyle w:val="BodyText"/>
        <w:spacing w:before="115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Za stvorene obveze u pravnom prometu s trećim osobama Muzej odgovara cijelom svojom imovinom, a Osnivač solidarno i neograničeno odgovara za obveze Muzeja.</w:t>
      </w:r>
    </w:p>
    <w:p w14:paraId="34BDEA91" w14:textId="77777777" w:rsidR="008F0DA6" w:rsidRPr="000B05AA" w:rsidRDefault="008F0DA6" w:rsidP="00FB0E88">
      <w:pPr>
        <w:pStyle w:val="BodyText"/>
        <w:tabs>
          <w:tab w:val="left" w:pos="7018"/>
        </w:tabs>
        <w:spacing w:before="114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ne posjeduje vlastiti žiro-račun, već u platnom</w:t>
      </w:r>
      <w:r w:rsidRPr="000B05AA">
        <w:rPr>
          <w:spacing w:val="27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prometu</w:t>
      </w:r>
      <w:r w:rsidRPr="000B05AA">
        <w:rPr>
          <w:spacing w:val="47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posluje putem jedinstvenog računa riznice Osnivača.</w:t>
      </w:r>
    </w:p>
    <w:p w14:paraId="74DC9C6E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4E6A2D68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5A5CDBF3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320"/>
        </w:tabs>
        <w:spacing w:line="276" w:lineRule="auto"/>
        <w:ind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PRAVNI POLOŽAJ, ZASTUPANJE I</w:t>
      </w:r>
      <w:r w:rsidRPr="000B05AA">
        <w:rPr>
          <w:spacing w:val="-3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PREDSTAVLJANJE</w:t>
      </w:r>
    </w:p>
    <w:p w14:paraId="376EEC11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35632C81" w14:textId="77777777" w:rsidR="008F0DA6" w:rsidRPr="000B05AA" w:rsidRDefault="008F0DA6" w:rsidP="00FB0E88">
      <w:pPr>
        <w:spacing w:line="276" w:lineRule="auto"/>
        <w:ind w:left="48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8.</w:t>
      </w:r>
    </w:p>
    <w:p w14:paraId="38AF3305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je pravna osoba upisana u Sudski registar</w:t>
      </w:r>
      <w:r w:rsidR="00DC1F65" w:rsidRPr="000B05AA">
        <w:rPr>
          <w:sz w:val="24"/>
          <w:szCs w:val="24"/>
          <w:lang w:val="hr-HR"/>
        </w:rPr>
        <w:t>, Registar proračunskih korisnika</w:t>
      </w:r>
      <w:r w:rsidRPr="000B05AA">
        <w:rPr>
          <w:sz w:val="24"/>
          <w:szCs w:val="24"/>
          <w:lang w:val="hr-HR"/>
        </w:rPr>
        <w:t xml:space="preserve"> i Očevidnik muzeja i galerija te muzeja, galerija i zbirki unutar pravnih osoba, kao i drugih pravnih i fizičkih osoba koje obavljaju muzejsku djelatnost u skladu s Zakonom o muzejima koji se vodi pri Ministarstvu kulture.</w:t>
      </w:r>
    </w:p>
    <w:p w14:paraId="34451EB5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5AB7E210" w14:textId="77777777" w:rsidR="008F0DA6" w:rsidRPr="000B05AA" w:rsidRDefault="008F0DA6" w:rsidP="00FB0E88">
      <w:pPr>
        <w:pStyle w:val="BodyText"/>
        <w:spacing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9.</w:t>
      </w:r>
    </w:p>
    <w:p w14:paraId="5B68779F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Muzej posluje samostalno i obavlja svoju djelatnost na način određen zakonom, ovim Statutom i drugim općim aktima Muzeja. </w:t>
      </w:r>
    </w:p>
    <w:p w14:paraId="51C1F99C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1991B043" w14:textId="77777777" w:rsidR="008F0DA6" w:rsidRPr="000B05AA" w:rsidRDefault="008F0DA6" w:rsidP="00FB0E88">
      <w:pPr>
        <w:pStyle w:val="BodyText"/>
        <w:spacing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10.</w:t>
      </w:r>
    </w:p>
    <w:p w14:paraId="0523C4F9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Muzej predstavlja i zastupa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. </w:t>
      </w:r>
    </w:p>
    <w:p w14:paraId="484834A3" w14:textId="36F92442" w:rsidR="008F0DA6" w:rsidRPr="000B05AA" w:rsidRDefault="00CB3D2B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Muzeja ima sva ovlaštenja u pravnom prometu u okviru djelatnosti Muzeja upisane u sudski registar, odnosno poduzima sve pravne radnje u ime i za račun Muzeja, zastupa Muzej u svim postupcima pred sudovima</w:t>
      </w:r>
      <w:r w:rsidR="00F14B71">
        <w:rPr>
          <w:sz w:val="24"/>
          <w:szCs w:val="24"/>
          <w:lang w:val="hr-HR"/>
        </w:rPr>
        <w:t xml:space="preserve"> i </w:t>
      </w:r>
      <w:r w:rsidR="00F64FF3">
        <w:rPr>
          <w:sz w:val="24"/>
          <w:szCs w:val="24"/>
          <w:lang w:val="hr-HR"/>
        </w:rPr>
        <w:t>ovlaštenim javnopravnim tijelima.</w:t>
      </w:r>
      <w:r w:rsidR="008F0DA6" w:rsidRPr="000B05AA">
        <w:rPr>
          <w:sz w:val="24"/>
          <w:szCs w:val="24"/>
          <w:lang w:val="hr-HR"/>
        </w:rPr>
        <w:t xml:space="preserve"> </w:t>
      </w:r>
    </w:p>
    <w:p w14:paraId="15182330" w14:textId="77777777" w:rsidR="008F0DA6" w:rsidRPr="000B05AA" w:rsidRDefault="008F0DA6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Bez posebne ovlasti Osnivača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ne može nastupati kao druga ugovorna strana i s Muzejom sklapati ugovore u svoje ime i za svoj račun, u svoje ime a za račun drugih osoba ili u ime i za račun drugih osoba. </w:t>
      </w:r>
    </w:p>
    <w:p w14:paraId="5A0AB756" w14:textId="4B0B4874" w:rsidR="008F0DA6" w:rsidRPr="000B05AA" w:rsidRDefault="00CB3D2B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Muzeja može dati u sklopu svojih ovlasti i sukladno ovom Statutu pismenu punomoć drugoj osobi za zastupanje Muzeja u pravnom prometu. Punomoć može dati samo u granicama svojih ovlasti, a daje ju sukladno odredbama zakona kojim se uređuju obvezni odnosi.</w:t>
      </w:r>
    </w:p>
    <w:p w14:paraId="0AE756F2" w14:textId="77777777" w:rsidR="00B53558" w:rsidRPr="000B05AA" w:rsidRDefault="00B53558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</w:p>
    <w:p w14:paraId="68284258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6B861D95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1329C163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374"/>
        </w:tabs>
        <w:spacing w:line="276" w:lineRule="auto"/>
        <w:ind w:left="373" w:right="0" w:hanging="255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DJELATNOST MUZEJA</w:t>
      </w:r>
    </w:p>
    <w:p w14:paraId="43ECA7F0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68F38C22" w14:textId="77777777" w:rsidR="008F0DA6" w:rsidRPr="000B05AA" w:rsidRDefault="008F0DA6" w:rsidP="00FB0E88">
      <w:pPr>
        <w:pStyle w:val="BodyText"/>
        <w:spacing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11.</w:t>
      </w:r>
    </w:p>
    <w:p w14:paraId="6253EE68" w14:textId="77777777" w:rsidR="008F0DA6" w:rsidRPr="000B05AA" w:rsidRDefault="008F0DA6" w:rsidP="001D3603">
      <w:pPr>
        <w:tabs>
          <w:tab w:val="left" w:pos="1252"/>
        </w:tabs>
        <w:spacing w:before="90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obavlja muzejsku djelatnost iz članka 3. točke 1. Zakona o muzejima i djelatnosti koje služe obavljanju djelatnosti upisane u sudski registar, a obuhvaća poslove nabave muzejske građe, istraživanja, stručne i znanstvene obrade te njezine sistematizacije u zbirke, zatim trajne zaštite muzejske građe, muzejske dokumentacije i baštinskih lokaliteta i nalazišta u svrhu osiguranja dostupnosti, obrazovanja, tumačenja i predstavljanja javnosti muzejske građe kao kulturnoga materijalnog i nematerijalnog dobra te dijelova prirode.</w:t>
      </w:r>
    </w:p>
    <w:p w14:paraId="48EE07DD" w14:textId="77777777" w:rsidR="008F0DA6" w:rsidRPr="000B05AA" w:rsidRDefault="008F0DA6" w:rsidP="00FB0E88">
      <w:pPr>
        <w:tabs>
          <w:tab w:val="left" w:pos="1252"/>
        </w:tabs>
        <w:spacing w:before="90" w:line="276" w:lineRule="auto"/>
        <w:ind w:right="183"/>
        <w:contextualSpacing/>
        <w:rPr>
          <w:sz w:val="24"/>
          <w:szCs w:val="24"/>
          <w:lang w:val="hr-HR"/>
        </w:rPr>
      </w:pPr>
    </w:p>
    <w:p w14:paraId="6EB07B54" w14:textId="77777777" w:rsidR="008F0DA6" w:rsidRPr="000B05AA" w:rsidRDefault="008F0DA6" w:rsidP="00FB0E88">
      <w:pPr>
        <w:tabs>
          <w:tab w:val="left" w:pos="1252"/>
        </w:tabs>
        <w:spacing w:before="90" w:line="276" w:lineRule="auto"/>
        <w:ind w:right="183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Muzej:</w:t>
      </w:r>
    </w:p>
    <w:p w14:paraId="037841C0" w14:textId="3BB6063D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prikuplja muzejsku građu i muzejsku dokumentaciju sukladno svojoj misiji i politici skupljanja</w:t>
      </w:r>
      <w:r w:rsidR="009F621A" w:rsidRPr="000B05AA">
        <w:t xml:space="preserve"> s područja na kojem djeluje</w:t>
      </w:r>
      <w:r w:rsidR="00097148">
        <w:t>;</w:t>
      </w:r>
    </w:p>
    <w:p w14:paraId="377F1C85" w14:textId="08C93C7D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čuva muzejske predmete u odgovarajućim uvjetima i štiti cjelokupnu muzejsku građu, muzejsku dokumentaciju, baštinske lokalitete i nalazišta u svrhu</w:t>
      </w:r>
      <w:r w:rsidR="006C5773">
        <w:t xml:space="preserve"> s</w:t>
      </w:r>
      <w:r w:rsidR="00610F29" w:rsidRPr="00610F29">
        <w:t>tručne i znanstvene obrade muzejske građe i njezine sistematizacije u zbirke</w:t>
      </w:r>
      <w:r w:rsidR="000225D6">
        <w:t>,</w:t>
      </w:r>
      <w:r w:rsidRPr="000B05AA">
        <w:t xml:space="preserve"> obrazovanja, proučavanja i uživanja u skladu s propisima o zaštiti i očuvanju kulturnih dobara</w:t>
      </w:r>
      <w:r w:rsidR="00097148">
        <w:t>;</w:t>
      </w:r>
    </w:p>
    <w:p w14:paraId="2275F5E2" w14:textId="77777777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lastRenderedPageBreak/>
        <w:t>vodi propisanu muzejsku dokumentaciju o muzejskim predmetima, zbirkama i aktivnostima muzeja;</w:t>
      </w:r>
    </w:p>
    <w:p w14:paraId="2266913B" w14:textId="63F272B2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organizira stalne i povremene izložbe</w:t>
      </w:r>
      <w:r w:rsidR="00097148">
        <w:t>;</w:t>
      </w:r>
    </w:p>
    <w:p w14:paraId="53DE4BC4" w14:textId="54129791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organizira istraživanja, izdavačku djelatnost, predavanja, konferencije i stručne skupove te organizira edukativne aktivnosti i radionice</w:t>
      </w:r>
      <w:r w:rsidR="00097148">
        <w:t>;</w:t>
      </w:r>
    </w:p>
    <w:p w14:paraId="120D750C" w14:textId="4FDC284A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podržava i organizira umjetnička i kulturna događanja u okviru svoga djelokruga</w:t>
      </w:r>
      <w:r w:rsidR="00097148">
        <w:t>;</w:t>
      </w:r>
    </w:p>
    <w:p w14:paraId="295014D8" w14:textId="61FD116B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osigurava da poslove upravljanja muzejskom zbirkom obavljaju stručni muzejski djelatnici sukladno standardima</w:t>
      </w:r>
      <w:r w:rsidR="00097148">
        <w:t>;</w:t>
      </w:r>
    </w:p>
    <w:p w14:paraId="003C60E3" w14:textId="2A8F4CE9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osigurava dostupnost zbirki u obrazovne, stručne i znanstvene svrhe</w:t>
      </w:r>
      <w:r w:rsidR="00097148">
        <w:t>;</w:t>
      </w:r>
    </w:p>
    <w:p w14:paraId="275DA3B5" w14:textId="0FA7FE13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osigurava prihvatljivo okruženje za javnost i dostupnost građe</w:t>
      </w:r>
      <w:r w:rsidR="00097148">
        <w:t>;</w:t>
      </w:r>
    </w:p>
    <w:p w14:paraId="4E5E15EB" w14:textId="56E76793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provodi digitalizaciju muzejske građe</w:t>
      </w:r>
      <w:r w:rsidR="00A10D1A">
        <w:t xml:space="preserve"> te donosi Plan digitalizacije</w:t>
      </w:r>
      <w:r w:rsidR="00097148">
        <w:t>;</w:t>
      </w:r>
    </w:p>
    <w:p w14:paraId="0A7BC552" w14:textId="11E9EA92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 xml:space="preserve">obavlja reviziju muzejske građe u muzeju i dostavlja o tome </w:t>
      </w:r>
      <w:r w:rsidR="006F6729" w:rsidRPr="000B05AA">
        <w:t>izvješće</w:t>
      </w:r>
      <w:r w:rsidR="00876797">
        <w:t xml:space="preserve"> ministarstvu nadležnom za kulturu i Osnivaču</w:t>
      </w:r>
      <w:r w:rsidR="00097148">
        <w:t>;</w:t>
      </w:r>
    </w:p>
    <w:p w14:paraId="494D9250" w14:textId="2A60B567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obavlja procjenu povijesne, znanstvene, umjetničke i tržišne vrijednosti muzejske građe za potrebe upravljanja imovinom, za osiguranje i otkup</w:t>
      </w:r>
      <w:r w:rsidR="00097148">
        <w:t>;</w:t>
      </w:r>
    </w:p>
    <w:p w14:paraId="3FF2D164" w14:textId="4F981851" w:rsidR="008F0DA6" w:rsidRPr="000B05AA" w:rsidRDefault="008F0DA6" w:rsidP="00FB0E88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izrađuje stručna mišljenja, vještačenja i elaborate o muzejskome predmetu, građi, zbirci o kojoj skrbi i drugim kulturnim dobrima te dijelovima prirode</w:t>
      </w:r>
      <w:r w:rsidR="00097148">
        <w:t>;</w:t>
      </w:r>
    </w:p>
    <w:p w14:paraId="7FDB830D" w14:textId="4C926495" w:rsidR="00A10D1A" w:rsidRDefault="008F0DA6" w:rsidP="00A10D1A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može organizirati izradu i prodaju suvenira i predmeta te izdavanje i prodaju publikacija tematski vezanih uz fundus i program muzeja</w:t>
      </w:r>
      <w:r w:rsidR="005F2ABC">
        <w:t xml:space="preserve"> te prodaju kataloga i suve</w:t>
      </w:r>
      <w:r w:rsidR="002C4496">
        <w:t>nira gostujućih izložb</w:t>
      </w:r>
      <w:r w:rsidR="001947A9">
        <w:t>i</w:t>
      </w:r>
      <w:r w:rsidR="00097148">
        <w:t>;</w:t>
      </w:r>
    </w:p>
    <w:p w14:paraId="7FFB0DE0" w14:textId="718E6C3E" w:rsidR="008F0DA6" w:rsidRPr="000B05AA" w:rsidRDefault="008F0DA6" w:rsidP="00A10D1A">
      <w:pPr>
        <w:pStyle w:val="box458021"/>
        <w:numPr>
          <w:ilvl w:val="0"/>
          <w:numId w:val="19"/>
        </w:numPr>
        <w:spacing w:beforeLines="30" w:before="72" w:beforeAutospacing="0" w:afterLines="30" w:after="72" w:afterAutospacing="0" w:line="276" w:lineRule="auto"/>
        <w:ind w:left="426"/>
        <w:contextualSpacing/>
        <w:jc w:val="both"/>
        <w:textAlignment w:val="baseline"/>
      </w:pPr>
      <w:r w:rsidRPr="000B05AA">
        <w:t>obavlja i druge djelatnosti sukladno Zakonu i posebnim propisima.</w:t>
      </w:r>
    </w:p>
    <w:p w14:paraId="5D503E23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6A6CB6FA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12.</w:t>
      </w:r>
    </w:p>
    <w:p w14:paraId="15C8B8BA" w14:textId="695FD0FE" w:rsidR="008F0DA6" w:rsidRPr="000B05AA" w:rsidRDefault="000877DF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  <w:r w:rsidRPr="000877DF">
        <w:rPr>
          <w:sz w:val="24"/>
          <w:szCs w:val="24"/>
          <w:lang w:val="hr-HR"/>
        </w:rPr>
        <w:t xml:space="preserve">Odluku o promjeni djelatnosti donosi </w:t>
      </w:r>
      <w:r w:rsidR="00097148">
        <w:rPr>
          <w:sz w:val="24"/>
          <w:szCs w:val="24"/>
          <w:lang w:val="hr-HR"/>
        </w:rPr>
        <w:t>U</w:t>
      </w:r>
      <w:r w:rsidRPr="000877DF">
        <w:rPr>
          <w:sz w:val="24"/>
          <w:szCs w:val="24"/>
          <w:lang w:val="hr-HR"/>
        </w:rPr>
        <w:t xml:space="preserve">pravno vijeće ustanove uz prethodnu suglasnost </w:t>
      </w:r>
      <w:r w:rsidR="00097148">
        <w:rPr>
          <w:sz w:val="24"/>
          <w:szCs w:val="24"/>
          <w:lang w:val="hr-HR"/>
        </w:rPr>
        <w:t>O</w:t>
      </w:r>
      <w:r w:rsidRPr="000877DF">
        <w:rPr>
          <w:sz w:val="24"/>
          <w:szCs w:val="24"/>
          <w:lang w:val="hr-HR"/>
        </w:rPr>
        <w:t>snivača, ako zakonom ili aktom o osnivanju nije drugačije određeno.</w:t>
      </w:r>
    </w:p>
    <w:p w14:paraId="1432C05B" w14:textId="77777777" w:rsidR="000877DF" w:rsidRDefault="000877DF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5063667A" w14:textId="4274C191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13.</w:t>
      </w:r>
    </w:p>
    <w:p w14:paraId="105F24EC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Muzej svoju djelatnost obavlja na temelju godišnjeg programa rada i razvitka.</w:t>
      </w:r>
    </w:p>
    <w:p w14:paraId="2D1839F7" w14:textId="4416D911" w:rsidR="008F0DA6" w:rsidRPr="000B05AA" w:rsidRDefault="008F0DA6" w:rsidP="001D3603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 xml:space="preserve">Godišnji program rada i razvitka Muzeja, u dijelu koji Osnivač utvrdi kao javnu potrebu, financira se iz Proračuna </w:t>
      </w:r>
      <w:r w:rsidR="00333D67" w:rsidRPr="000B05AA">
        <w:t xml:space="preserve">Grada Koprivnice. </w:t>
      </w:r>
    </w:p>
    <w:p w14:paraId="15749678" w14:textId="77777777" w:rsidR="008F0DA6" w:rsidRPr="000B05AA" w:rsidRDefault="008F0DA6" w:rsidP="001D3603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O provođenju godišnjeg programa rada i razvitka Muzeja izvješćuje se Osnivač, Koprivničko-križevačka županija i Muzejski dokumentacijski centar u Zagrebu, putem mrežnih stranica i na drugi način koji propisuje zakon.</w:t>
      </w:r>
    </w:p>
    <w:p w14:paraId="34BD35FD" w14:textId="77777777" w:rsidR="008F0DA6" w:rsidRPr="000B05AA" w:rsidRDefault="008F0DA6" w:rsidP="00FB0E88">
      <w:pPr>
        <w:spacing w:line="276" w:lineRule="auto"/>
        <w:contextualSpacing/>
        <w:jc w:val="both"/>
        <w:rPr>
          <w:sz w:val="24"/>
          <w:szCs w:val="24"/>
          <w:lang w:val="hr-HR"/>
        </w:rPr>
      </w:pPr>
    </w:p>
    <w:p w14:paraId="59CCEDD2" w14:textId="77777777" w:rsidR="008F0DA6" w:rsidRPr="000B05AA" w:rsidRDefault="008F0DA6" w:rsidP="00FB0E88">
      <w:pPr>
        <w:spacing w:line="276" w:lineRule="auto"/>
        <w:contextualSpacing/>
        <w:jc w:val="both"/>
        <w:rPr>
          <w:sz w:val="24"/>
          <w:szCs w:val="24"/>
          <w:lang w:val="hr-HR"/>
        </w:rPr>
      </w:pPr>
    </w:p>
    <w:p w14:paraId="25CC72FF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318"/>
        </w:tabs>
        <w:spacing w:before="92" w:line="276" w:lineRule="auto"/>
        <w:ind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 MUZEJSKA GRAĐA I</w:t>
      </w:r>
      <w:r w:rsidRPr="000B05AA">
        <w:rPr>
          <w:spacing w:val="-2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DOKUMENTACIJA</w:t>
      </w:r>
    </w:p>
    <w:p w14:paraId="2F647515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3BEC754E" w14:textId="77777777" w:rsidR="008F0DA6" w:rsidRPr="000B05AA" w:rsidRDefault="008F0DA6" w:rsidP="00FB0E88">
      <w:pPr>
        <w:spacing w:before="1" w:line="276" w:lineRule="auto"/>
        <w:ind w:left="50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14.</w:t>
      </w:r>
    </w:p>
    <w:p w14:paraId="795D0088" w14:textId="77777777" w:rsidR="008F0DA6" w:rsidRPr="000B05AA" w:rsidRDefault="008F0DA6" w:rsidP="001D3603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Muzejsku građu čine civilizacijska, kulturna materijalna i nematerijalna dobra i dijelovi prirode u muzeju koja su dio nacionalne i općeljudske baštine.</w:t>
      </w:r>
    </w:p>
    <w:p w14:paraId="7FEA6161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može muzejsku građu i muzejsku dokumentaciju pribavljati kupnjom, darovanjem, nasljeđivanjem, zamjenom, terenskim radom i istraživanjem te na drugi zakonom dopušteni način.</w:t>
      </w:r>
    </w:p>
    <w:p w14:paraId="5DA6CFBB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Muzej može pohraniti muzejsku građu koja je rezultat arheoloških i drugih istraživanja ili nalaza, sukladno odredbama zakona kojima se uređuju zaštita i očuvanje kulturnih dobara te zaštita </w:t>
      </w:r>
      <w:r w:rsidRPr="000B05AA">
        <w:rPr>
          <w:sz w:val="24"/>
          <w:szCs w:val="24"/>
          <w:lang w:val="hr-HR"/>
        </w:rPr>
        <w:lastRenderedPageBreak/>
        <w:t>prirode.</w:t>
      </w:r>
    </w:p>
    <w:p w14:paraId="637C1EC2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 muzejskoj građi Muzej vodi dokumentaciju i evidencije u skladu s podzakonskim aktom kojim se utvrđuje sadržaj i način vođenja muzejske dokumentacije o muzejskoj građi.</w:t>
      </w:r>
    </w:p>
    <w:p w14:paraId="2BB4F2E9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</w:p>
    <w:p w14:paraId="57D7A6D7" w14:textId="77777777" w:rsidR="008F0DA6" w:rsidRPr="000B05AA" w:rsidRDefault="008F0DA6" w:rsidP="00FB0E88">
      <w:pPr>
        <w:spacing w:before="1" w:line="276" w:lineRule="auto"/>
        <w:ind w:left="50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15.</w:t>
      </w:r>
    </w:p>
    <w:p w14:paraId="072869EA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Muzejska dokumentacija je sustavno izrađen, prikupljen, organiziran i pohranjen skup podataka koji je nastao tijekom procesa stručne obrade, zaštite i prezentacije svih muzejskih predmeta koji govore o njihovu stvaranju, svojstvima, povijesti, stjecanju, konzervaciji i prate sve ostale promjene od njihova ulaska u Muzej.</w:t>
      </w:r>
    </w:p>
    <w:p w14:paraId="3473E763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5D808F57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16.</w:t>
      </w:r>
    </w:p>
    <w:p w14:paraId="2807D64C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Muzejska građa i muzejska dokumentacija štite se kao kulturno dobro i na njih se primjenjuju propisi o zaštiti i očuvanju kulturnih dobara.</w:t>
      </w:r>
    </w:p>
    <w:p w14:paraId="4FB4E558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U vezi s korištenjem muzejske građe i muzejske dokumentacije kojoj nije istekao rok autorskopravne zaštite primjenjuju se propisi iz područja autorskog prava.</w:t>
      </w:r>
    </w:p>
    <w:p w14:paraId="69CF4299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Prodaju, darovanje i zamjenu muzejske građe s pratećom dokumentacijom može se obaviti uz prethodno odobrenje ministarstva nadležnog za poslove kulture po pribavljenom mišljenju Hrvatskoga muzejskog vijeća te ministarstva nadležnog za poslove zaštite prirode ako se radi o muzejskoj građi koja predstavlja zaštićeni dio prirode.</w:t>
      </w:r>
    </w:p>
    <w:p w14:paraId="4F3ADB6C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Sredstva dobivena prodajom muzejske građe i dokumentacije mogu se upotrijebiti isključivo za nabavu muzejske građe i muzejske dokumentacije.</w:t>
      </w:r>
    </w:p>
    <w:p w14:paraId="20009108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50C8AEBB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17.</w:t>
      </w:r>
    </w:p>
    <w:p w14:paraId="3DE41912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Muzejsku građu i muzejsku dokumentaciju, Muzej daje na uvid radi njihove znanstvene i stručne obrade, izlaganja, objavljivanja i publiciranja, za potrebe nastave i u druge opravdane svrhe.</w:t>
      </w:r>
    </w:p>
    <w:p w14:paraId="3442B817" w14:textId="77777777" w:rsidR="00097148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Pod uvidom iz stavka 1. ovog članka podrazumijevaju se pregled građe i dokumentacije te izrada preslika i presnimaka. </w:t>
      </w:r>
    </w:p>
    <w:p w14:paraId="72A298E9" w14:textId="41855CB7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Na uvid Muzej daje muzejsku građu i muzejsku dokumentaciju u skladu sa Zakonom o muzejima te podzakonskim propisima kojima se utvrđuju uvjeti i način ostvarivanja uvida u muzejsku građu i muzejsku dokumentaciju.</w:t>
      </w:r>
    </w:p>
    <w:p w14:paraId="62D10686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može na temelju pisanoga ugovora povjeriti muzejsku građu i muzejsku dokumentaciju na čuvanje i radi izlaganja ili stručne i znanstvene obrade drugomu muzeju te drugoj pravnoj osobi ili državnomu tijelu koji ispunjavaju propisane uvjete za čuvanje povjerene im građe i dokumentacije.</w:t>
      </w:r>
    </w:p>
    <w:p w14:paraId="07F42178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3BB4A374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18.</w:t>
      </w:r>
    </w:p>
    <w:p w14:paraId="1BEF6F16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Muzej je dužan redovito upisivati muzejske predmete u inventarnu knjigu i voditi drugu dokumentaciju o muzejskoj građi i muzejskoj djelatnosti.</w:t>
      </w:r>
    </w:p>
    <w:p w14:paraId="4B855F94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Muzejski predmet i muzejska zbirka upisom u inventarnu knjigu javnog muzeja stječu status kulturnoga dobra, a inventarna knjiga javnog muzeja sastavni je dio Registra kulturnih dobara Republike Hrvatske.</w:t>
      </w:r>
    </w:p>
    <w:p w14:paraId="56B0A0A2" w14:textId="77777777" w:rsidR="008F0DA6" w:rsidRPr="000B05AA" w:rsidRDefault="008F0DA6" w:rsidP="00FB0E88">
      <w:pPr>
        <w:pStyle w:val="BodyText"/>
        <w:spacing w:before="2" w:line="276" w:lineRule="auto"/>
        <w:contextualSpacing/>
        <w:jc w:val="both"/>
        <w:rPr>
          <w:sz w:val="24"/>
          <w:szCs w:val="24"/>
          <w:lang w:val="hr-HR"/>
        </w:rPr>
      </w:pPr>
    </w:p>
    <w:p w14:paraId="43E0D712" w14:textId="77777777" w:rsidR="00C444D7" w:rsidRDefault="00C444D7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6F4C02BF" w14:textId="77777777" w:rsidR="00C444D7" w:rsidRDefault="00C444D7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24B06B6E" w14:textId="77777777" w:rsidR="00C444D7" w:rsidRDefault="00C444D7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510F47F5" w14:textId="5212576A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19.</w:t>
      </w:r>
    </w:p>
    <w:p w14:paraId="52486B6D" w14:textId="1BE1995C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 xml:space="preserve">Prostor i oprema </w:t>
      </w:r>
      <w:r w:rsidR="00097148">
        <w:t>M</w:t>
      </w:r>
      <w:r w:rsidRPr="000B05AA">
        <w:t xml:space="preserve">uzeja, kao i muzejska građa i dokumentacija, obvezno se osiguravaju kod osiguravajućega društva za one rizike i u opsegu s kojim je suglasan Osnivač, a na prijedlog </w:t>
      </w:r>
      <w:r w:rsidR="00CB3D2B" w:rsidRPr="000B05AA">
        <w:t>Ravnatelj</w:t>
      </w:r>
      <w:r w:rsidRPr="000B05AA">
        <w:t>a.</w:t>
      </w:r>
    </w:p>
    <w:p w14:paraId="3F4E243E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Sredstva za osiguranje iz stavka 1. ovog članka osigurava Osnivač, a Muzej je dužan osigurati tehničku i fizičku zaštitu muzejske građe i muzejske dokumentacije sukladno propisima.</w:t>
      </w:r>
    </w:p>
    <w:p w14:paraId="33D12ABA" w14:textId="77777777" w:rsidR="008F0DA6" w:rsidRPr="000B05AA" w:rsidRDefault="008F0DA6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</w:p>
    <w:p w14:paraId="7A60F0FE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</w:p>
    <w:p w14:paraId="740A2ECA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452"/>
        </w:tabs>
        <w:spacing w:line="276" w:lineRule="auto"/>
        <w:ind w:left="451" w:right="0" w:hanging="334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USTROJSTVO I</w:t>
      </w:r>
      <w:r w:rsidRPr="000B05AA">
        <w:rPr>
          <w:spacing w:val="-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UPRAVLJANJE</w:t>
      </w:r>
    </w:p>
    <w:p w14:paraId="45B1F897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579A8069" w14:textId="77777777" w:rsidR="008F0DA6" w:rsidRPr="000B05AA" w:rsidRDefault="008F0DA6" w:rsidP="00FB0E88">
      <w:pPr>
        <w:pStyle w:val="BodyText"/>
        <w:spacing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20.</w:t>
      </w:r>
    </w:p>
    <w:p w14:paraId="0E9C3396" w14:textId="38C52647" w:rsidR="00B53558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Ustrojstvo i upravljanje Muzejom uređuje se ovim Statutom i Pravilnikom o unutarnjem ustrojstvu i načinu rada Muzeja, a u skladu sa zakonskim propisima i aktom o osnivanju.</w:t>
      </w:r>
    </w:p>
    <w:p w14:paraId="0E303750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6AC6B799" w14:textId="77777777" w:rsidR="008F0DA6" w:rsidRPr="000B05AA" w:rsidRDefault="008F0DA6" w:rsidP="00FB0E88">
      <w:pPr>
        <w:spacing w:line="276" w:lineRule="auto"/>
        <w:ind w:left="48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21.</w:t>
      </w:r>
    </w:p>
    <w:p w14:paraId="647E69FB" w14:textId="00A4A15A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se ustrojava kao samostalna i jedinstvena javna ustanova Grada Koprivnice, u kojoj se ostvaruje muzejska djelatnost na području Grada Koprivnice, Koprivničko-križevačke županije i šire.</w:t>
      </w:r>
      <w:r w:rsidR="00150F7D" w:rsidRPr="000B05AA">
        <w:rPr>
          <w:sz w:val="24"/>
          <w:szCs w:val="24"/>
          <w:lang w:val="hr-HR"/>
        </w:rPr>
        <w:t xml:space="preserve"> </w:t>
      </w:r>
    </w:p>
    <w:p w14:paraId="60B4B6B2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</w:p>
    <w:p w14:paraId="0FD1B5D1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22.</w:t>
      </w:r>
    </w:p>
    <w:p w14:paraId="7B38BCA8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 sklopu Muzeja organizirane su sljedeće ustrojstvene jedinice:</w:t>
      </w:r>
    </w:p>
    <w:p w14:paraId="4AAA7FE7" w14:textId="5C2F8D24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1. Odjel upravno-administrativnih i zajedničkih poslova</w:t>
      </w:r>
      <w:r w:rsidR="00097148">
        <w:rPr>
          <w:sz w:val="24"/>
          <w:szCs w:val="24"/>
          <w:lang w:val="hr-HR"/>
        </w:rPr>
        <w:t>;</w:t>
      </w:r>
    </w:p>
    <w:p w14:paraId="09F998F6" w14:textId="62E0E9B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2. Odjel muzejskih zbirki</w:t>
      </w:r>
      <w:r w:rsidR="00097148">
        <w:rPr>
          <w:sz w:val="24"/>
          <w:szCs w:val="24"/>
          <w:lang w:val="hr-HR"/>
        </w:rPr>
        <w:t>;</w:t>
      </w:r>
    </w:p>
    <w:p w14:paraId="476DD941" w14:textId="43470120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3. Odjel tehničkih poslova</w:t>
      </w:r>
      <w:r w:rsidR="00097148">
        <w:rPr>
          <w:sz w:val="24"/>
          <w:szCs w:val="24"/>
          <w:lang w:val="hr-HR"/>
        </w:rPr>
        <w:t>.</w:t>
      </w:r>
    </w:p>
    <w:p w14:paraId="5C345BD1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Ustrojstvene jedinice nemaju svojstvo pravne osobe i nemaju ovlaštenja u pravnom prometu.</w:t>
      </w:r>
    </w:p>
    <w:p w14:paraId="5FB34C85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Unutarnjim ustrojstvom osigurava se stručno i djelotvorno obavljanje i provođenje programa rada i razvitka Muzeja, a pobliže se definira Pravilnikom o unutarnjem ustrojstvu i načinu rada Muzeja.</w:t>
      </w:r>
    </w:p>
    <w:p w14:paraId="7C8B8439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0F5C6CDB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23.</w:t>
      </w:r>
    </w:p>
    <w:p w14:paraId="67C8C1A2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Tijela Muzeja su Upravno vijeće,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i Stručno vijeće. </w:t>
      </w:r>
    </w:p>
    <w:p w14:paraId="1BB946E9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2DE21111" w14:textId="77777777" w:rsidR="00504B47" w:rsidRPr="000B05AA" w:rsidRDefault="00504B47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54B58A66" w14:textId="77777777" w:rsidR="008F0DA6" w:rsidRPr="000B05AA" w:rsidRDefault="008F0DA6" w:rsidP="00FB0E88">
      <w:pPr>
        <w:pStyle w:val="Heading1"/>
        <w:spacing w:line="276" w:lineRule="auto"/>
        <w:ind w:left="0"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7.1. Upravno vijeće </w:t>
      </w:r>
    </w:p>
    <w:p w14:paraId="538B40FF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b/>
          <w:sz w:val="24"/>
          <w:szCs w:val="24"/>
          <w:lang w:val="hr-HR"/>
        </w:rPr>
      </w:pPr>
    </w:p>
    <w:p w14:paraId="20495D97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24.</w:t>
      </w:r>
    </w:p>
    <w:p w14:paraId="3998335C" w14:textId="7E5A530C" w:rsidR="008F0DA6" w:rsidRPr="000B05AA" w:rsidRDefault="008F0DA6" w:rsidP="00FB0E88">
      <w:pPr>
        <w:pStyle w:val="box458021"/>
        <w:tabs>
          <w:tab w:val="center" w:pos="4755"/>
        </w:tabs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Muzej ima Upravno vijeće od pet</w:t>
      </w:r>
      <w:r w:rsidR="00097148">
        <w:t xml:space="preserve"> (5)</w:t>
      </w:r>
      <w:r w:rsidR="000A6094">
        <w:t xml:space="preserve"> </w:t>
      </w:r>
      <w:r w:rsidRPr="000B05AA">
        <w:t>članova.</w:t>
      </w:r>
      <w:r w:rsidRPr="000B05AA">
        <w:tab/>
      </w:r>
    </w:p>
    <w:p w14:paraId="1EF73188" w14:textId="5ABC21C9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 xml:space="preserve">Tri člana Upravnoga vijeća imenuje </w:t>
      </w:r>
      <w:r w:rsidR="00D021E5">
        <w:t>g</w:t>
      </w:r>
      <w:r w:rsidR="00333A4E">
        <w:t>radonačelnik</w:t>
      </w:r>
      <w:r w:rsidRPr="000B05AA">
        <w:t xml:space="preserve"> iz redova istaknutih kulturnih, javnih, znanstvenih </w:t>
      </w:r>
      <w:r w:rsidR="000B1744" w:rsidRPr="000B05AA">
        <w:t>radnika</w:t>
      </w:r>
      <w:r w:rsidRPr="000B05AA">
        <w:t>, pravnih, ekonomskih i financijskih stručnjaka, jednoga bira Stručno vijeće iz svojih redova, te jednoga člana biraju svi radnici sukladno zakonu kojim se uređuju radni odnosi.</w:t>
      </w:r>
    </w:p>
    <w:p w14:paraId="0C33F178" w14:textId="1D113A8F" w:rsidR="00CE0F6B" w:rsidRPr="000B05AA" w:rsidRDefault="008F0DA6" w:rsidP="00CE0F6B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Za člana Upravnog</w:t>
      </w:r>
      <w:r w:rsidR="009F39FF" w:rsidRPr="000B05AA">
        <w:t>a</w:t>
      </w:r>
      <w:r w:rsidRPr="000B05AA">
        <w:t xml:space="preserve"> vijeća iz stavka 2. ovoga članka </w:t>
      </w:r>
      <w:r w:rsidR="00D021E5">
        <w:t>g</w:t>
      </w:r>
      <w:r w:rsidR="00333A4E">
        <w:t xml:space="preserve">radonačelnik </w:t>
      </w:r>
      <w:r w:rsidRPr="000B05AA">
        <w:t xml:space="preserve">može imenovati osobu koja ima završen </w:t>
      </w:r>
      <w:r w:rsidR="006F0BF2">
        <w:t>s</w:t>
      </w:r>
      <w:r w:rsidR="006F0BF2" w:rsidRPr="006F0BF2">
        <w:t>veučilišni diplomski studij ili sveučilišni integrirani prijediplomski i diplomski studij ili stručni diplomski studij ili s njim izjednačen studi</w:t>
      </w:r>
      <w:r w:rsidR="006F0BF2">
        <w:t>j.</w:t>
      </w:r>
    </w:p>
    <w:p w14:paraId="3FC351E0" w14:textId="77777777" w:rsidR="008F0DA6" w:rsidRPr="000B05AA" w:rsidRDefault="008F0DA6" w:rsidP="00CE0F6B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lastRenderedPageBreak/>
        <w:t>Isti radnik ne može biti istovremeno na obje liste (onoj Stručnog</w:t>
      </w:r>
      <w:r w:rsidR="00B6758E" w:rsidRPr="000B05AA">
        <w:t>a</w:t>
      </w:r>
      <w:r w:rsidRPr="000B05AA">
        <w:t xml:space="preserve"> vijeća i onoj svih radnika u Muzeju) predloženih kandidata za izbor u Upravno vijeće.</w:t>
      </w:r>
    </w:p>
    <w:p w14:paraId="4328CA94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Članovima Upravnoga vijeća mandat traje četiri godine, bez ograničenja mogućnosti ponovnog izbora, odnosno imenovanja.</w:t>
      </w:r>
    </w:p>
    <w:p w14:paraId="0EF05F31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3680A2F5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25.</w:t>
      </w:r>
    </w:p>
    <w:p w14:paraId="2C61AC89" w14:textId="521C82F9" w:rsidR="006F6709" w:rsidRPr="006F6709" w:rsidRDefault="006F6709" w:rsidP="006A3A7C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6F6709">
        <w:rPr>
          <w:sz w:val="24"/>
          <w:szCs w:val="24"/>
          <w:lang w:val="hr-HR"/>
        </w:rPr>
        <w:t>Za provedbu izbora člana Upravnog vijeća članovi Stručnog vijeća osnivaju tijelo koje se</w:t>
      </w:r>
      <w:r>
        <w:rPr>
          <w:sz w:val="24"/>
          <w:szCs w:val="24"/>
          <w:lang w:val="hr-HR"/>
        </w:rPr>
        <w:t xml:space="preserve"> </w:t>
      </w:r>
      <w:r w:rsidRPr="006F6709">
        <w:rPr>
          <w:sz w:val="24"/>
          <w:szCs w:val="24"/>
          <w:lang w:val="hr-HR"/>
        </w:rPr>
        <w:t>sastoji od predsjednika i dva člana.</w:t>
      </w:r>
    </w:p>
    <w:p w14:paraId="7308399B" w14:textId="72A8FD2D" w:rsidR="006F6709" w:rsidRPr="006F6709" w:rsidRDefault="006F6709" w:rsidP="006A3A7C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6F6709">
        <w:rPr>
          <w:sz w:val="24"/>
          <w:szCs w:val="24"/>
          <w:lang w:val="hr-HR"/>
        </w:rPr>
        <w:t>Za člana Upravnog vijeća iz reda muzejskog Stručnog vijeća izabran je onaj kandidat koji</w:t>
      </w:r>
      <w:r w:rsidR="00E22CB9">
        <w:rPr>
          <w:sz w:val="24"/>
          <w:szCs w:val="24"/>
          <w:lang w:val="hr-HR"/>
        </w:rPr>
        <w:t xml:space="preserve"> </w:t>
      </w:r>
      <w:r w:rsidRPr="006F6709">
        <w:rPr>
          <w:sz w:val="24"/>
          <w:szCs w:val="24"/>
          <w:lang w:val="hr-HR"/>
        </w:rPr>
        <w:t>je dobio najveći broj glasova muzejskog Stručnog vijeća.</w:t>
      </w:r>
    </w:p>
    <w:p w14:paraId="0BA3A172" w14:textId="6ABD6C31" w:rsidR="006A3A7C" w:rsidRDefault="006F6709" w:rsidP="006A3A7C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6F6709">
        <w:rPr>
          <w:sz w:val="24"/>
          <w:szCs w:val="24"/>
          <w:lang w:val="hr-HR"/>
        </w:rPr>
        <w:t>Ako dva ili više kandidata imaju isti broj glasova, izabran je kandidat koji je duže</w:t>
      </w:r>
      <w:r>
        <w:rPr>
          <w:sz w:val="24"/>
          <w:szCs w:val="24"/>
          <w:lang w:val="hr-HR"/>
        </w:rPr>
        <w:t xml:space="preserve"> </w:t>
      </w:r>
      <w:r w:rsidRPr="006F6709">
        <w:rPr>
          <w:sz w:val="24"/>
          <w:szCs w:val="24"/>
          <w:lang w:val="hr-HR"/>
        </w:rPr>
        <w:t>neprekidno</w:t>
      </w:r>
      <w:r w:rsidR="00E22CB9">
        <w:rPr>
          <w:sz w:val="24"/>
          <w:szCs w:val="24"/>
          <w:lang w:val="hr-HR"/>
        </w:rPr>
        <w:t xml:space="preserve"> </w:t>
      </w:r>
      <w:r w:rsidRPr="006F6709">
        <w:rPr>
          <w:sz w:val="24"/>
          <w:szCs w:val="24"/>
          <w:lang w:val="hr-HR"/>
        </w:rPr>
        <w:t>zaposlen u Muzeju.</w:t>
      </w:r>
    </w:p>
    <w:p w14:paraId="33BF42FD" w14:textId="0531B366" w:rsidR="008F0DA6" w:rsidRPr="000B05AA" w:rsidRDefault="006F6709" w:rsidP="006A3A7C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6F6709">
        <w:rPr>
          <w:sz w:val="24"/>
          <w:szCs w:val="24"/>
          <w:lang w:val="hr-HR"/>
        </w:rPr>
        <w:t>Izbori su pravovaljani ako je glasovanju pristupila većina članova muzejskog Stručnog</w:t>
      </w:r>
      <w:r w:rsidR="006A3A7C">
        <w:rPr>
          <w:sz w:val="24"/>
          <w:szCs w:val="24"/>
          <w:lang w:val="hr-HR"/>
        </w:rPr>
        <w:t xml:space="preserve"> </w:t>
      </w:r>
      <w:r w:rsidRPr="006F6709">
        <w:rPr>
          <w:sz w:val="24"/>
          <w:szCs w:val="24"/>
          <w:lang w:val="hr-HR"/>
        </w:rPr>
        <w:t xml:space="preserve">vijeća. </w:t>
      </w:r>
      <w:r w:rsidRPr="006F6709">
        <w:rPr>
          <w:sz w:val="24"/>
          <w:szCs w:val="24"/>
          <w:lang w:val="hr-HR"/>
        </w:rPr>
        <w:cr/>
      </w:r>
    </w:p>
    <w:p w14:paraId="699EE5C1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0FE11CDF" w14:textId="00769141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</w:t>
      </w:r>
      <w:r w:rsidR="006A3A7C">
        <w:rPr>
          <w:b/>
          <w:sz w:val="24"/>
          <w:szCs w:val="24"/>
          <w:lang w:val="hr-HR"/>
        </w:rPr>
        <w:t>6</w:t>
      </w:r>
      <w:r w:rsidRPr="000B05AA">
        <w:rPr>
          <w:b/>
          <w:sz w:val="24"/>
          <w:szCs w:val="24"/>
          <w:lang w:val="hr-HR"/>
        </w:rPr>
        <w:t>.</w:t>
      </w:r>
    </w:p>
    <w:p w14:paraId="4A1D3EE0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Prvu sjednicu Upravnoga vijeća saziva i vodi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do trenutka izbora predsjednika i zamjenika predsjednika Upravnoga vijeća.</w:t>
      </w:r>
    </w:p>
    <w:p w14:paraId="5F01E320" w14:textId="77777777" w:rsidR="008F0DA6" w:rsidRPr="000B05AA" w:rsidRDefault="008F0DA6" w:rsidP="00FB0E88">
      <w:pPr>
        <w:pStyle w:val="BodyText"/>
        <w:spacing w:before="115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Predsjednika i zamjenika</w:t>
      </w:r>
      <w:r w:rsidR="00D763AA" w:rsidRPr="000B05AA">
        <w:rPr>
          <w:sz w:val="24"/>
          <w:szCs w:val="24"/>
          <w:lang w:val="hr-HR"/>
        </w:rPr>
        <w:t xml:space="preserve"> predsjednika</w:t>
      </w:r>
      <w:r w:rsidRPr="000B05AA">
        <w:rPr>
          <w:sz w:val="24"/>
          <w:szCs w:val="24"/>
          <w:lang w:val="hr-HR"/>
        </w:rPr>
        <w:t xml:space="preserve"> Upravnoga vijeća biraju svi članovi Upravnoga vijeća na početku konstituirajuće sjednice Upravnoga vijeća, a biraju se među članovima iz redova predstavnika Osnivača. Predlaganje i glasovanje se odvija javno i ono je pravovaljano ukoliko je glasovanju pristupila natpolovična većina članova Upravnoga vijeća.</w:t>
      </w:r>
    </w:p>
    <w:p w14:paraId="667334F7" w14:textId="77777777" w:rsidR="008F0DA6" w:rsidRPr="000B05AA" w:rsidRDefault="008F0DA6" w:rsidP="00FB0E88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</w:p>
    <w:p w14:paraId="6CC3C89C" w14:textId="5BEE6C5B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</w:t>
      </w:r>
      <w:r w:rsidR="006A3A7C">
        <w:rPr>
          <w:b/>
          <w:sz w:val="24"/>
          <w:szCs w:val="24"/>
          <w:lang w:val="hr-HR"/>
        </w:rPr>
        <w:t>7</w:t>
      </w:r>
      <w:r w:rsidRPr="000B05AA">
        <w:rPr>
          <w:b/>
          <w:sz w:val="24"/>
          <w:szCs w:val="24"/>
          <w:lang w:val="hr-HR"/>
        </w:rPr>
        <w:t>.</w:t>
      </w:r>
    </w:p>
    <w:p w14:paraId="2DF4038E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Upravno vijeće:</w:t>
      </w:r>
    </w:p>
    <w:p w14:paraId="0539343C" w14:textId="77777777" w:rsidR="008F0DA6" w:rsidRPr="000B05AA" w:rsidRDefault="008F0DA6" w:rsidP="00FB0E88">
      <w:pPr>
        <w:pStyle w:val="ListParagraph"/>
        <w:numPr>
          <w:ilvl w:val="0"/>
          <w:numId w:val="11"/>
        </w:numPr>
        <w:tabs>
          <w:tab w:val="left" w:pos="318"/>
        </w:tabs>
        <w:spacing w:line="276" w:lineRule="auto"/>
        <w:ind w:hanging="200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 prijedlog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</w:t>
      </w:r>
      <w:r w:rsidRPr="000B05AA">
        <w:rPr>
          <w:spacing w:val="-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donosi:</w:t>
      </w:r>
    </w:p>
    <w:p w14:paraId="7E958682" w14:textId="45BB0606" w:rsidR="008F0DA6" w:rsidRPr="000B05AA" w:rsidRDefault="008F0DA6" w:rsidP="00FB0E88">
      <w:pPr>
        <w:pStyle w:val="box458021"/>
        <w:numPr>
          <w:ilvl w:val="0"/>
          <w:numId w:val="22"/>
        </w:numPr>
        <w:spacing w:beforeLines="30" w:before="72" w:beforeAutospacing="0" w:afterLines="30" w:after="72" w:afterAutospacing="0" w:line="276" w:lineRule="auto"/>
        <w:ind w:left="709"/>
        <w:contextualSpacing/>
        <w:textAlignment w:val="baseline"/>
      </w:pPr>
      <w:r w:rsidRPr="000B05AA">
        <w:t>Statut Muzeja, uz prethodnu</w:t>
      </w:r>
      <w:r w:rsidR="001E4F1B" w:rsidRPr="000B05AA">
        <w:t xml:space="preserve"> </w:t>
      </w:r>
      <w:r w:rsidRPr="000B05AA">
        <w:t>suglasnost Osnivača</w:t>
      </w:r>
      <w:r w:rsidR="00097148">
        <w:t>,</w:t>
      </w:r>
    </w:p>
    <w:p w14:paraId="49562994" w14:textId="6E68C481" w:rsidR="008F0DA6" w:rsidRPr="000B05AA" w:rsidRDefault="008F0DA6" w:rsidP="00FB0E88">
      <w:pPr>
        <w:pStyle w:val="box458021"/>
        <w:numPr>
          <w:ilvl w:val="0"/>
          <w:numId w:val="22"/>
        </w:numPr>
        <w:spacing w:beforeLines="30" w:before="72" w:beforeAutospacing="0" w:afterLines="30" w:after="72" w:afterAutospacing="0" w:line="276" w:lineRule="auto"/>
        <w:ind w:left="709"/>
        <w:contextualSpacing/>
        <w:textAlignment w:val="baseline"/>
      </w:pPr>
      <w:r w:rsidRPr="000B05AA">
        <w:t>Pravilnik o unutarnjem ustrojstvu i načinu rada</w:t>
      </w:r>
      <w:r w:rsidRPr="000B05AA">
        <w:rPr>
          <w:spacing w:val="-9"/>
        </w:rPr>
        <w:t xml:space="preserve"> </w:t>
      </w:r>
      <w:r w:rsidRPr="000B05AA">
        <w:t>Muzeja</w:t>
      </w:r>
      <w:r w:rsidR="001D0302" w:rsidRPr="000B05AA">
        <w:t>,</w:t>
      </w:r>
      <w:r w:rsidRPr="000B05AA">
        <w:t xml:space="preserve"> </w:t>
      </w:r>
      <w:r w:rsidR="003F5515" w:rsidRPr="000B05AA">
        <w:t xml:space="preserve">uz prethodnu suglasnost </w:t>
      </w:r>
      <w:r w:rsidR="00835247">
        <w:t>g</w:t>
      </w:r>
      <w:r w:rsidR="009E792D">
        <w:t>radonačelnika</w:t>
      </w:r>
      <w:r w:rsidR="00097148">
        <w:t>,</w:t>
      </w:r>
    </w:p>
    <w:p w14:paraId="0985F274" w14:textId="12B3026C" w:rsidR="008F0DA6" w:rsidRPr="000B05AA" w:rsidRDefault="008F0DA6" w:rsidP="00FB0E88">
      <w:pPr>
        <w:pStyle w:val="box458021"/>
        <w:numPr>
          <w:ilvl w:val="0"/>
          <w:numId w:val="22"/>
        </w:numPr>
        <w:spacing w:beforeLines="30" w:before="72" w:beforeAutospacing="0" w:afterLines="30" w:after="72" w:afterAutospacing="0" w:line="276" w:lineRule="auto"/>
        <w:ind w:left="709"/>
        <w:contextualSpacing/>
        <w:textAlignment w:val="baseline"/>
      </w:pPr>
      <w:r w:rsidRPr="000B05AA">
        <w:t>druge opće akte Muzeja</w:t>
      </w:r>
      <w:r w:rsidR="00097148">
        <w:t>.</w:t>
      </w:r>
    </w:p>
    <w:p w14:paraId="72B2FDE4" w14:textId="77777777" w:rsidR="008F0DA6" w:rsidRPr="000B05AA" w:rsidRDefault="008F0DA6" w:rsidP="00FB0E88">
      <w:pPr>
        <w:pStyle w:val="box458021"/>
        <w:numPr>
          <w:ilvl w:val="0"/>
          <w:numId w:val="11"/>
        </w:numPr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 xml:space="preserve">na prijedlog </w:t>
      </w:r>
      <w:r w:rsidR="00CB3D2B" w:rsidRPr="000B05AA">
        <w:t>Ravnatelj</w:t>
      </w:r>
      <w:r w:rsidRPr="000B05AA">
        <w:t>a usvaja:</w:t>
      </w:r>
    </w:p>
    <w:p w14:paraId="57C3050B" w14:textId="42F9AEEA" w:rsidR="001212C8" w:rsidRPr="000B05AA" w:rsidRDefault="008F0DA6" w:rsidP="009E515D">
      <w:pPr>
        <w:pStyle w:val="box458021"/>
        <w:numPr>
          <w:ilvl w:val="0"/>
          <w:numId w:val="42"/>
        </w:numPr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Program rada i razvitka Muzeja, uz pribavljeno mišljenje Stručnoga vijeća</w:t>
      </w:r>
      <w:r w:rsidR="009E515D" w:rsidRPr="000B05AA">
        <w:t>, te nadzire njegovu provedbu</w:t>
      </w:r>
      <w:r w:rsidR="00097148">
        <w:t>,</w:t>
      </w:r>
    </w:p>
    <w:p w14:paraId="6FA56284" w14:textId="02CEA2F4" w:rsidR="001212C8" w:rsidRPr="000B05AA" w:rsidRDefault="008F0DA6" w:rsidP="009E515D">
      <w:pPr>
        <w:pStyle w:val="box458021"/>
        <w:numPr>
          <w:ilvl w:val="0"/>
          <w:numId w:val="42"/>
        </w:numPr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Izvješće o izvršenju Programa rada i razvitka Muzeja</w:t>
      </w:r>
      <w:r w:rsidR="00097148">
        <w:t>,</w:t>
      </w:r>
    </w:p>
    <w:p w14:paraId="36C154E5" w14:textId="7F0BC41D" w:rsidR="001212C8" w:rsidRPr="000B05AA" w:rsidRDefault="008F0DA6" w:rsidP="009E515D">
      <w:pPr>
        <w:pStyle w:val="box458021"/>
        <w:numPr>
          <w:ilvl w:val="0"/>
          <w:numId w:val="42"/>
        </w:numPr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Financijski plan i godišnji obračun</w:t>
      </w:r>
      <w:r w:rsidR="00097148">
        <w:t>.</w:t>
      </w:r>
      <w:r w:rsidRPr="000B05AA">
        <w:t xml:space="preserve"> </w:t>
      </w:r>
    </w:p>
    <w:p w14:paraId="31E2A13F" w14:textId="64120995" w:rsidR="00D169F2" w:rsidRPr="000B05AA" w:rsidRDefault="008F0DA6" w:rsidP="00FB0E88">
      <w:pPr>
        <w:pStyle w:val="box458021"/>
        <w:numPr>
          <w:ilvl w:val="0"/>
          <w:numId w:val="11"/>
        </w:numPr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 xml:space="preserve">uz suglasnost </w:t>
      </w:r>
      <w:r w:rsidR="006F6729" w:rsidRPr="000B05AA">
        <w:t>Osnivača</w:t>
      </w:r>
      <w:r w:rsidRPr="000B05AA">
        <w:t xml:space="preserve"> odlučuje o:</w:t>
      </w:r>
    </w:p>
    <w:p w14:paraId="5864C646" w14:textId="68FD442A" w:rsidR="00D169F2" w:rsidRPr="000B05AA" w:rsidRDefault="008F0DA6" w:rsidP="00FB0E88">
      <w:pPr>
        <w:pStyle w:val="box458021"/>
        <w:numPr>
          <w:ilvl w:val="0"/>
          <w:numId w:val="23"/>
        </w:numPr>
        <w:spacing w:beforeLines="30" w:before="72" w:beforeAutospacing="0" w:afterLines="30" w:after="72" w:afterAutospacing="0" w:line="276" w:lineRule="auto"/>
        <w:ind w:left="709"/>
        <w:contextualSpacing/>
        <w:textAlignment w:val="baseline"/>
      </w:pPr>
      <w:r w:rsidRPr="000B05AA">
        <w:t>dugoročnom zaduživanju i davanju jamstava za kreditno zaduživanje</w:t>
      </w:r>
      <w:r w:rsidR="00097148">
        <w:t>,</w:t>
      </w:r>
    </w:p>
    <w:p w14:paraId="7036A055" w14:textId="4AFDD932" w:rsidR="00D169F2" w:rsidRPr="000B05AA" w:rsidRDefault="008F0DA6" w:rsidP="00FB0E88">
      <w:pPr>
        <w:pStyle w:val="box458021"/>
        <w:numPr>
          <w:ilvl w:val="0"/>
          <w:numId w:val="23"/>
        </w:numPr>
        <w:spacing w:beforeLines="30" w:before="72" w:beforeAutospacing="0" w:afterLines="30" w:after="72" w:afterAutospacing="0" w:line="276" w:lineRule="auto"/>
        <w:ind w:left="709"/>
        <w:contextualSpacing/>
        <w:textAlignment w:val="baseline"/>
      </w:pPr>
      <w:r w:rsidRPr="000B05AA">
        <w:t>osnivanju druge pravne</w:t>
      </w:r>
      <w:r w:rsidRPr="000B05AA">
        <w:rPr>
          <w:spacing w:val="-5"/>
        </w:rPr>
        <w:t xml:space="preserve"> </w:t>
      </w:r>
      <w:r w:rsidRPr="000B05AA">
        <w:t>osobe</w:t>
      </w:r>
      <w:r w:rsidR="00097148">
        <w:t>.</w:t>
      </w:r>
    </w:p>
    <w:p w14:paraId="116A83C2" w14:textId="77777777" w:rsidR="008F0DA6" w:rsidRPr="000B05AA" w:rsidRDefault="008F0DA6" w:rsidP="00FB0E88">
      <w:pPr>
        <w:pStyle w:val="box458021"/>
        <w:numPr>
          <w:ilvl w:val="0"/>
          <w:numId w:val="11"/>
        </w:numPr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odlučuje o:</w:t>
      </w:r>
    </w:p>
    <w:p w14:paraId="3E4D7707" w14:textId="77073866" w:rsidR="008F0DA6" w:rsidRPr="000B05AA" w:rsidRDefault="008F0DA6" w:rsidP="00FB0E88">
      <w:pPr>
        <w:pStyle w:val="box458021"/>
        <w:numPr>
          <w:ilvl w:val="0"/>
          <w:numId w:val="24"/>
        </w:numPr>
        <w:spacing w:beforeLines="30" w:before="72" w:beforeAutospacing="0" w:afterLines="30" w:after="72" w:afterAutospacing="0" w:line="276" w:lineRule="auto"/>
        <w:ind w:left="709"/>
        <w:contextualSpacing/>
        <w:textAlignment w:val="baseline"/>
      </w:pPr>
      <w:r w:rsidRPr="000B05AA">
        <w:t xml:space="preserve">raspodjeli sredstava </w:t>
      </w:r>
      <w:r w:rsidR="00951197" w:rsidRPr="000B05AA">
        <w:t xml:space="preserve">utvrđenog financijskog rezultata </w:t>
      </w:r>
      <w:r w:rsidRPr="000B05AA">
        <w:t>za obavljanje i razvoj djelatnosti</w:t>
      </w:r>
      <w:r w:rsidR="00097148">
        <w:t>,</w:t>
      </w:r>
      <w:r w:rsidRPr="000B05AA">
        <w:t xml:space="preserve"> </w:t>
      </w:r>
    </w:p>
    <w:p w14:paraId="63F69E67" w14:textId="6A30EAB8" w:rsidR="008F0DA6" w:rsidRPr="000B05AA" w:rsidRDefault="00B30535" w:rsidP="00FB0E88">
      <w:pPr>
        <w:pStyle w:val="box458021"/>
        <w:numPr>
          <w:ilvl w:val="0"/>
          <w:numId w:val="24"/>
        </w:numPr>
        <w:spacing w:beforeLines="30" w:before="72" w:beforeAutospacing="0" w:afterLines="30" w:after="72" w:afterAutospacing="0" w:line="276" w:lineRule="auto"/>
        <w:ind w:left="709"/>
        <w:contextualSpacing/>
        <w:textAlignment w:val="baseline"/>
      </w:pPr>
      <w:r w:rsidRPr="00B30535">
        <w:t xml:space="preserve">o stjecanju, opterećivanju ili otuđivanju pokretne imovine čija je pojedinačna vrijednost od 10.000,00 </w:t>
      </w:r>
      <w:r w:rsidR="00097148">
        <w:t>EUR</w:t>
      </w:r>
      <w:r w:rsidRPr="00B30535">
        <w:t xml:space="preserve"> do 20.000,00 </w:t>
      </w:r>
      <w:r w:rsidR="004700DC">
        <w:t>EUR</w:t>
      </w:r>
      <w:r w:rsidR="00097148">
        <w:t>,</w:t>
      </w:r>
    </w:p>
    <w:p w14:paraId="0727B2EF" w14:textId="09CCFF17" w:rsidR="008F0DA6" w:rsidRPr="000B05AA" w:rsidRDefault="008F0DA6" w:rsidP="001D3603">
      <w:pPr>
        <w:pStyle w:val="box458021"/>
        <w:numPr>
          <w:ilvl w:val="0"/>
          <w:numId w:val="24"/>
        </w:numPr>
        <w:spacing w:beforeLines="30" w:before="72" w:beforeAutospacing="0" w:afterLines="30" w:after="72" w:afterAutospacing="0" w:line="276" w:lineRule="auto"/>
        <w:ind w:left="709"/>
        <w:contextualSpacing/>
        <w:jc w:val="both"/>
        <w:textAlignment w:val="baseline"/>
      </w:pPr>
      <w:r w:rsidRPr="000B05AA">
        <w:lastRenderedPageBreak/>
        <w:t>zaštiti prava radnika, prigovorima i žalbama, te drugim pravima i obavezama iz</w:t>
      </w:r>
      <w:r w:rsidRPr="000B05AA">
        <w:rPr>
          <w:spacing w:val="1"/>
        </w:rPr>
        <w:t xml:space="preserve"> </w:t>
      </w:r>
      <w:r w:rsidRPr="000B05AA">
        <w:t>radnog odnosa, u skladu sa Statutom i općim aktima</w:t>
      </w:r>
      <w:r w:rsidR="00097148">
        <w:t>.</w:t>
      </w:r>
    </w:p>
    <w:p w14:paraId="19082250" w14:textId="714D1BA8" w:rsidR="00D169F2" w:rsidRPr="000B05AA" w:rsidRDefault="008F0DA6" w:rsidP="009E515D">
      <w:pPr>
        <w:pStyle w:val="box458021"/>
        <w:numPr>
          <w:ilvl w:val="0"/>
          <w:numId w:val="11"/>
        </w:numPr>
        <w:tabs>
          <w:tab w:val="left" w:pos="709"/>
        </w:tabs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predlaže i podnosi</w:t>
      </w:r>
      <w:r w:rsidRPr="000B05AA">
        <w:rPr>
          <w:spacing w:val="-4"/>
        </w:rPr>
        <w:t xml:space="preserve"> </w:t>
      </w:r>
      <w:r w:rsidR="006F6729" w:rsidRPr="000B05AA">
        <w:t>Osnivaču</w:t>
      </w:r>
      <w:r w:rsidRPr="000B05AA">
        <w:t>:</w:t>
      </w:r>
    </w:p>
    <w:p w14:paraId="68192656" w14:textId="4FBD39AE" w:rsidR="00D169F2" w:rsidRPr="000B05AA" w:rsidRDefault="008F0DA6" w:rsidP="00FB0E88">
      <w:pPr>
        <w:pStyle w:val="box458021"/>
        <w:numPr>
          <w:ilvl w:val="0"/>
          <w:numId w:val="39"/>
        </w:numPr>
        <w:tabs>
          <w:tab w:val="left" w:pos="318"/>
          <w:tab w:val="left" w:pos="709"/>
        </w:tabs>
        <w:spacing w:beforeLines="30" w:before="72" w:beforeAutospacing="0" w:afterLines="30" w:after="72" w:afterAutospacing="0" w:line="276" w:lineRule="auto"/>
        <w:ind w:hanging="410"/>
        <w:contextualSpacing/>
        <w:textAlignment w:val="baseline"/>
      </w:pPr>
      <w:r w:rsidRPr="000B05AA">
        <w:t>promjene u organiziranju rada</w:t>
      </w:r>
      <w:r w:rsidRPr="000B05AA">
        <w:rPr>
          <w:spacing w:val="-5"/>
        </w:rPr>
        <w:t xml:space="preserve"> </w:t>
      </w:r>
      <w:r w:rsidRPr="000B05AA">
        <w:t>Muzeja</w:t>
      </w:r>
      <w:r w:rsidR="00097148">
        <w:t>,</w:t>
      </w:r>
    </w:p>
    <w:p w14:paraId="27E091D4" w14:textId="7EE7B2C5" w:rsidR="00D169F2" w:rsidRPr="000B05AA" w:rsidRDefault="00D169F2" w:rsidP="00FB0E88">
      <w:pPr>
        <w:pStyle w:val="box458021"/>
        <w:numPr>
          <w:ilvl w:val="0"/>
          <w:numId w:val="39"/>
        </w:numPr>
        <w:tabs>
          <w:tab w:val="left" w:pos="318"/>
          <w:tab w:val="left" w:pos="709"/>
        </w:tabs>
        <w:spacing w:beforeLines="30" w:before="72" w:beforeAutospacing="0" w:afterLines="30" w:after="72" w:afterAutospacing="0" w:line="276" w:lineRule="auto"/>
        <w:ind w:hanging="410"/>
        <w:contextualSpacing/>
        <w:textAlignment w:val="baseline"/>
      </w:pPr>
      <w:r w:rsidRPr="000B05AA">
        <w:t>p</w:t>
      </w:r>
      <w:r w:rsidR="008F0DA6" w:rsidRPr="000B05AA">
        <w:t>romjene naziva i sjedišta</w:t>
      </w:r>
      <w:r w:rsidR="008F0DA6" w:rsidRPr="000B05AA">
        <w:rPr>
          <w:spacing w:val="-3"/>
        </w:rPr>
        <w:t xml:space="preserve"> </w:t>
      </w:r>
      <w:r w:rsidR="008F0DA6" w:rsidRPr="000B05AA">
        <w:t>Muzeja</w:t>
      </w:r>
      <w:r w:rsidR="00097148">
        <w:t>,</w:t>
      </w:r>
    </w:p>
    <w:p w14:paraId="6D472AA9" w14:textId="34581C53" w:rsidR="00D169F2" w:rsidRPr="000B05AA" w:rsidRDefault="008F0DA6" w:rsidP="00FB0E88">
      <w:pPr>
        <w:pStyle w:val="box458021"/>
        <w:numPr>
          <w:ilvl w:val="0"/>
          <w:numId w:val="39"/>
        </w:numPr>
        <w:tabs>
          <w:tab w:val="left" w:pos="318"/>
          <w:tab w:val="left" w:pos="709"/>
        </w:tabs>
        <w:spacing w:beforeLines="30" w:before="72" w:beforeAutospacing="0" w:afterLines="30" w:after="72" w:afterAutospacing="0" w:line="276" w:lineRule="auto"/>
        <w:ind w:hanging="410"/>
        <w:contextualSpacing/>
        <w:textAlignment w:val="baseline"/>
      </w:pPr>
      <w:r w:rsidRPr="000B05AA">
        <w:t>statusne</w:t>
      </w:r>
      <w:r w:rsidRPr="000B05AA">
        <w:rPr>
          <w:spacing w:val="-2"/>
        </w:rPr>
        <w:t xml:space="preserve"> </w:t>
      </w:r>
      <w:r w:rsidRPr="000B05AA">
        <w:t>promjene</w:t>
      </w:r>
      <w:r w:rsidR="00097148">
        <w:t>.</w:t>
      </w:r>
    </w:p>
    <w:p w14:paraId="5E3C7B85" w14:textId="77777777" w:rsidR="00D169F2" w:rsidRPr="000B05AA" w:rsidRDefault="008F0DA6" w:rsidP="00FB0E88">
      <w:pPr>
        <w:pStyle w:val="box458021"/>
        <w:numPr>
          <w:ilvl w:val="0"/>
          <w:numId w:val="11"/>
        </w:numPr>
        <w:tabs>
          <w:tab w:val="left" w:pos="318"/>
          <w:tab w:val="left" w:pos="709"/>
        </w:tabs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razmatra i daje</w:t>
      </w:r>
      <w:r w:rsidRPr="000B05AA">
        <w:rPr>
          <w:spacing w:val="-2"/>
        </w:rPr>
        <w:t xml:space="preserve"> </w:t>
      </w:r>
      <w:r w:rsidRPr="000B05AA">
        <w:t>mišljenje</w:t>
      </w:r>
      <w:r w:rsidR="00D169F2" w:rsidRPr="000B05AA">
        <w:t xml:space="preserve"> o</w:t>
      </w:r>
      <w:r w:rsidRPr="000B05AA">
        <w:t>:</w:t>
      </w:r>
    </w:p>
    <w:p w14:paraId="515B8D55" w14:textId="558C99FC" w:rsidR="008F0DA6" w:rsidRPr="000B05AA" w:rsidRDefault="008F0DA6" w:rsidP="00FB0E88">
      <w:pPr>
        <w:pStyle w:val="box458021"/>
        <w:numPr>
          <w:ilvl w:val="0"/>
          <w:numId w:val="41"/>
        </w:numPr>
        <w:tabs>
          <w:tab w:val="left" w:pos="318"/>
          <w:tab w:val="left" w:pos="709"/>
        </w:tabs>
        <w:spacing w:beforeLines="30" w:before="72" w:beforeAutospacing="0" w:afterLines="30" w:after="72" w:afterAutospacing="0" w:line="276" w:lineRule="auto"/>
        <w:contextualSpacing/>
        <w:textAlignment w:val="baseline"/>
      </w:pPr>
      <w:r w:rsidRPr="000B05AA">
        <w:t>prijedlogu Sindikata u svezi s ostvarivanjem prava radnika i njihovim materijalnim</w:t>
      </w:r>
      <w:r w:rsidR="00EF386A">
        <w:t xml:space="preserve"> </w:t>
      </w:r>
      <w:r w:rsidRPr="000B05AA">
        <w:t>položajem.</w:t>
      </w:r>
    </w:p>
    <w:p w14:paraId="4049E4EC" w14:textId="19F83ADF" w:rsidR="008F0DA6" w:rsidRPr="000B05AA" w:rsidRDefault="008F0DA6" w:rsidP="00FB0E88">
      <w:pPr>
        <w:pStyle w:val="BodyText"/>
        <w:spacing w:before="184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Upravno vijeće obavlja i druge poslove određene zakonom, aktom o osnivanju i Statutom</w:t>
      </w:r>
      <w:r w:rsidR="00097148">
        <w:rPr>
          <w:sz w:val="24"/>
          <w:szCs w:val="24"/>
          <w:lang w:val="hr-HR"/>
        </w:rPr>
        <w:t>.</w:t>
      </w:r>
    </w:p>
    <w:p w14:paraId="6DE012EA" w14:textId="77777777" w:rsidR="008F0DA6" w:rsidRPr="000B05AA" w:rsidRDefault="008F0DA6" w:rsidP="00FB0E88">
      <w:pPr>
        <w:pStyle w:val="BodyText"/>
        <w:spacing w:before="184" w:line="276" w:lineRule="auto"/>
        <w:contextualSpacing/>
        <w:rPr>
          <w:sz w:val="24"/>
          <w:szCs w:val="24"/>
          <w:lang w:val="hr-HR"/>
        </w:rPr>
      </w:pPr>
    </w:p>
    <w:p w14:paraId="48428B66" w14:textId="2B69F29D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2</w:t>
      </w:r>
      <w:r w:rsidR="006A3A7C">
        <w:rPr>
          <w:b/>
          <w:sz w:val="24"/>
          <w:szCs w:val="24"/>
          <w:lang w:val="hr-HR"/>
        </w:rPr>
        <w:t>8</w:t>
      </w:r>
      <w:r w:rsidRPr="000B05AA">
        <w:rPr>
          <w:b/>
          <w:sz w:val="24"/>
          <w:szCs w:val="24"/>
          <w:lang w:val="hr-HR"/>
        </w:rPr>
        <w:t>.</w:t>
      </w:r>
    </w:p>
    <w:p w14:paraId="3BEAB394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Upravno vijeće obavlja poslove iz svoje nadležnosti na sjednicama.</w:t>
      </w:r>
    </w:p>
    <w:p w14:paraId="35F80158" w14:textId="56D365CF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Sjednice Upravnog</w:t>
      </w:r>
      <w:r w:rsidR="005F183F" w:rsidRPr="000B05AA">
        <w:rPr>
          <w:sz w:val="24"/>
          <w:szCs w:val="24"/>
          <w:lang w:val="hr-HR"/>
        </w:rPr>
        <w:t>a</w:t>
      </w:r>
      <w:r w:rsidRPr="000B05AA">
        <w:rPr>
          <w:sz w:val="24"/>
          <w:szCs w:val="24"/>
          <w:lang w:val="hr-HR"/>
        </w:rPr>
        <w:t xml:space="preserve"> vijeća sazivaju se prema potrebi, a najmanje jedanput u tri mjeseca.</w:t>
      </w:r>
    </w:p>
    <w:p w14:paraId="065858E0" w14:textId="77777777" w:rsidR="008F0DA6" w:rsidRPr="000B05AA" w:rsidRDefault="008F0DA6" w:rsidP="00FB0E88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Sjednice Upravnoga vijeća u pravilu saziva i njima rukovodi predsjednik Upravnoga vijeća, a u njegovoj odsutnosti zamjenik predsjednika.</w:t>
      </w:r>
    </w:p>
    <w:p w14:paraId="06563CEE" w14:textId="77777777" w:rsidR="008F0DA6" w:rsidRPr="000B05AA" w:rsidRDefault="008F0DA6" w:rsidP="00FB0E88">
      <w:pPr>
        <w:pStyle w:val="BodyText"/>
        <w:spacing w:before="115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U radu Upravnoga vijeća sudjeluju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i zapisničar Muzeja i drugi djelatnici koje pozove predsjednik Upravnoga vijeća, ali bez prava odlučivanja.</w:t>
      </w:r>
    </w:p>
    <w:p w14:paraId="356C28BD" w14:textId="77777777" w:rsidR="008F0DA6" w:rsidRPr="000B05AA" w:rsidRDefault="008F0DA6" w:rsidP="00FB0E88">
      <w:pPr>
        <w:pStyle w:val="BodyText"/>
        <w:spacing w:before="114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Sjednica Upravnoga vijeća mora se sazvati na zahtjev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 ili najmanje jedne trećine članova Upravnoga vijeća.</w:t>
      </w:r>
    </w:p>
    <w:p w14:paraId="1163AFEF" w14:textId="77777777" w:rsidR="008F0DA6" w:rsidRPr="000B05AA" w:rsidRDefault="008F0DA6" w:rsidP="00FB0E88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Upravno vijeće pravovaljano raspravlja i odlučuje ukoliko je na sjednicama prisutna natpolovična većina članova Upravnoga vijeća.</w:t>
      </w:r>
    </w:p>
    <w:p w14:paraId="38610C10" w14:textId="77777777" w:rsidR="008F0DA6" w:rsidRPr="000B05AA" w:rsidRDefault="008F0DA6" w:rsidP="00FB0E88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Predsjednik, odnosno zamjenik predsjednika, obavješćuje o sjednici sve članove Upravnoga vijeća najkasnije tri dana prije sjednice uz dostavu materijala.</w:t>
      </w:r>
    </w:p>
    <w:p w14:paraId="7E188A0A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Način rada Upravnoga vijeća može se pobliže odrediti Poslovnikom o radu Upravnoga vijeća.</w:t>
      </w:r>
    </w:p>
    <w:p w14:paraId="0E74A5BC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Članovi Upravnoga vijeća mogu ostvariti naknadu za rad u Upravnom vijeću ukoliko Muzej za tu namjenu ima osigurana sredstva u proračunu.</w:t>
      </w:r>
    </w:p>
    <w:p w14:paraId="2C06D9C4" w14:textId="77777777" w:rsidR="008F0DA6" w:rsidRPr="000B05AA" w:rsidRDefault="008F0DA6" w:rsidP="00FB0E88">
      <w:pPr>
        <w:pStyle w:val="BodyText"/>
        <w:spacing w:before="3" w:line="276" w:lineRule="auto"/>
        <w:contextualSpacing/>
        <w:jc w:val="both"/>
        <w:rPr>
          <w:sz w:val="24"/>
          <w:szCs w:val="24"/>
          <w:lang w:val="hr-HR"/>
        </w:rPr>
      </w:pPr>
    </w:p>
    <w:p w14:paraId="3EF2F291" w14:textId="77777777" w:rsidR="004C5466" w:rsidRDefault="004C546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1DDCFE16" w14:textId="761A925C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 xml:space="preserve">Članak </w:t>
      </w:r>
      <w:r w:rsidR="006A3A7C">
        <w:rPr>
          <w:b/>
          <w:sz w:val="24"/>
          <w:szCs w:val="24"/>
          <w:lang w:val="hr-HR"/>
        </w:rPr>
        <w:t>29</w:t>
      </w:r>
      <w:r w:rsidRPr="000B05AA">
        <w:rPr>
          <w:b/>
          <w:sz w:val="24"/>
          <w:szCs w:val="24"/>
          <w:lang w:val="hr-HR"/>
        </w:rPr>
        <w:t>.</w:t>
      </w:r>
    </w:p>
    <w:p w14:paraId="2A645B20" w14:textId="77777777" w:rsidR="004C5466" w:rsidRPr="004C5466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Mandat članovima Upravnog vijeća prestaje:</w:t>
      </w:r>
    </w:p>
    <w:p w14:paraId="6708B164" w14:textId="77777777" w:rsidR="004C5466" w:rsidRPr="004C5466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- istekom mandata,</w:t>
      </w:r>
    </w:p>
    <w:p w14:paraId="538A3034" w14:textId="77777777" w:rsidR="004C5466" w:rsidRPr="004C5466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- opozivom tijela koje ih je izabralo odnosno imenovalo,</w:t>
      </w:r>
    </w:p>
    <w:p w14:paraId="776823CA" w14:textId="77777777" w:rsidR="004C5466" w:rsidRPr="004C5466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- ostavkom,</w:t>
      </w:r>
    </w:p>
    <w:p w14:paraId="7131E19C" w14:textId="77777777" w:rsidR="004C5466" w:rsidRPr="004C5466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- prestankom radnog odnosa u Muzeju, ako se radi o članu izabranom od strane svih</w:t>
      </w:r>
    </w:p>
    <w:p w14:paraId="21A906CC" w14:textId="77777777" w:rsidR="004C5466" w:rsidRPr="004C5466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radnika Muzeja, odnosno Stručnog vijeća Muzeja,</w:t>
      </w:r>
    </w:p>
    <w:p w14:paraId="6C7693F4" w14:textId="77777777" w:rsidR="004C5466" w:rsidRPr="004C5466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- oduzimanjem poslovne sposobnosti,</w:t>
      </w:r>
    </w:p>
    <w:p w14:paraId="1C16DB4C" w14:textId="77777777" w:rsidR="004C5466" w:rsidRPr="004C5466" w:rsidRDefault="004C5466" w:rsidP="004C5466">
      <w:pPr>
        <w:pStyle w:val="BodyText"/>
        <w:spacing w:before="90" w:line="276" w:lineRule="auto"/>
        <w:ind w:right="201"/>
        <w:contextualSpacing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- smrću.</w:t>
      </w:r>
    </w:p>
    <w:p w14:paraId="321F80F3" w14:textId="77777777" w:rsidR="00097148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U slučaju prestanka mandata člana Upravnog vijeća iz stavka 1. ovog članka novi se član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>mora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>imenovati, odnosno izabrati u roku od 30 dana od dana prestanka mandata, samo u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>slučajevima kada se radi o potrebi imenovanja minimalnog broja novih članova koji su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>potrebni za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 xml:space="preserve">funkcioniranje Upravnog vijeća. </w:t>
      </w:r>
    </w:p>
    <w:p w14:paraId="68D61E06" w14:textId="7586094B" w:rsidR="008F0DA6" w:rsidRPr="000B05AA" w:rsidRDefault="004C5466" w:rsidP="005554AA">
      <w:pPr>
        <w:pStyle w:val="BodyText"/>
        <w:spacing w:before="90" w:line="276" w:lineRule="auto"/>
        <w:ind w:right="201"/>
        <w:contextualSpacing/>
        <w:jc w:val="both"/>
        <w:rPr>
          <w:sz w:val="24"/>
          <w:szCs w:val="24"/>
          <w:lang w:val="hr-HR"/>
        </w:rPr>
      </w:pPr>
      <w:r w:rsidRPr="004C5466">
        <w:rPr>
          <w:sz w:val="24"/>
          <w:szCs w:val="24"/>
          <w:lang w:val="hr-HR"/>
        </w:rPr>
        <w:t>Novoizabrani/novoimenovani članovi funkciju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>obnašaju do isteka mandata onog člana Upravnog vijeća kojemu je prestao mandat i na čije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>mjesto je novi</w:t>
      </w:r>
      <w:r w:rsidR="005554AA">
        <w:rPr>
          <w:sz w:val="24"/>
          <w:szCs w:val="24"/>
          <w:lang w:val="hr-HR"/>
        </w:rPr>
        <w:t xml:space="preserve"> </w:t>
      </w:r>
      <w:r w:rsidRPr="004C5466">
        <w:rPr>
          <w:sz w:val="24"/>
          <w:szCs w:val="24"/>
          <w:lang w:val="hr-HR"/>
        </w:rPr>
        <w:t>član izabran, odnosno imenovan.</w:t>
      </w:r>
    </w:p>
    <w:p w14:paraId="794ACD0E" w14:textId="77777777" w:rsidR="00504B47" w:rsidRPr="000B05AA" w:rsidRDefault="00504B47" w:rsidP="00FB0E88">
      <w:pPr>
        <w:pStyle w:val="BodyText"/>
        <w:spacing w:before="90" w:line="276" w:lineRule="auto"/>
        <w:ind w:right="201"/>
        <w:contextualSpacing/>
        <w:rPr>
          <w:sz w:val="24"/>
          <w:szCs w:val="24"/>
          <w:lang w:val="hr-HR"/>
        </w:rPr>
      </w:pPr>
    </w:p>
    <w:p w14:paraId="45A97C1C" w14:textId="77777777" w:rsidR="008F0DA6" w:rsidRPr="000B05AA" w:rsidRDefault="008F0DA6" w:rsidP="00FB0E88">
      <w:pPr>
        <w:pStyle w:val="Heading1"/>
        <w:spacing w:line="276" w:lineRule="auto"/>
        <w:ind w:left="0"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7.2. </w:t>
      </w:r>
      <w:r w:rsidR="00CB3D2B" w:rsidRPr="000B05AA">
        <w:rPr>
          <w:sz w:val="24"/>
          <w:szCs w:val="24"/>
          <w:lang w:val="hr-HR"/>
        </w:rPr>
        <w:t>Ravnatelj</w:t>
      </w:r>
    </w:p>
    <w:p w14:paraId="120B18EA" w14:textId="77777777" w:rsidR="008F0DA6" w:rsidRPr="000B05AA" w:rsidRDefault="008F0DA6" w:rsidP="00FB0E88">
      <w:pPr>
        <w:pStyle w:val="BodyText"/>
        <w:spacing w:before="90" w:line="276" w:lineRule="auto"/>
        <w:ind w:right="201"/>
        <w:contextualSpacing/>
        <w:rPr>
          <w:b/>
          <w:sz w:val="24"/>
          <w:szCs w:val="24"/>
          <w:lang w:val="hr-HR"/>
        </w:rPr>
      </w:pPr>
    </w:p>
    <w:p w14:paraId="4EC77B36" w14:textId="32A4A6BC" w:rsidR="008F0DA6" w:rsidRPr="000B05AA" w:rsidRDefault="008F0DA6" w:rsidP="00FB0E88">
      <w:pPr>
        <w:pStyle w:val="BodyText"/>
        <w:spacing w:before="90" w:line="276" w:lineRule="auto"/>
        <w:ind w:right="201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</w:t>
      </w:r>
      <w:r w:rsidR="006A3A7C">
        <w:rPr>
          <w:b/>
          <w:sz w:val="24"/>
          <w:szCs w:val="24"/>
          <w:lang w:val="hr-HR"/>
        </w:rPr>
        <w:t>0</w:t>
      </w:r>
      <w:r w:rsidRPr="000B05AA">
        <w:rPr>
          <w:b/>
          <w:sz w:val="24"/>
          <w:szCs w:val="24"/>
          <w:lang w:val="hr-HR"/>
        </w:rPr>
        <w:t>.</w:t>
      </w:r>
    </w:p>
    <w:p w14:paraId="55CE94EB" w14:textId="77777777" w:rsidR="008F0DA6" w:rsidRPr="000B05AA" w:rsidRDefault="008F0DA6" w:rsidP="00FB0E88">
      <w:pPr>
        <w:pStyle w:val="BodyText"/>
        <w:spacing w:before="112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Muzejom upravlja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.</w:t>
      </w:r>
    </w:p>
    <w:p w14:paraId="7133CE17" w14:textId="77777777" w:rsidR="008F0DA6" w:rsidRPr="000B05AA" w:rsidRDefault="00CB3D2B" w:rsidP="00FB0E88">
      <w:pPr>
        <w:pStyle w:val="BodyText"/>
        <w:spacing w:before="112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predstavlja i zastupa Muzej u pravnome prometu i pred tijelima javne vlasti te obavlja druge poslove predviđene zakonom, aktom o osnivanju i Statutom u skladu sa zakonom i drugim propisima.</w:t>
      </w:r>
    </w:p>
    <w:p w14:paraId="6B763693" w14:textId="77777777" w:rsidR="008F0DA6" w:rsidRPr="000B05AA" w:rsidRDefault="00CB3D2B" w:rsidP="00FB0E88">
      <w:pPr>
        <w:pStyle w:val="BodyText"/>
        <w:spacing w:before="114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je poslovodni i stručni voditelj Muzeja i u svom je radu samostalan.</w:t>
      </w:r>
    </w:p>
    <w:p w14:paraId="311886BC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14F5B257" w14:textId="3A7B225B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</w:t>
      </w:r>
      <w:r w:rsidR="006A3A7C">
        <w:rPr>
          <w:b/>
          <w:sz w:val="24"/>
          <w:szCs w:val="24"/>
          <w:lang w:val="hr-HR"/>
        </w:rPr>
        <w:t>1</w:t>
      </w:r>
      <w:r w:rsidRPr="000B05AA">
        <w:rPr>
          <w:b/>
          <w:sz w:val="24"/>
          <w:szCs w:val="24"/>
          <w:lang w:val="hr-HR"/>
        </w:rPr>
        <w:t>.</w:t>
      </w:r>
    </w:p>
    <w:p w14:paraId="30C7777E" w14:textId="77777777" w:rsidR="008F0DA6" w:rsidRPr="000B05AA" w:rsidRDefault="00CB3D2B" w:rsidP="00FB0E88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u okviru svoga djelokruga, ovlasti i odgovornosti:</w:t>
      </w:r>
    </w:p>
    <w:p w14:paraId="6F3FE5FA" w14:textId="57950858" w:rsidR="008F0DA6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organizira i vodi rad i poslovanje</w:t>
      </w:r>
      <w:r w:rsidRPr="000B05AA">
        <w:rPr>
          <w:spacing w:val="-7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0A6094">
        <w:rPr>
          <w:sz w:val="24"/>
          <w:szCs w:val="24"/>
          <w:lang w:val="hr-HR"/>
        </w:rPr>
        <w:t>,</w:t>
      </w:r>
    </w:p>
    <w:p w14:paraId="0166936C" w14:textId="72851373" w:rsidR="008F0DA6" w:rsidRPr="000B05AA" w:rsidRDefault="008F0DA6" w:rsidP="00FB0E88">
      <w:pPr>
        <w:pStyle w:val="ListParagraph"/>
        <w:numPr>
          <w:ilvl w:val="1"/>
          <w:numId w:val="28"/>
        </w:numPr>
        <w:spacing w:before="114"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predstavlja i zastupa</w:t>
      </w:r>
      <w:r w:rsidRPr="000B05AA">
        <w:rPr>
          <w:spacing w:val="-3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 u svim postupcima pred sudovima, upravnim i drugim državnim tijelima, te pravnim osobama s javnim</w:t>
      </w:r>
      <w:r w:rsidRPr="000B05AA">
        <w:rPr>
          <w:spacing w:val="-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ovlastima</w:t>
      </w:r>
      <w:r w:rsidR="000A6094">
        <w:rPr>
          <w:sz w:val="24"/>
          <w:szCs w:val="24"/>
          <w:lang w:val="hr-HR"/>
        </w:rPr>
        <w:t>,</w:t>
      </w:r>
    </w:p>
    <w:p w14:paraId="5732436A" w14:textId="05966F72" w:rsidR="008F0DA6" w:rsidRPr="000B05AA" w:rsidRDefault="008F0DA6" w:rsidP="00FB0E88">
      <w:pPr>
        <w:pStyle w:val="ListParagraph"/>
        <w:numPr>
          <w:ilvl w:val="1"/>
          <w:numId w:val="28"/>
        </w:numPr>
        <w:spacing w:before="114"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poduzima sve pravne radnje u ime i za račun</w:t>
      </w:r>
      <w:r w:rsidRPr="000B05AA">
        <w:rPr>
          <w:spacing w:val="-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0A6094">
        <w:rPr>
          <w:sz w:val="24"/>
          <w:szCs w:val="24"/>
          <w:lang w:val="hr-HR"/>
        </w:rPr>
        <w:t>,</w:t>
      </w:r>
    </w:p>
    <w:p w14:paraId="3E5127A7" w14:textId="46C74230" w:rsidR="008F0DA6" w:rsidRPr="000B05AA" w:rsidRDefault="008F0DA6" w:rsidP="00FB0E88">
      <w:pPr>
        <w:pStyle w:val="ListParagraph"/>
        <w:numPr>
          <w:ilvl w:val="1"/>
          <w:numId w:val="28"/>
        </w:numPr>
        <w:spacing w:before="11"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predlaže Upravnome vijeću Godišnji program rada i razvitka Muzeja te Godišnje izvješće o radu Muzeja</w:t>
      </w:r>
      <w:r w:rsidR="000A6094">
        <w:rPr>
          <w:sz w:val="24"/>
          <w:szCs w:val="24"/>
          <w:lang w:val="hr-HR"/>
        </w:rPr>
        <w:t>,</w:t>
      </w:r>
    </w:p>
    <w:p w14:paraId="4A6B176C" w14:textId="6074E407" w:rsidR="008F0DA6" w:rsidRPr="000B05AA" w:rsidRDefault="008F0DA6" w:rsidP="00FB0E88">
      <w:pPr>
        <w:pStyle w:val="ListParagraph"/>
        <w:numPr>
          <w:ilvl w:val="1"/>
          <w:numId w:val="28"/>
        </w:numPr>
        <w:spacing w:before="113"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provodi odluke Upravnoga vijeća</w:t>
      </w:r>
      <w:r w:rsidR="000A6094">
        <w:rPr>
          <w:sz w:val="24"/>
          <w:szCs w:val="24"/>
          <w:lang w:val="hr-HR"/>
        </w:rPr>
        <w:t>,</w:t>
      </w:r>
    </w:p>
    <w:p w14:paraId="096E5757" w14:textId="0A421640" w:rsidR="008F0DA6" w:rsidRPr="000B05AA" w:rsidRDefault="008F0DA6" w:rsidP="00FB0E88">
      <w:pPr>
        <w:pStyle w:val="ListParagraph"/>
        <w:numPr>
          <w:ilvl w:val="1"/>
          <w:numId w:val="28"/>
        </w:numPr>
        <w:spacing w:before="114" w:line="276" w:lineRule="auto"/>
        <w:ind w:left="709" w:right="184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priprema i osigurava stručnu obradu svih materijala koji se razmatraju na sjednicama Upravnoga vijeća</w:t>
      </w:r>
      <w:r w:rsidR="000A6094">
        <w:rPr>
          <w:sz w:val="24"/>
          <w:szCs w:val="24"/>
          <w:lang w:val="hr-HR"/>
        </w:rPr>
        <w:t>,</w:t>
      </w:r>
    </w:p>
    <w:p w14:paraId="36439962" w14:textId="61270D11" w:rsidR="008D6CE2" w:rsidRDefault="00604B9D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604B9D">
        <w:rPr>
          <w:sz w:val="24"/>
          <w:szCs w:val="24"/>
          <w:lang w:val="hr-HR"/>
        </w:rPr>
        <w:t xml:space="preserve">odlučuje o stjecanju, opterećivanju ili otuđivanju pokretne imovine čija pojedinačna vrijednost iznosi  do 10.000,00 </w:t>
      </w:r>
      <w:r w:rsidR="004700DC">
        <w:rPr>
          <w:sz w:val="24"/>
          <w:szCs w:val="24"/>
          <w:lang w:val="hr-HR"/>
        </w:rPr>
        <w:t>EUR</w:t>
      </w:r>
      <w:r w:rsidR="000A6094">
        <w:rPr>
          <w:sz w:val="24"/>
          <w:szCs w:val="24"/>
          <w:lang w:val="hr-HR"/>
        </w:rPr>
        <w:t>,</w:t>
      </w:r>
    </w:p>
    <w:p w14:paraId="0BCDD562" w14:textId="1C9D5F16" w:rsidR="008F0DA6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odlučuje o popisu imovine, potraživanja i obveza Muzeja</w:t>
      </w:r>
      <w:r w:rsidR="000A6094">
        <w:rPr>
          <w:sz w:val="24"/>
          <w:szCs w:val="24"/>
          <w:lang w:val="hr-HR"/>
        </w:rPr>
        <w:t>,</w:t>
      </w:r>
      <w:r w:rsidRPr="000B05AA">
        <w:rPr>
          <w:sz w:val="24"/>
          <w:szCs w:val="24"/>
          <w:lang w:val="hr-HR"/>
        </w:rPr>
        <w:t xml:space="preserve"> </w:t>
      </w:r>
    </w:p>
    <w:p w14:paraId="727FC580" w14:textId="5E426CEB" w:rsidR="008F0DA6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osniva odbore i povjerenstva za obavljanje poslova iz svoje nadležnosti te imenuje njihove članove</w:t>
      </w:r>
      <w:r w:rsidR="000A6094">
        <w:rPr>
          <w:sz w:val="24"/>
          <w:szCs w:val="24"/>
          <w:lang w:val="hr-HR"/>
        </w:rPr>
        <w:t>,</w:t>
      </w:r>
    </w:p>
    <w:p w14:paraId="2AC8A27B" w14:textId="42E4E152" w:rsidR="008F0DA6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daje naloge i upute za rad pojedinim </w:t>
      </w:r>
      <w:r w:rsidR="002138EF" w:rsidRPr="000B05AA">
        <w:rPr>
          <w:sz w:val="24"/>
          <w:szCs w:val="24"/>
          <w:lang w:val="hr-HR"/>
        </w:rPr>
        <w:t>radnicima</w:t>
      </w:r>
      <w:r w:rsidRPr="000B05AA">
        <w:rPr>
          <w:sz w:val="24"/>
          <w:szCs w:val="24"/>
          <w:lang w:val="hr-HR"/>
        </w:rPr>
        <w:t xml:space="preserve"> ili skupinama </w:t>
      </w:r>
      <w:r w:rsidR="002138EF" w:rsidRPr="000B05AA">
        <w:rPr>
          <w:sz w:val="24"/>
          <w:szCs w:val="24"/>
          <w:lang w:val="hr-HR"/>
        </w:rPr>
        <w:t xml:space="preserve">radnika </w:t>
      </w:r>
      <w:r w:rsidRPr="000B05AA">
        <w:rPr>
          <w:sz w:val="24"/>
          <w:szCs w:val="24"/>
          <w:lang w:val="hr-HR"/>
        </w:rPr>
        <w:t>za obavljanje određenih poslova</w:t>
      </w:r>
      <w:r w:rsidR="000A6094">
        <w:rPr>
          <w:sz w:val="24"/>
          <w:szCs w:val="24"/>
          <w:lang w:val="hr-HR"/>
        </w:rPr>
        <w:t>,</w:t>
      </w:r>
    </w:p>
    <w:p w14:paraId="6E0E2092" w14:textId="3E53B74A" w:rsidR="00FB0E88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određuje osobe ovlaštene za potpisivanje financi</w:t>
      </w:r>
      <w:r w:rsidR="00FB0E88" w:rsidRPr="000B05AA">
        <w:rPr>
          <w:sz w:val="24"/>
          <w:szCs w:val="24"/>
          <w:lang w:val="hr-HR"/>
        </w:rPr>
        <w:t>jske i druge dokumentacije</w:t>
      </w:r>
      <w:r w:rsidR="000A6094">
        <w:rPr>
          <w:sz w:val="24"/>
          <w:szCs w:val="24"/>
          <w:lang w:val="hr-HR"/>
        </w:rPr>
        <w:t>,</w:t>
      </w:r>
    </w:p>
    <w:p w14:paraId="2F0483B7" w14:textId="4A9D705D" w:rsidR="008F0DA6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donosi odluke uz suodlučivanje drugih subjekata sukladno zakonu</w:t>
      </w:r>
      <w:r w:rsidR="000A6094">
        <w:rPr>
          <w:sz w:val="24"/>
          <w:szCs w:val="24"/>
          <w:lang w:val="hr-HR"/>
        </w:rPr>
        <w:t>,</w:t>
      </w:r>
    </w:p>
    <w:p w14:paraId="5B3DD4ED" w14:textId="4FB20ADA" w:rsidR="008F0DA6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odlučuje o podacima koji predstavljaju poslovnu tajnu ili se ne mogu objaviti</w:t>
      </w:r>
      <w:r w:rsidR="000A6094">
        <w:rPr>
          <w:sz w:val="24"/>
          <w:szCs w:val="24"/>
          <w:lang w:val="hr-HR"/>
        </w:rPr>
        <w:t>,</w:t>
      </w:r>
    </w:p>
    <w:p w14:paraId="6E1E72F1" w14:textId="3C92B662" w:rsidR="008F0DA6" w:rsidRPr="000B05AA" w:rsidRDefault="008F0DA6" w:rsidP="00FB0E88">
      <w:pPr>
        <w:pStyle w:val="ListParagraph"/>
        <w:numPr>
          <w:ilvl w:val="1"/>
          <w:numId w:val="28"/>
        </w:numPr>
        <w:spacing w:line="276" w:lineRule="auto"/>
        <w:ind w:left="709" w:right="183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zaključuje ugovore o poslovnoj i stručnoj suradnji s pojedincima, tvrtkama i javnim tijelima</w:t>
      </w:r>
      <w:r w:rsidR="000A6094">
        <w:rPr>
          <w:sz w:val="24"/>
          <w:szCs w:val="24"/>
          <w:lang w:val="hr-HR"/>
        </w:rPr>
        <w:t>,</w:t>
      </w:r>
    </w:p>
    <w:p w14:paraId="212C8881" w14:textId="3F5E433F" w:rsidR="008F0DA6" w:rsidRPr="000B05AA" w:rsidRDefault="008F0DA6" w:rsidP="00FB0E88">
      <w:pPr>
        <w:pStyle w:val="ListParagraph"/>
        <w:numPr>
          <w:ilvl w:val="1"/>
          <w:numId w:val="28"/>
        </w:numPr>
        <w:spacing w:before="11"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odlučuje o zaključenju i prestanku ugovora o radu, uz suglasnost </w:t>
      </w:r>
      <w:r w:rsidR="000B1744" w:rsidRPr="000B05AA">
        <w:rPr>
          <w:sz w:val="24"/>
          <w:szCs w:val="24"/>
          <w:lang w:val="hr-HR"/>
        </w:rPr>
        <w:t>Upravnog</w:t>
      </w:r>
      <w:r w:rsidR="00342271" w:rsidRPr="000B05AA">
        <w:rPr>
          <w:sz w:val="24"/>
          <w:szCs w:val="24"/>
          <w:lang w:val="hr-HR"/>
        </w:rPr>
        <w:t>a</w:t>
      </w:r>
      <w:r w:rsidR="000B1744" w:rsidRPr="000B05AA">
        <w:rPr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vijeća</w:t>
      </w:r>
      <w:r w:rsidR="000A6094">
        <w:rPr>
          <w:sz w:val="24"/>
          <w:szCs w:val="24"/>
          <w:lang w:val="hr-HR"/>
        </w:rPr>
        <w:t>,</w:t>
      </w:r>
    </w:p>
    <w:p w14:paraId="447D8791" w14:textId="6E22B608" w:rsidR="008F0DA6" w:rsidRPr="000B05AA" w:rsidRDefault="008F0DA6" w:rsidP="00FB0E88">
      <w:pPr>
        <w:pStyle w:val="ListParagraph"/>
        <w:numPr>
          <w:ilvl w:val="1"/>
          <w:numId w:val="28"/>
        </w:numPr>
        <w:spacing w:before="114"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odobrava službena putovanja i odsustvovanja s rada </w:t>
      </w:r>
      <w:r w:rsidR="000B1744" w:rsidRPr="000B05AA">
        <w:rPr>
          <w:sz w:val="24"/>
          <w:szCs w:val="24"/>
          <w:lang w:val="hr-HR"/>
        </w:rPr>
        <w:t>radnicima</w:t>
      </w:r>
      <w:r w:rsidRPr="000B05AA">
        <w:rPr>
          <w:spacing w:val="-10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0A6094">
        <w:rPr>
          <w:sz w:val="24"/>
          <w:szCs w:val="24"/>
          <w:lang w:val="hr-HR"/>
        </w:rPr>
        <w:t>,</w:t>
      </w:r>
    </w:p>
    <w:p w14:paraId="1EC6A330" w14:textId="77777777" w:rsidR="008F0DA6" w:rsidRPr="000B05AA" w:rsidRDefault="008F0DA6" w:rsidP="00FB0E88">
      <w:pPr>
        <w:pStyle w:val="ListParagraph"/>
        <w:numPr>
          <w:ilvl w:val="1"/>
          <w:numId w:val="28"/>
        </w:numPr>
        <w:spacing w:before="11" w:line="276" w:lineRule="auto"/>
        <w:ind w:left="709" w:hanging="401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obavlja i druge poslove utvrđene zakonom, ovim Statutom i drugim općim aktima</w:t>
      </w:r>
      <w:r w:rsidRPr="000B05AA">
        <w:rPr>
          <w:spacing w:val="-2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Muzeja.</w:t>
      </w:r>
    </w:p>
    <w:p w14:paraId="456F364A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56828428" w14:textId="10A82221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</w:t>
      </w:r>
      <w:r w:rsidR="006A3A7C">
        <w:rPr>
          <w:b/>
          <w:sz w:val="24"/>
          <w:szCs w:val="24"/>
          <w:lang w:val="hr-HR"/>
        </w:rPr>
        <w:t>2</w:t>
      </w:r>
      <w:r w:rsidRPr="000B05AA">
        <w:rPr>
          <w:b/>
          <w:sz w:val="24"/>
          <w:szCs w:val="24"/>
          <w:lang w:val="hr-HR"/>
        </w:rPr>
        <w:t>.</w:t>
      </w:r>
    </w:p>
    <w:p w14:paraId="6814D31D" w14:textId="77777777" w:rsidR="008F0DA6" w:rsidRPr="000B05AA" w:rsidRDefault="008F0DA6" w:rsidP="00FB0E88">
      <w:pPr>
        <w:pStyle w:val="BodyText"/>
        <w:spacing w:before="112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U slučaju svoje duže odsutnosti,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posebnim aktom određuje osobu koja će ga zamjenjivati na određeno vrijeme.</w:t>
      </w:r>
    </w:p>
    <w:p w14:paraId="01F3DE8C" w14:textId="77777777" w:rsidR="008F0DA6" w:rsidRPr="000B05AA" w:rsidRDefault="008F0DA6" w:rsidP="00FB0E88">
      <w:pPr>
        <w:pStyle w:val="BodyText"/>
        <w:spacing w:before="115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Aktom iz stavka 1. ovog članka, određuju se djelokrug, opseg ovlasti i zadaće osobe koja mijenja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 te trajanje zamjenjivanja.</w:t>
      </w:r>
    </w:p>
    <w:p w14:paraId="03AD60A1" w14:textId="77777777" w:rsidR="008F0DA6" w:rsidRPr="000B05AA" w:rsidRDefault="008F0DA6" w:rsidP="00FB0E88">
      <w:pPr>
        <w:pStyle w:val="BodyText"/>
        <w:spacing w:before="115" w:line="276" w:lineRule="auto"/>
        <w:contextualSpacing/>
        <w:jc w:val="both"/>
        <w:rPr>
          <w:sz w:val="24"/>
          <w:szCs w:val="24"/>
          <w:lang w:val="hr-HR"/>
        </w:rPr>
      </w:pPr>
    </w:p>
    <w:p w14:paraId="240AF3EB" w14:textId="77777777" w:rsidR="006A3A7C" w:rsidRDefault="006A3A7C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2D60A3B5" w14:textId="4B7E7365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lastRenderedPageBreak/>
        <w:t>Članak 3</w:t>
      </w:r>
      <w:r w:rsidR="006A3A7C">
        <w:rPr>
          <w:b/>
          <w:sz w:val="24"/>
          <w:szCs w:val="24"/>
          <w:lang w:val="hr-HR"/>
        </w:rPr>
        <w:t>3</w:t>
      </w:r>
      <w:r w:rsidRPr="000B05AA">
        <w:rPr>
          <w:b/>
          <w:sz w:val="24"/>
          <w:szCs w:val="24"/>
          <w:lang w:val="hr-HR"/>
        </w:rPr>
        <w:t>.</w:t>
      </w:r>
    </w:p>
    <w:p w14:paraId="2E44EBD5" w14:textId="51E6C96A" w:rsidR="000B50DA" w:rsidRDefault="000B50DA" w:rsidP="005B6810">
      <w:pPr>
        <w:pStyle w:val="box458021"/>
        <w:spacing w:beforeLines="30" w:before="72" w:afterLines="30" w:after="72" w:line="276" w:lineRule="auto"/>
        <w:contextualSpacing/>
        <w:jc w:val="both"/>
        <w:textAlignment w:val="baseline"/>
      </w:pPr>
      <w:r>
        <w:t xml:space="preserve">Ravnatelja Muzeja imenuje i razrješuje </w:t>
      </w:r>
      <w:r w:rsidR="00687A53">
        <w:t>g</w:t>
      </w:r>
      <w:r>
        <w:t>radonačelnik na prijedlog Upravnog vijeća</w:t>
      </w:r>
      <w:r w:rsidR="007B5657">
        <w:t>.</w:t>
      </w:r>
    </w:p>
    <w:p w14:paraId="272FECAD" w14:textId="1455B96B" w:rsidR="000B50DA" w:rsidRDefault="000B50DA" w:rsidP="005B6810">
      <w:pPr>
        <w:pStyle w:val="box458021"/>
        <w:spacing w:beforeLines="30" w:before="72" w:afterLines="30" w:after="72" w:line="276" w:lineRule="auto"/>
        <w:contextualSpacing/>
        <w:jc w:val="both"/>
        <w:textAlignment w:val="baseline"/>
      </w:pPr>
      <w:r>
        <w:t>Za ravnatelja Muzeja može biti imenovana osoba koja, pored općih uvjeta utvrđenih</w:t>
      </w:r>
      <w:r w:rsidR="00C61899">
        <w:t xml:space="preserve"> </w:t>
      </w:r>
      <w:r>
        <w:t>zakonom, ispunjava i sljedeće posebne uvjete:</w:t>
      </w:r>
    </w:p>
    <w:p w14:paraId="7235BA5A" w14:textId="3EDB71D7" w:rsidR="000B50DA" w:rsidRDefault="000B50DA" w:rsidP="005B6810">
      <w:pPr>
        <w:pStyle w:val="box458021"/>
        <w:spacing w:beforeLines="30" w:before="72" w:afterLines="30" w:after="72" w:line="276" w:lineRule="auto"/>
        <w:contextualSpacing/>
        <w:jc w:val="both"/>
        <w:textAlignment w:val="baseline"/>
      </w:pPr>
      <w:r>
        <w:t xml:space="preserve">- </w:t>
      </w:r>
      <w:r w:rsidR="00DB08D5" w:rsidRPr="00DB08D5">
        <w:t xml:space="preserve"> </w:t>
      </w:r>
      <w:r w:rsidR="000169F7">
        <w:t xml:space="preserve">ima </w:t>
      </w:r>
      <w:r w:rsidR="00DB08D5" w:rsidRPr="00DB08D5">
        <w:t>završen sveučilišni diplomski studij ili sveučilišni integrirani prijediplomski i diplomski studij</w:t>
      </w:r>
      <w:r w:rsidR="00C61899">
        <w:t xml:space="preserve"> </w:t>
      </w:r>
      <w:r w:rsidR="00DB08D5" w:rsidRPr="00DB08D5">
        <w:t xml:space="preserve">ili stručni diplomski studij ili s njim izjednačen studij, </w:t>
      </w:r>
    </w:p>
    <w:p w14:paraId="7A5091FE" w14:textId="1D16809B" w:rsidR="000B50DA" w:rsidRDefault="000B50DA" w:rsidP="005B6810">
      <w:pPr>
        <w:pStyle w:val="box458021"/>
        <w:spacing w:beforeLines="30" w:before="72" w:afterLines="30" w:after="72" w:line="276" w:lineRule="auto"/>
        <w:contextualSpacing/>
        <w:jc w:val="both"/>
        <w:textAlignment w:val="baseline"/>
      </w:pPr>
      <w:r>
        <w:t>- ima najmanje pet godina rada u muzeju ili najmanje deset godina rada u kulturi, znanosti</w:t>
      </w:r>
      <w:r w:rsidR="00C61899">
        <w:t xml:space="preserve"> </w:t>
      </w:r>
      <w:r>
        <w:t>ili obrazovanju,</w:t>
      </w:r>
    </w:p>
    <w:p w14:paraId="45F5D0A6" w14:textId="04E86E90" w:rsidR="000B50DA" w:rsidRDefault="000B50DA" w:rsidP="005B6810">
      <w:pPr>
        <w:pStyle w:val="box458021"/>
        <w:spacing w:beforeLines="30" w:before="72" w:afterLines="30" w:after="72" w:line="276" w:lineRule="auto"/>
        <w:contextualSpacing/>
        <w:jc w:val="both"/>
        <w:textAlignment w:val="baseline"/>
      </w:pPr>
      <w:r>
        <w:t>- odlikuje se stručnim, radnim i organizacijskim sposobnostima te ispunjava druge uvjete</w:t>
      </w:r>
      <w:r w:rsidR="00C61899">
        <w:t xml:space="preserve"> </w:t>
      </w:r>
      <w:r>
        <w:t>utvrđene statutom.</w:t>
      </w:r>
    </w:p>
    <w:p w14:paraId="3AAF6D5D" w14:textId="6F848F29" w:rsidR="000B50DA" w:rsidRDefault="000B50DA" w:rsidP="005B6810">
      <w:pPr>
        <w:pStyle w:val="box458021"/>
        <w:spacing w:beforeLines="30" w:before="72" w:afterLines="30" w:after="72" w:line="276" w:lineRule="auto"/>
        <w:contextualSpacing/>
        <w:jc w:val="both"/>
        <w:textAlignment w:val="baseline"/>
      </w:pPr>
      <w:r>
        <w:t>Ravnatelj ne može biti osoba koja prema zakonu kojim se uređuju trgovačka društva ne</w:t>
      </w:r>
      <w:r w:rsidR="00C61899">
        <w:t xml:space="preserve"> </w:t>
      </w:r>
      <w:r>
        <w:t>može biti članom uprave trgovačkog društva.</w:t>
      </w:r>
    </w:p>
    <w:p w14:paraId="639B0107" w14:textId="0E1329B6" w:rsidR="007367BC" w:rsidRDefault="000B50DA" w:rsidP="00550C96">
      <w:pPr>
        <w:pStyle w:val="box458021"/>
        <w:spacing w:beforeLines="30" w:before="72" w:beforeAutospacing="0" w:afterLines="30" w:after="72" w:afterAutospacing="0" w:line="276" w:lineRule="auto"/>
        <w:contextualSpacing/>
        <w:textAlignment w:val="baseline"/>
      </w:pPr>
      <w:r>
        <w:t xml:space="preserve">Ravnatelja se imenuje na temelju predloženog četverogodišnjeg programa rada. </w:t>
      </w:r>
      <w:r>
        <w:cr/>
      </w:r>
    </w:p>
    <w:p w14:paraId="27DD082E" w14:textId="0A0B4845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</w:t>
      </w:r>
      <w:r w:rsidR="006A3A7C">
        <w:rPr>
          <w:b/>
          <w:sz w:val="24"/>
          <w:szCs w:val="24"/>
          <w:lang w:val="hr-HR"/>
        </w:rPr>
        <w:t>4</w:t>
      </w:r>
      <w:r w:rsidRPr="000B05AA">
        <w:rPr>
          <w:b/>
          <w:sz w:val="24"/>
          <w:szCs w:val="24"/>
          <w:lang w:val="hr-HR"/>
        </w:rPr>
        <w:t>.</w:t>
      </w:r>
    </w:p>
    <w:p w14:paraId="4EC7F101" w14:textId="11A06128" w:rsidR="008F0DA6" w:rsidRDefault="008F0DA6" w:rsidP="00FB0E88">
      <w:pPr>
        <w:pStyle w:val="BodyText"/>
        <w:spacing w:line="276" w:lineRule="auto"/>
        <w:ind w:right="183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Javni natječaj za imenovanje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 raspisuje i provodi</w:t>
      </w:r>
      <w:r w:rsidR="003C34E0">
        <w:rPr>
          <w:sz w:val="24"/>
          <w:szCs w:val="24"/>
          <w:lang w:val="hr-HR"/>
        </w:rPr>
        <w:t xml:space="preserve"> Upravno vijeće</w:t>
      </w:r>
      <w:r w:rsidRPr="000B05AA">
        <w:rPr>
          <w:sz w:val="24"/>
          <w:szCs w:val="24"/>
          <w:lang w:val="hr-HR"/>
        </w:rPr>
        <w:t xml:space="preserve">, a ukoliko ga ne raspiše u roku od dva mjeseca prije dana isteka mandata postojećeg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a, javni natječaj će raspisati Osnivač.</w:t>
      </w:r>
    </w:p>
    <w:p w14:paraId="7841CC2B" w14:textId="71256363" w:rsidR="00302FA5" w:rsidRPr="000B05AA" w:rsidRDefault="00302FA5" w:rsidP="00FB0E88">
      <w:pPr>
        <w:pStyle w:val="BodyText"/>
        <w:spacing w:line="276" w:lineRule="auto"/>
        <w:ind w:right="183"/>
        <w:contextualSpacing/>
        <w:jc w:val="both"/>
        <w:rPr>
          <w:sz w:val="24"/>
          <w:szCs w:val="24"/>
          <w:lang w:val="hr-HR"/>
        </w:rPr>
      </w:pPr>
      <w:r w:rsidRPr="00302FA5">
        <w:rPr>
          <w:sz w:val="24"/>
          <w:szCs w:val="24"/>
          <w:lang w:val="hr-HR"/>
        </w:rPr>
        <w:t>Natječaj za imenovanje ravnatelja</w:t>
      </w:r>
      <w:r w:rsidR="008F0582">
        <w:rPr>
          <w:sz w:val="24"/>
          <w:szCs w:val="24"/>
          <w:lang w:val="hr-HR"/>
        </w:rPr>
        <w:t xml:space="preserve"> objavljuje se</w:t>
      </w:r>
      <w:r w:rsidRPr="00302FA5">
        <w:rPr>
          <w:sz w:val="24"/>
          <w:szCs w:val="24"/>
          <w:lang w:val="hr-HR"/>
        </w:rPr>
        <w:t xml:space="preserve"> na mrežnim stranicama </w:t>
      </w:r>
      <w:r>
        <w:rPr>
          <w:sz w:val="24"/>
          <w:szCs w:val="24"/>
          <w:lang w:val="hr-HR"/>
        </w:rPr>
        <w:t xml:space="preserve">Muzeja i </w:t>
      </w:r>
      <w:r w:rsidRPr="00302FA5">
        <w:rPr>
          <w:sz w:val="24"/>
          <w:szCs w:val="24"/>
          <w:lang w:val="hr-HR"/>
        </w:rPr>
        <w:t>u " Narodnim novinama".</w:t>
      </w:r>
    </w:p>
    <w:p w14:paraId="67758B41" w14:textId="3A176CBD" w:rsidR="008F0DA6" w:rsidRPr="000B05AA" w:rsidRDefault="008F0DA6" w:rsidP="00FB0E88">
      <w:pPr>
        <w:pStyle w:val="BodyText"/>
        <w:spacing w:line="276" w:lineRule="auto"/>
        <w:ind w:right="183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Ako Osnivač ne obavi razrješenje i imenovanje </w:t>
      </w:r>
      <w:r w:rsidR="00AC70EC" w:rsidRPr="000B05AA">
        <w:rPr>
          <w:sz w:val="24"/>
          <w:szCs w:val="24"/>
          <w:lang w:val="hr-HR"/>
        </w:rPr>
        <w:t>R</w:t>
      </w:r>
      <w:r w:rsidR="00CB3D2B" w:rsidRPr="000B05AA">
        <w:rPr>
          <w:sz w:val="24"/>
          <w:szCs w:val="24"/>
          <w:lang w:val="hr-HR"/>
        </w:rPr>
        <w:t>avnatelj</w:t>
      </w:r>
      <w:r w:rsidRPr="000B05AA">
        <w:rPr>
          <w:sz w:val="24"/>
          <w:szCs w:val="24"/>
          <w:lang w:val="hr-HR"/>
        </w:rPr>
        <w:t xml:space="preserve">a Muzeja kojemu je istekao mandat ili ovlast vršitelja dužnosti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a Muzeja, tijelo nadležno za provedbu nadzora nad zakonitošću rada i općih akata javnoga muzeja razriješit će dužnosti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a i imenovati vršitelja dužnosti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a bez provođenja javnoga natječaja do imenovanja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a, odnosno vršitelja dužnosti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 od strane Osnivača.</w:t>
      </w:r>
    </w:p>
    <w:p w14:paraId="236C18ED" w14:textId="77777777" w:rsidR="008F0DA6" w:rsidRPr="000B05AA" w:rsidRDefault="00CB3D2B" w:rsidP="00FB0E88">
      <w:pPr>
        <w:pStyle w:val="BodyText"/>
        <w:spacing w:line="276" w:lineRule="auto"/>
        <w:ind w:right="183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Muzeja se imenuje na mandat četiri godine i može biti ponovno imenovan.</w:t>
      </w:r>
    </w:p>
    <w:p w14:paraId="05050D8C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2DE57858" w14:textId="4FC8B018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</w:t>
      </w:r>
      <w:r w:rsidR="006A3A7C">
        <w:rPr>
          <w:b/>
          <w:sz w:val="24"/>
          <w:szCs w:val="24"/>
          <w:lang w:val="hr-HR"/>
        </w:rPr>
        <w:t>5</w:t>
      </w:r>
      <w:r w:rsidRPr="000B05AA">
        <w:rPr>
          <w:b/>
          <w:sz w:val="24"/>
          <w:szCs w:val="24"/>
          <w:lang w:val="hr-HR"/>
        </w:rPr>
        <w:t>.</w:t>
      </w:r>
    </w:p>
    <w:p w14:paraId="078194B7" w14:textId="77777777" w:rsidR="00EE4C4B" w:rsidRDefault="00CB3D2B" w:rsidP="00EE4C4B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Muzeja može biti razriješen prije isteka vremena na koje je imenovan</w:t>
      </w:r>
      <w:r w:rsidR="00EE4C4B">
        <w:rPr>
          <w:sz w:val="24"/>
          <w:szCs w:val="24"/>
          <w:lang w:val="hr-HR"/>
        </w:rPr>
        <w:t>.</w:t>
      </w:r>
    </w:p>
    <w:p w14:paraId="37153B99" w14:textId="77777777" w:rsidR="00AB6224" w:rsidRDefault="00EE4C4B" w:rsidP="00AB6224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Osnivač je dužan razriješiti ravnatelja:</w:t>
      </w:r>
    </w:p>
    <w:p w14:paraId="61A15A17" w14:textId="7A9AE69D" w:rsidR="00AB6224" w:rsidRPr="00AB6224" w:rsidRDefault="00EE4C4B" w:rsidP="00B5750A">
      <w:pPr>
        <w:pStyle w:val="BodyText"/>
        <w:contextualSpacing/>
        <w:rPr>
          <w:sz w:val="24"/>
          <w:szCs w:val="24"/>
          <w:lang w:val="hr-HR"/>
        </w:rPr>
      </w:pPr>
      <w:r w:rsidRPr="00EE4C4B"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 xml:space="preserve"> </w:t>
      </w:r>
      <w:r w:rsidR="00AB6224" w:rsidRPr="00AB6224">
        <w:rPr>
          <w:sz w:val="24"/>
          <w:szCs w:val="24"/>
          <w:lang w:val="hr-HR"/>
        </w:rPr>
        <w:t>ako ravnatelj sam zatraži razrješenje u skladu s ugovorom o radu,</w:t>
      </w:r>
    </w:p>
    <w:p w14:paraId="4977C9AE" w14:textId="273816B1" w:rsidR="00AB6224" w:rsidRPr="00AB6224" w:rsidRDefault="00AB6224" w:rsidP="00B5750A">
      <w:pPr>
        <w:pStyle w:val="BodyText"/>
        <w:contextualSpacing/>
        <w:rPr>
          <w:sz w:val="24"/>
          <w:szCs w:val="24"/>
          <w:lang w:val="hr-HR"/>
        </w:rPr>
      </w:pPr>
      <w:r w:rsidRPr="00AB6224"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 xml:space="preserve"> </w:t>
      </w:r>
      <w:r w:rsidRPr="00AB6224">
        <w:rPr>
          <w:sz w:val="24"/>
          <w:szCs w:val="24"/>
          <w:lang w:val="hr-HR"/>
        </w:rPr>
        <w:t>ako nastanu takvi razlozi koji po posebnim propisima ili općim propisima o radu dovode do prestanka radnog odnosa,</w:t>
      </w:r>
    </w:p>
    <w:p w14:paraId="5431B5A3" w14:textId="66E27DE5" w:rsidR="00AB6224" w:rsidRPr="00AB6224" w:rsidRDefault="00AB6224" w:rsidP="00B5750A">
      <w:pPr>
        <w:pStyle w:val="BodyText"/>
        <w:contextualSpacing/>
        <w:rPr>
          <w:sz w:val="24"/>
          <w:szCs w:val="24"/>
          <w:lang w:val="hr-HR"/>
        </w:rPr>
      </w:pPr>
      <w:r w:rsidRPr="00AB6224"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 xml:space="preserve"> </w:t>
      </w:r>
      <w:r w:rsidRPr="00AB6224">
        <w:rPr>
          <w:sz w:val="24"/>
          <w:szCs w:val="24"/>
          <w:lang w:val="hr-HR"/>
        </w:rPr>
        <w:t>ako ravnatelj ne postupa sukladno propisima ili općim aktima ustanove, ili neosnovano ne izvršava odluke tijela ustanove ili postupa protivno njima,</w:t>
      </w:r>
    </w:p>
    <w:p w14:paraId="58D1927F" w14:textId="7B7BB8B6" w:rsidR="00AB6224" w:rsidRPr="00AB6224" w:rsidRDefault="00AB6224" w:rsidP="00B5750A">
      <w:pPr>
        <w:pStyle w:val="BodyText"/>
        <w:contextualSpacing/>
        <w:rPr>
          <w:sz w:val="24"/>
          <w:szCs w:val="24"/>
          <w:lang w:val="hr-HR"/>
        </w:rPr>
      </w:pPr>
      <w:r w:rsidRPr="00AB6224">
        <w:rPr>
          <w:sz w:val="24"/>
          <w:szCs w:val="24"/>
          <w:lang w:val="hr-HR"/>
        </w:rPr>
        <w:t>-</w:t>
      </w:r>
      <w:r>
        <w:rPr>
          <w:sz w:val="24"/>
          <w:szCs w:val="24"/>
          <w:lang w:val="hr-HR"/>
        </w:rPr>
        <w:t xml:space="preserve"> </w:t>
      </w:r>
      <w:r w:rsidRPr="00AB6224">
        <w:rPr>
          <w:sz w:val="24"/>
          <w:szCs w:val="24"/>
          <w:lang w:val="hr-HR"/>
        </w:rPr>
        <w:t>ako ravnatelj svojim nesavjesnim ili nepravilnim radom prouzroči ustanovi veću štetu ili ako zanemaruje ili nesavjesno obavlja svoje dužnosti tako da su nastale ili mogu nastati veće smetnje u obavljanju djelatnosti ustanove,</w:t>
      </w:r>
    </w:p>
    <w:p w14:paraId="18F4F448" w14:textId="051B12CE" w:rsidR="00AB6224" w:rsidRPr="00AB6224" w:rsidRDefault="00AB6224" w:rsidP="00B5750A">
      <w:pPr>
        <w:pStyle w:val="BodyText"/>
        <w:contextualSpacing/>
        <w:rPr>
          <w:sz w:val="24"/>
          <w:szCs w:val="24"/>
          <w:lang w:val="hr-HR"/>
        </w:rPr>
      </w:pPr>
      <w:r w:rsidRPr="00D829E9">
        <w:rPr>
          <w:sz w:val="24"/>
          <w:szCs w:val="24"/>
          <w:lang w:val="hr-HR"/>
        </w:rPr>
        <w:t>-  ako nastanu okolnosti iz članka</w:t>
      </w:r>
      <w:r w:rsidR="00D829E9" w:rsidRPr="00D829E9">
        <w:rPr>
          <w:sz w:val="24"/>
          <w:szCs w:val="24"/>
          <w:lang w:val="hr-HR"/>
        </w:rPr>
        <w:t xml:space="preserve"> 3</w:t>
      </w:r>
      <w:r w:rsidR="00DE7F6B">
        <w:rPr>
          <w:sz w:val="24"/>
          <w:szCs w:val="24"/>
          <w:lang w:val="hr-HR"/>
        </w:rPr>
        <w:t>3</w:t>
      </w:r>
      <w:r w:rsidR="00D829E9" w:rsidRPr="00D829E9">
        <w:rPr>
          <w:sz w:val="24"/>
          <w:szCs w:val="24"/>
          <w:lang w:val="hr-HR"/>
        </w:rPr>
        <w:t>. stavka 3.</w:t>
      </w:r>
      <w:r w:rsidRPr="00D829E9">
        <w:rPr>
          <w:sz w:val="24"/>
          <w:szCs w:val="24"/>
          <w:lang w:val="hr-HR"/>
        </w:rPr>
        <w:t xml:space="preserve"> </w:t>
      </w:r>
      <w:r w:rsidR="008E60B3" w:rsidRPr="00D829E9">
        <w:rPr>
          <w:sz w:val="24"/>
          <w:szCs w:val="24"/>
          <w:lang w:val="hr-HR"/>
        </w:rPr>
        <w:t>ovog Statuta</w:t>
      </w:r>
      <w:r w:rsidR="00D829E9" w:rsidRPr="00D829E9">
        <w:rPr>
          <w:sz w:val="24"/>
          <w:szCs w:val="24"/>
          <w:lang w:val="hr-HR"/>
        </w:rPr>
        <w:t>.</w:t>
      </w:r>
    </w:p>
    <w:p w14:paraId="688E66E0" w14:textId="6E4DF784" w:rsidR="00607B60" w:rsidRPr="000B05AA" w:rsidRDefault="00AB6224" w:rsidP="006C09BB">
      <w:pPr>
        <w:pStyle w:val="BodyText"/>
        <w:spacing w:before="112" w:line="276" w:lineRule="auto"/>
        <w:contextualSpacing/>
        <w:jc w:val="both"/>
        <w:rPr>
          <w:sz w:val="24"/>
          <w:szCs w:val="24"/>
          <w:lang w:val="hr-HR"/>
        </w:rPr>
      </w:pPr>
      <w:r w:rsidRPr="00AB6224">
        <w:rPr>
          <w:sz w:val="24"/>
          <w:szCs w:val="24"/>
          <w:lang w:val="hr-HR"/>
        </w:rPr>
        <w:t>U slučaju razrješenja ravnatelja imenovat će se vršitelj dužnosti ravnatelja, a ustanova je dužna raspisati natječaj za imenovanje ravnatelja u roku od 30 dana od dana imenovanja vršitelja dužnosti.</w:t>
      </w:r>
    </w:p>
    <w:p w14:paraId="23F7756F" w14:textId="77777777" w:rsidR="00A25BDB" w:rsidRDefault="00A25BDB" w:rsidP="00FB0E88">
      <w:pPr>
        <w:tabs>
          <w:tab w:val="left" w:pos="1678"/>
        </w:tabs>
        <w:spacing w:before="6" w:line="276" w:lineRule="auto"/>
        <w:contextualSpacing/>
        <w:jc w:val="both"/>
        <w:rPr>
          <w:sz w:val="24"/>
          <w:szCs w:val="24"/>
          <w:lang w:val="hr-HR"/>
        </w:rPr>
      </w:pPr>
    </w:p>
    <w:p w14:paraId="08401099" w14:textId="3D16E5E9" w:rsidR="00504B47" w:rsidRPr="000B05AA" w:rsidRDefault="00504B47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2D2C7714" w14:textId="77777777" w:rsidR="000B1744" w:rsidRPr="000B05AA" w:rsidRDefault="000B1744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1CC98511" w14:textId="77777777" w:rsidR="008F0DA6" w:rsidRPr="000B05AA" w:rsidRDefault="008F0DA6" w:rsidP="00FB0E88">
      <w:pPr>
        <w:pStyle w:val="Heading1"/>
        <w:spacing w:line="276" w:lineRule="auto"/>
        <w:ind w:left="0"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lastRenderedPageBreak/>
        <w:t>7.3. Stručno vijeće Muzeja</w:t>
      </w:r>
    </w:p>
    <w:p w14:paraId="7A029B96" w14:textId="77777777" w:rsidR="008F0DA6" w:rsidRPr="000B05AA" w:rsidRDefault="008F0DA6" w:rsidP="00FB0E88">
      <w:pPr>
        <w:spacing w:line="276" w:lineRule="auto"/>
        <w:contextualSpacing/>
        <w:rPr>
          <w:sz w:val="24"/>
          <w:szCs w:val="24"/>
          <w:lang w:val="hr-HR"/>
        </w:rPr>
      </w:pPr>
    </w:p>
    <w:p w14:paraId="5117D575" w14:textId="018F4259" w:rsidR="008F0DA6" w:rsidRPr="000B05AA" w:rsidRDefault="008F0DA6" w:rsidP="00FB0E88">
      <w:pPr>
        <w:spacing w:before="115" w:line="276" w:lineRule="auto"/>
        <w:ind w:left="480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</w:t>
      </w:r>
      <w:r w:rsidR="006A3A7C">
        <w:rPr>
          <w:b/>
          <w:sz w:val="24"/>
          <w:szCs w:val="24"/>
          <w:lang w:val="hr-HR"/>
        </w:rPr>
        <w:t>6</w:t>
      </w:r>
      <w:r w:rsidRPr="000B05AA">
        <w:rPr>
          <w:b/>
          <w:sz w:val="24"/>
          <w:szCs w:val="24"/>
          <w:lang w:val="hr-HR"/>
        </w:rPr>
        <w:t>.</w:t>
      </w:r>
    </w:p>
    <w:p w14:paraId="1A64CF09" w14:textId="77777777" w:rsidR="008F0DA6" w:rsidRPr="000B05AA" w:rsidRDefault="008F0DA6" w:rsidP="00FB0E88">
      <w:pPr>
        <w:spacing w:before="115" w:line="276" w:lineRule="auto"/>
        <w:ind w:right="546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Muzej ima Stručno vijeće kao stručno, savjetodavno i kolegijalno tijelo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a.</w:t>
      </w:r>
    </w:p>
    <w:p w14:paraId="28674478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Stručno vijeće raspravlja o stručnim pitanjima rada Muzeja, razmatra i predlaže programe i razvitak rada Muzeja, razmatra Izvješća o radu Muzeja, daje mišljenja i prijedloge u vezi s razvojem djelatnosti te obavlja i druge stručne poslove u skladu sa Statutom Muzeja.</w:t>
      </w:r>
    </w:p>
    <w:p w14:paraId="1CBA6BEA" w14:textId="75EA4E10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Stručno vijeće čine svi stručni</w:t>
      </w:r>
      <w:r w:rsidR="004700DC">
        <w:t xml:space="preserve"> muzejski </w:t>
      </w:r>
      <w:r w:rsidR="000B1744" w:rsidRPr="000B05AA">
        <w:t>radnici</w:t>
      </w:r>
      <w:r w:rsidRPr="000B05AA">
        <w:t xml:space="preserve"> Muzeja</w:t>
      </w:r>
      <w:r w:rsidR="004700DC">
        <w:t xml:space="preserve">. </w:t>
      </w:r>
    </w:p>
    <w:p w14:paraId="36CAABF4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>Članovi Stručnoga vijeća odgovorni su za obavljanje svih stručnih poslova Muzeja za koje su zaduženi ili su stekli odgovarajuća stručna muzejska zvanja, a dužni su u svome radu pridržavati se načela muzejske struke, zakona i drugih propisa kojima se uređuje obavljanje muzejske djelatnost, odredaba ovoga Statuta te općih i pojedinačnih akata Muzeja kojima se uređuje rad Muzeja.</w:t>
      </w:r>
    </w:p>
    <w:p w14:paraId="18336F1C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  <w:r w:rsidRPr="000B05AA">
        <w:t xml:space="preserve">Članovima Stručnoga vijeća nije dopušteno obavljati poslove iz područja muzejske djelatnosti izvan muzeja bez prethodne pisane suglasnosti </w:t>
      </w:r>
      <w:r w:rsidR="00CB3D2B" w:rsidRPr="000B05AA">
        <w:t>Ravnatelj</w:t>
      </w:r>
      <w:r w:rsidRPr="000B05AA">
        <w:t>a Muzeja koja mora sadržavati uvjete obavljanja odobrenih poslova.</w:t>
      </w:r>
    </w:p>
    <w:p w14:paraId="083A32E2" w14:textId="7777777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both"/>
        <w:textAlignment w:val="baseline"/>
      </w:pPr>
    </w:p>
    <w:p w14:paraId="3BBEB3EF" w14:textId="2DC54A17" w:rsidR="008F0DA6" w:rsidRPr="000B05AA" w:rsidRDefault="008F0DA6" w:rsidP="00FB0E88">
      <w:pPr>
        <w:pStyle w:val="box458021"/>
        <w:spacing w:beforeLines="30" w:before="72" w:beforeAutospacing="0" w:afterLines="30" w:after="72" w:afterAutospacing="0" w:line="276" w:lineRule="auto"/>
        <w:contextualSpacing/>
        <w:jc w:val="center"/>
        <w:textAlignment w:val="baseline"/>
        <w:rPr>
          <w:b/>
        </w:rPr>
      </w:pPr>
      <w:r w:rsidRPr="000B05AA">
        <w:rPr>
          <w:b/>
        </w:rPr>
        <w:t>Članak 3</w:t>
      </w:r>
      <w:r w:rsidR="000D1CF8">
        <w:rPr>
          <w:b/>
        </w:rPr>
        <w:t>7</w:t>
      </w:r>
      <w:r w:rsidRPr="000B05AA">
        <w:rPr>
          <w:b/>
        </w:rPr>
        <w:t>.</w:t>
      </w:r>
    </w:p>
    <w:p w14:paraId="1E09BBA2" w14:textId="2D58B4D9" w:rsidR="008F0DA6" w:rsidRPr="000B05AA" w:rsidRDefault="008F0DA6" w:rsidP="0003125D">
      <w:pPr>
        <w:pStyle w:val="BodyText"/>
        <w:spacing w:before="113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Stručno vijeće obavlja poslove iz svoje nadležnosti na sjednicama koje u pravilu saziva te njima predsjedava i rukovodi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kao predsjednik Stručnoga vijeća</w:t>
      </w:r>
      <w:r w:rsidR="0003125D">
        <w:rPr>
          <w:sz w:val="24"/>
          <w:szCs w:val="24"/>
          <w:lang w:val="hr-HR"/>
        </w:rPr>
        <w:t xml:space="preserve">, </w:t>
      </w:r>
      <w:r w:rsidR="0003125D" w:rsidRPr="0003125D">
        <w:t xml:space="preserve"> </w:t>
      </w:r>
      <w:r w:rsidR="0003125D" w:rsidRPr="0003125D">
        <w:rPr>
          <w:sz w:val="24"/>
          <w:szCs w:val="24"/>
          <w:lang w:val="hr-HR"/>
        </w:rPr>
        <w:t>a u slučaju</w:t>
      </w:r>
      <w:r w:rsidR="0003125D">
        <w:rPr>
          <w:sz w:val="24"/>
          <w:szCs w:val="24"/>
          <w:lang w:val="hr-HR"/>
        </w:rPr>
        <w:t xml:space="preserve"> </w:t>
      </w:r>
      <w:r w:rsidR="0003125D" w:rsidRPr="0003125D">
        <w:rPr>
          <w:sz w:val="24"/>
          <w:szCs w:val="24"/>
          <w:lang w:val="hr-HR"/>
        </w:rPr>
        <w:t>spriječenosti njegov zamjenik</w:t>
      </w:r>
      <w:r w:rsidR="0003125D">
        <w:rPr>
          <w:sz w:val="24"/>
          <w:szCs w:val="24"/>
          <w:lang w:val="hr-HR"/>
        </w:rPr>
        <w:t>.</w:t>
      </w:r>
    </w:p>
    <w:p w14:paraId="766FE73A" w14:textId="77777777" w:rsidR="008F0DA6" w:rsidRPr="000B05AA" w:rsidRDefault="008F0DA6" w:rsidP="0003125D">
      <w:pPr>
        <w:pStyle w:val="BodyText"/>
        <w:spacing w:before="116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Sjednica Stručnog vijeća mora se sazvati na zahtjev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a, Upravnoga vijeća i najmanje trećine članova Stručnog vijeća.</w:t>
      </w:r>
    </w:p>
    <w:p w14:paraId="1CEE2F0A" w14:textId="77777777" w:rsidR="008F0DA6" w:rsidRPr="000B05AA" w:rsidRDefault="008F0DA6" w:rsidP="0003125D">
      <w:pPr>
        <w:pStyle w:val="BodyText"/>
        <w:spacing w:before="116" w:line="276" w:lineRule="auto"/>
        <w:ind w:right="949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Stručno vijeće utvrđuje svoje stavove i mišljenja te odlučuje većinom glasova nazočnih članova.</w:t>
      </w:r>
    </w:p>
    <w:p w14:paraId="788F644D" w14:textId="77777777" w:rsidR="008F0DA6" w:rsidRPr="000B05AA" w:rsidRDefault="008F0DA6" w:rsidP="0003125D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U slučaju podijeljenog broja glasova kod donošenja stavova, mišljenja ili odluka, odlučuje glas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a.</w:t>
      </w:r>
    </w:p>
    <w:p w14:paraId="3007DDBA" w14:textId="77777777" w:rsidR="008F0DA6" w:rsidRPr="000B05AA" w:rsidRDefault="008F0DA6" w:rsidP="0003125D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Stručno vijeće pravovaljano raspravlja i odlučuje ukoliko je na sjednicama prisutna natpolovična većina članova.</w:t>
      </w:r>
    </w:p>
    <w:p w14:paraId="38D1F6DF" w14:textId="77777777" w:rsidR="008F0DA6" w:rsidRPr="000B05AA" w:rsidRDefault="008F0DA6" w:rsidP="0003125D">
      <w:pPr>
        <w:pStyle w:val="BodyText"/>
        <w:spacing w:before="116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 sjednicama se vodi zapisnik koji sadrži sljedeće podatke: o mjestu i vremenu održavanja sjednice, o nazočnim članovima, o utvrđenom dnevnom redu, ime i prezime osobe koja je sudjelovala u raspravi, kratak sadržaj rasprave, stav, mišljenje ili odluku Stručnoga vijeća te potpis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a i zapisničara. Zapisnik se usvaja na narednoj sjednici. Zapisničara sa sjednice Stručnog vijeća imenuje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iz reda Stručnoga vijeća </w:t>
      </w:r>
    </w:p>
    <w:p w14:paraId="69F89BBB" w14:textId="77777777" w:rsidR="008F0DA6" w:rsidRPr="000B05AA" w:rsidRDefault="008F0DA6" w:rsidP="0003125D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U radu Stručnoga vijeća Muzeja sudjeluju i drugi </w:t>
      </w:r>
      <w:r w:rsidR="002138EF" w:rsidRPr="000B05AA">
        <w:rPr>
          <w:sz w:val="24"/>
          <w:szCs w:val="24"/>
          <w:lang w:val="hr-HR"/>
        </w:rPr>
        <w:t>radnici</w:t>
      </w:r>
      <w:r w:rsidRPr="000B05AA">
        <w:rPr>
          <w:sz w:val="24"/>
          <w:szCs w:val="24"/>
          <w:lang w:val="hr-HR"/>
        </w:rPr>
        <w:t xml:space="preserve"> Muzeja koje pozove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Muzeja, ali bez prava odlučivanja.</w:t>
      </w:r>
    </w:p>
    <w:p w14:paraId="017B4328" w14:textId="77777777" w:rsidR="008F0DA6" w:rsidRPr="000B05AA" w:rsidRDefault="008F0DA6" w:rsidP="0003125D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Način rada Stručnoga vijeća može se pobliže odrediti Poslovnikom o radu Stručnoga vijeća.</w:t>
      </w:r>
    </w:p>
    <w:p w14:paraId="70CC106C" w14:textId="77777777" w:rsidR="008F0DA6" w:rsidRPr="000B05AA" w:rsidRDefault="008F0DA6" w:rsidP="0003125D">
      <w:pPr>
        <w:pStyle w:val="BodyText"/>
        <w:spacing w:before="2" w:line="276" w:lineRule="auto"/>
        <w:contextualSpacing/>
        <w:jc w:val="both"/>
        <w:rPr>
          <w:sz w:val="24"/>
          <w:szCs w:val="24"/>
          <w:lang w:val="hr-HR"/>
        </w:rPr>
      </w:pPr>
    </w:p>
    <w:p w14:paraId="5F9EF698" w14:textId="27EB102F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3</w:t>
      </w:r>
      <w:r w:rsidR="000D1CF8">
        <w:rPr>
          <w:b/>
          <w:sz w:val="24"/>
          <w:szCs w:val="24"/>
          <w:lang w:val="hr-HR"/>
        </w:rPr>
        <w:t>8</w:t>
      </w:r>
      <w:r w:rsidRPr="000B05AA">
        <w:rPr>
          <w:b/>
          <w:sz w:val="24"/>
          <w:szCs w:val="24"/>
          <w:lang w:val="hr-HR"/>
        </w:rPr>
        <w:t>.</w:t>
      </w:r>
    </w:p>
    <w:p w14:paraId="7067183B" w14:textId="77777777" w:rsidR="008F0DA6" w:rsidRPr="000B05AA" w:rsidRDefault="008F0DA6" w:rsidP="00FB0E88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Stručno vijeće u okviru svog djelokruga, ovlasti i odgovornosti:</w:t>
      </w:r>
    </w:p>
    <w:p w14:paraId="3E1988AB" w14:textId="5F075896" w:rsidR="008F0DA6" w:rsidRPr="000B05AA" w:rsidRDefault="008F0DA6" w:rsidP="00FB0E88">
      <w:pPr>
        <w:pStyle w:val="ListParagraph"/>
        <w:numPr>
          <w:ilvl w:val="0"/>
          <w:numId w:val="30"/>
        </w:numPr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razmatra i daje mišljenja o stručnim i </w:t>
      </w:r>
      <w:r w:rsidR="00A847D5" w:rsidRPr="000B05AA">
        <w:rPr>
          <w:sz w:val="24"/>
          <w:szCs w:val="24"/>
          <w:lang w:val="hr-HR"/>
        </w:rPr>
        <w:t>drugim pitanjima vezanim uz rad i razvitak</w:t>
      </w:r>
      <w:r w:rsidRPr="000B05AA">
        <w:rPr>
          <w:spacing w:val="-19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0A6094">
        <w:rPr>
          <w:sz w:val="24"/>
          <w:szCs w:val="24"/>
          <w:lang w:val="hr-HR"/>
        </w:rPr>
        <w:t>,</w:t>
      </w:r>
    </w:p>
    <w:p w14:paraId="749CDE10" w14:textId="2C55A63E" w:rsidR="008F0DA6" w:rsidRPr="000B05AA" w:rsidRDefault="008F0DA6" w:rsidP="00FB0E88">
      <w:pPr>
        <w:pStyle w:val="ListParagraph"/>
        <w:numPr>
          <w:ilvl w:val="0"/>
          <w:numId w:val="30"/>
        </w:numPr>
        <w:spacing w:before="114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predlaže način organiziranja i vođenja stručnog rada</w:t>
      </w:r>
      <w:r w:rsidRPr="000B05AA">
        <w:rPr>
          <w:spacing w:val="-9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0A6094">
        <w:rPr>
          <w:sz w:val="24"/>
          <w:szCs w:val="24"/>
          <w:lang w:val="hr-HR"/>
        </w:rPr>
        <w:t>,</w:t>
      </w:r>
    </w:p>
    <w:p w14:paraId="40FFF2C4" w14:textId="15D52027" w:rsidR="008F0DA6" w:rsidRPr="000B05AA" w:rsidRDefault="008F0DA6" w:rsidP="00FB0E88">
      <w:pPr>
        <w:pStyle w:val="ListParagraph"/>
        <w:numPr>
          <w:ilvl w:val="0"/>
          <w:numId w:val="30"/>
        </w:numPr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predlaže plan i program rada</w:t>
      </w:r>
      <w:r w:rsidRPr="000B05AA">
        <w:rPr>
          <w:spacing w:val="-6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0A6094">
        <w:rPr>
          <w:sz w:val="24"/>
          <w:szCs w:val="24"/>
          <w:lang w:val="hr-HR"/>
        </w:rPr>
        <w:t>,</w:t>
      </w:r>
    </w:p>
    <w:p w14:paraId="361112DC" w14:textId="14C0FAAB" w:rsidR="008F0DA6" w:rsidRPr="000B05AA" w:rsidRDefault="008F0DA6" w:rsidP="00FB0E88">
      <w:pPr>
        <w:pStyle w:val="ListParagraph"/>
        <w:numPr>
          <w:ilvl w:val="0"/>
          <w:numId w:val="30"/>
        </w:numPr>
        <w:spacing w:before="114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predlaže mjere za unapređivanje stručne</w:t>
      </w:r>
      <w:r w:rsidRPr="000B05AA">
        <w:rPr>
          <w:spacing w:val="-2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djelatnosti</w:t>
      </w:r>
      <w:r w:rsidR="000A6094">
        <w:rPr>
          <w:sz w:val="24"/>
          <w:szCs w:val="24"/>
          <w:lang w:val="hr-HR"/>
        </w:rPr>
        <w:t>,</w:t>
      </w:r>
    </w:p>
    <w:p w14:paraId="480D4A9A" w14:textId="45EE626A" w:rsidR="008F0DA6" w:rsidRPr="000B05AA" w:rsidRDefault="008F0DA6" w:rsidP="00FB0E88">
      <w:pPr>
        <w:pStyle w:val="ListParagraph"/>
        <w:numPr>
          <w:ilvl w:val="0"/>
          <w:numId w:val="30"/>
        </w:numPr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lastRenderedPageBreak/>
        <w:t>predlaže program stručnog usavršavanja</w:t>
      </w:r>
      <w:r w:rsidRPr="000B05AA">
        <w:rPr>
          <w:spacing w:val="-24"/>
          <w:sz w:val="24"/>
          <w:szCs w:val="24"/>
          <w:lang w:val="hr-HR"/>
        </w:rPr>
        <w:t xml:space="preserve"> </w:t>
      </w:r>
      <w:r w:rsidR="002138EF" w:rsidRPr="000B05AA">
        <w:rPr>
          <w:sz w:val="24"/>
          <w:szCs w:val="24"/>
          <w:lang w:val="hr-HR"/>
        </w:rPr>
        <w:t>radnika</w:t>
      </w:r>
      <w:r w:rsidR="000A6094">
        <w:rPr>
          <w:sz w:val="24"/>
          <w:szCs w:val="24"/>
          <w:lang w:val="hr-HR"/>
        </w:rPr>
        <w:t>,</w:t>
      </w:r>
    </w:p>
    <w:p w14:paraId="40F3D721" w14:textId="0859C08F" w:rsidR="008F0DA6" w:rsidRPr="000B05AA" w:rsidRDefault="008F0DA6" w:rsidP="00FB0E88">
      <w:pPr>
        <w:pStyle w:val="ListParagraph"/>
        <w:numPr>
          <w:ilvl w:val="0"/>
          <w:numId w:val="30"/>
        </w:numPr>
        <w:spacing w:before="114" w:line="276" w:lineRule="auto"/>
        <w:ind w:right="12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obavlja i druge poslove određene Zakonom o muzejima, aktom o</w:t>
      </w:r>
      <w:r w:rsidRPr="000B05AA">
        <w:rPr>
          <w:spacing w:val="-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osnivanju, ovim Statutom ili drugim općim aktima.</w:t>
      </w:r>
    </w:p>
    <w:p w14:paraId="6590D704" w14:textId="77777777" w:rsidR="008F0DA6" w:rsidRPr="000B05AA" w:rsidRDefault="008F0DA6" w:rsidP="00FB0E88">
      <w:pPr>
        <w:spacing w:before="114" w:line="276" w:lineRule="auto"/>
        <w:ind w:right="12"/>
        <w:contextualSpacing/>
        <w:rPr>
          <w:sz w:val="24"/>
          <w:szCs w:val="24"/>
          <w:lang w:val="hr-HR"/>
        </w:rPr>
      </w:pPr>
    </w:p>
    <w:p w14:paraId="00959FFB" w14:textId="75D288C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 xml:space="preserve">Članak </w:t>
      </w:r>
      <w:r w:rsidR="000D1CF8">
        <w:rPr>
          <w:b/>
          <w:sz w:val="24"/>
          <w:szCs w:val="24"/>
          <w:lang w:val="hr-HR"/>
        </w:rPr>
        <w:t>39</w:t>
      </w:r>
      <w:r w:rsidRPr="000B05AA">
        <w:rPr>
          <w:b/>
          <w:sz w:val="24"/>
          <w:szCs w:val="24"/>
          <w:lang w:val="hr-HR"/>
        </w:rPr>
        <w:t>.</w:t>
      </w:r>
    </w:p>
    <w:p w14:paraId="07270667" w14:textId="649044CF" w:rsidR="008F0DA6" w:rsidRPr="000B05AA" w:rsidRDefault="008F0DA6" w:rsidP="00FB0E88">
      <w:pPr>
        <w:pStyle w:val="BodyText"/>
        <w:spacing w:line="276" w:lineRule="auto"/>
        <w:ind w:left="118"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Stručn</w:t>
      </w:r>
      <w:r w:rsidR="000B1744" w:rsidRPr="000B05AA">
        <w:rPr>
          <w:sz w:val="24"/>
          <w:szCs w:val="24"/>
          <w:lang w:val="hr-HR"/>
        </w:rPr>
        <w:t>i</w:t>
      </w:r>
      <w:r w:rsidRPr="000B05AA">
        <w:rPr>
          <w:sz w:val="24"/>
          <w:szCs w:val="24"/>
          <w:lang w:val="hr-HR"/>
        </w:rPr>
        <w:t xml:space="preserve"> i ostali </w:t>
      </w:r>
      <w:r w:rsidR="000B1744" w:rsidRPr="000B05AA">
        <w:rPr>
          <w:sz w:val="24"/>
          <w:szCs w:val="24"/>
          <w:lang w:val="hr-HR"/>
        </w:rPr>
        <w:t>radnici</w:t>
      </w:r>
      <w:r w:rsidRPr="000B05AA">
        <w:rPr>
          <w:sz w:val="24"/>
          <w:szCs w:val="24"/>
          <w:lang w:val="hr-HR"/>
        </w:rPr>
        <w:t xml:space="preserve"> Muzeja za svoj su rad i za izvršavanje obveza odgovorni</w:t>
      </w:r>
      <w:r w:rsidR="00550C96">
        <w:rPr>
          <w:sz w:val="24"/>
          <w:szCs w:val="24"/>
          <w:lang w:val="hr-HR"/>
        </w:rPr>
        <w:t xml:space="preserve"> </w:t>
      </w:r>
      <w:r w:rsidR="00550C96" w:rsidRPr="00550C96">
        <w:rPr>
          <w:sz w:val="24"/>
          <w:szCs w:val="24"/>
          <w:lang w:val="hr-HR"/>
        </w:rPr>
        <w:t>voditeljima ustrojstvenih jedinica</w:t>
      </w:r>
      <w:r w:rsidR="00550C96">
        <w:rPr>
          <w:sz w:val="24"/>
          <w:szCs w:val="24"/>
          <w:lang w:val="hr-HR"/>
        </w:rPr>
        <w:t xml:space="preserve"> i</w:t>
      </w:r>
      <w:r w:rsidRPr="000B05AA">
        <w:rPr>
          <w:sz w:val="24"/>
          <w:szCs w:val="24"/>
          <w:lang w:val="hr-HR"/>
        </w:rPr>
        <w:t xml:space="preserve">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u.</w:t>
      </w:r>
    </w:p>
    <w:p w14:paraId="7F2D42F4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066E966C" w14:textId="39675BBC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0</w:t>
      </w:r>
      <w:r w:rsidRPr="000B05AA">
        <w:rPr>
          <w:b/>
          <w:sz w:val="24"/>
          <w:szCs w:val="24"/>
          <w:lang w:val="hr-HR"/>
        </w:rPr>
        <w:t>.</w:t>
      </w:r>
    </w:p>
    <w:p w14:paraId="5B8D6E32" w14:textId="77777777" w:rsidR="008F0DA6" w:rsidRPr="000B05AA" w:rsidRDefault="008F0DA6" w:rsidP="00FB0E88">
      <w:pPr>
        <w:pStyle w:val="BodyText"/>
        <w:spacing w:before="114" w:line="276" w:lineRule="auto"/>
        <w:ind w:left="117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U obavljanju svoje djelatnosti i u ostvarivanju svojih programa Muzej surađuje s drugim muzejima, galerijama, kulturnim i drugim ustanovama, te fizičkim i pravnim osobama.</w:t>
      </w:r>
    </w:p>
    <w:p w14:paraId="17FA1A52" w14:textId="77777777" w:rsidR="000B1744" w:rsidRPr="000B05AA" w:rsidRDefault="000B1744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57884E17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2328B3A8" w14:textId="77777777" w:rsidR="008F0DA6" w:rsidRPr="000B05AA" w:rsidRDefault="00575D59" w:rsidP="00575D59">
      <w:pPr>
        <w:pStyle w:val="Heading1"/>
        <w:numPr>
          <w:ilvl w:val="0"/>
          <w:numId w:val="16"/>
        </w:numPr>
        <w:tabs>
          <w:tab w:val="left" w:pos="567"/>
        </w:tabs>
        <w:spacing w:line="276" w:lineRule="auto"/>
        <w:ind w:left="440" w:right="0" w:hanging="156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 </w:t>
      </w:r>
      <w:r w:rsidR="008F0DA6" w:rsidRPr="000B05AA">
        <w:rPr>
          <w:sz w:val="24"/>
          <w:szCs w:val="24"/>
          <w:lang w:val="hr-HR"/>
        </w:rPr>
        <w:t>IMOVINA, SREDSTVA ZA RAD</w:t>
      </w:r>
      <w:r w:rsidR="008F0DA6" w:rsidRPr="000B05AA">
        <w:rPr>
          <w:spacing w:val="-5"/>
          <w:sz w:val="24"/>
          <w:szCs w:val="24"/>
          <w:lang w:val="hr-HR"/>
        </w:rPr>
        <w:t xml:space="preserve"> </w:t>
      </w:r>
      <w:r w:rsidR="008F0DA6" w:rsidRPr="000B05AA">
        <w:rPr>
          <w:sz w:val="24"/>
          <w:szCs w:val="24"/>
          <w:lang w:val="hr-HR"/>
        </w:rPr>
        <w:t>MUZEJA I FINANCIJSKO POSLOVANJE</w:t>
      </w:r>
    </w:p>
    <w:p w14:paraId="6B80EBB3" w14:textId="77777777" w:rsidR="008F0DA6" w:rsidRPr="000B05AA" w:rsidRDefault="008F0DA6" w:rsidP="00FB0E88">
      <w:pPr>
        <w:pStyle w:val="BodyText"/>
        <w:spacing w:line="276" w:lineRule="auto"/>
        <w:rPr>
          <w:sz w:val="24"/>
          <w:szCs w:val="24"/>
        </w:rPr>
      </w:pPr>
    </w:p>
    <w:p w14:paraId="4BDF30A8" w14:textId="54B716F2" w:rsidR="008F0DA6" w:rsidRPr="000B05AA" w:rsidRDefault="008F0DA6" w:rsidP="00FB0E88">
      <w:pPr>
        <w:spacing w:line="276" w:lineRule="auto"/>
        <w:ind w:left="48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1</w:t>
      </w:r>
      <w:r w:rsidRPr="000B05AA">
        <w:rPr>
          <w:b/>
          <w:sz w:val="24"/>
          <w:szCs w:val="24"/>
          <w:lang w:val="hr-HR"/>
        </w:rPr>
        <w:t>.</w:t>
      </w:r>
    </w:p>
    <w:p w14:paraId="4C5A75F9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Imovinu Muzeja čine stvari, prava i novčana sredstva.</w:t>
      </w:r>
    </w:p>
    <w:p w14:paraId="456C9C3C" w14:textId="77777777" w:rsidR="008F0DA6" w:rsidRDefault="008F0DA6" w:rsidP="00FB0E88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Imovinom raspolaže Muzej, pod uvjetima i na način propisan zakonom, drugim propisima i ovim Statutom.</w:t>
      </w:r>
    </w:p>
    <w:p w14:paraId="3CCA8242" w14:textId="77777777" w:rsidR="00170401" w:rsidRPr="00170401" w:rsidRDefault="00170401" w:rsidP="00170401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  <w:r w:rsidRPr="00170401">
        <w:rPr>
          <w:sz w:val="24"/>
          <w:szCs w:val="24"/>
          <w:lang w:val="hr-HR"/>
        </w:rPr>
        <w:t>Bez suglasnosti tijela Grada Koprivnice sukladno odredbama Statuta Grada Koprivnice Muzej ne može:</w:t>
      </w:r>
    </w:p>
    <w:p w14:paraId="3FF3FE1C" w14:textId="77777777" w:rsidR="00170401" w:rsidRPr="00170401" w:rsidRDefault="00170401" w:rsidP="00170401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  <w:r w:rsidRPr="00170401">
        <w:rPr>
          <w:sz w:val="24"/>
          <w:szCs w:val="24"/>
          <w:lang w:val="hr-HR"/>
        </w:rPr>
        <w:t>- steći, opteretiti ili otuđiti nekretninu,</w:t>
      </w:r>
    </w:p>
    <w:p w14:paraId="5CB38FE6" w14:textId="1C8B7C43" w:rsidR="00170401" w:rsidRPr="000B05AA" w:rsidRDefault="00170401" w:rsidP="00170401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  <w:r w:rsidRPr="00170401">
        <w:rPr>
          <w:sz w:val="24"/>
          <w:szCs w:val="24"/>
          <w:lang w:val="hr-HR"/>
        </w:rPr>
        <w:t xml:space="preserve">- steći, opteretiti ili otuđiti pokretnu imovinu čija pojedinačna vrijednost prelazi iznos od 20.000,00 </w:t>
      </w:r>
      <w:r w:rsidR="00880D90">
        <w:rPr>
          <w:sz w:val="24"/>
          <w:szCs w:val="24"/>
          <w:lang w:val="hr-HR"/>
        </w:rPr>
        <w:t>EUR.</w:t>
      </w:r>
    </w:p>
    <w:p w14:paraId="72B28E46" w14:textId="77777777" w:rsidR="008F0DA6" w:rsidRPr="000B05AA" w:rsidRDefault="008F0DA6" w:rsidP="00FB0E88">
      <w:pPr>
        <w:pStyle w:val="BodyText"/>
        <w:spacing w:before="114" w:line="276" w:lineRule="auto"/>
        <w:contextualSpacing/>
        <w:rPr>
          <w:sz w:val="24"/>
          <w:szCs w:val="24"/>
          <w:lang w:val="hr-HR"/>
        </w:rPr>
      </w:pPr>
    </w:p>
    <w:p w14:paraId="47090386" w14:textId="62CB8490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2</w:t>
      </w:r>
      <w:r w:rsidRPr="000B05AA">
        <w:rPr>
          <w:b/>
          <w:sz w:val="24"/>
          <w:szCs w:val="24"/>
          <w:lang w:val="hr-HR"/>
        </w:rPr>
        <w:t>.</w:t>
      </w:r>
    </w:p>
    <w:p w14:paraId="3FD8FB54" w14:textId="77777777" w:rsidR="008F0DA6" w:rsidRPr="000B05AA" w:rsidRDefault="008F0DA6" w:rsidP="0003125D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Sredstva za rad Muzeja osigurava Osnivač, a uključuju </w:t>
      </w:r>
      <w:r w:rsidR="00656C89" w:rsidRPr="000B05AA">
        <w:rPr>
          <w:sz w:val="24"/>
          <w:szCs w:val="24"/>
          <w:lang w:val="hr-HR"/>
        </w:rPr>
        <w:t>rashode za zaposlene</w:t>
      </w:r>
      <w:r w:rsidRPr="000B05AA">
        <w:rPr>
          <w:sz w:val="24"/>
          <w:szCs w:val="24"/>
          <w:lang w:val="hr-HR"/>
        </w:rPr>
        <w:t>, sredstva za program</w:t>
      </w:r>
      <w:r w:rsidR="00656C89" w:rsidRPr="000B05AA">
        <w:rPr>
          <w:sz w:val="24"/>
          <w:szCs w:val="24"/>
          <w:lang w:val="hr-HR"/>
        </w:rPr>
        <w:t>sku djelatnost</w:t>
      </w:r>
      <w:r w:rsidRPr="000B05AA">
        <w:rPr>
          <w:sz w:val="24"/>
          <w:szCs w:val="24"/>
          <w:lang w:val="hr-HR"/>
        </w:rPr>
        <w:t>, materijalne izdatke, kao i sredstva za investicije i investicijsko održavanje te otkup i osiguranje muzejske građe.</w:t>
      </w:r>
    </w:p>
    <w:p w14:paraId="022EA295" w14:textId="77777777" w:rsidR="008C4A1D" w:rsidRPr="000B05AA" w:rsidRDefault="008C4A1D" w:rsidP="0003125D">
      <w:pPr>
        <w:pStyle w:val="BodyText"/>
        <w:spacing w:before="1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Sredstva iz Proračuna Osnivača mogu se koristiti samo za namjene za koje su dodijeljena.</w:t>
      </w:r>
    </w:p>
    <w:p w14:paraId="521FD22B" w14:textId="187BBEAF" w:rsidR="008F0DA6" w:rsidRPr="000B05AA" w:rsidRDefault="008F0DA6" w:rsidP="0003125D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Sredstva za posebne programe osigurava Osnivač, </w:t>
      </w:r>
      <w:r w:rsidR="0003125D">
        <w:rPr>
          <w:sz w:val="24"/>
          <w:szCs w:val="24"/>
          <w:lang w:val="hr-HR"/>
        </w:rPr>
        <w:t>ministarstvo nadležno za kulturu</w:t>
      </w:r>
      <w:r w:rsidRPr="000B05AA">
        <w:rPr>
          <w:sz w:val="24"/>
          <w:szCs w:val="24"/>
          <w:lang w:val="hr-HR"/>
        </w:rPr>
        <w:t>, Koprivničko-križevačka županija i jedinice lokalne i područne (regionalne) samouprave na području kojih se program ostvaruje te druge pravne i fizičke osobe.</w:t>
      </w:r>
    </w:p>
    <w:p w14:paraId="29CEA3A0" w14:textId="77777777" w:rsidR="008F0DA6" w:rsidRPr="000B05AA" w:rsidRDefault="008F0DA6" w:rsidP="0003125D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Sredstva za rad Muzeja i posebne programe osiguravaju se i iz </w:t>
      </w:r>
      <w:r w:rsidR="00E32400" w:rsidRPr="000B05AA">
        <w:rPr>
          <w:sz w:val="24"/>
          <w:szCs w:val="24"/>
          <w:lang w:val="hr-HR"/>
        </w:rPr>
        <w:t xml:space="preserve">ostvarenih </w:t>
      </w:r>
      <w:r w:rsidRPr="000B05AA">
        <w:rPr>
          <w:sz w:val="24"/>
          <w:szCs w:val="24"/>
          <w:lang w:val="hr-HR"/>
        </w:rPr>
        <w:t>vlastitih prihoda, sponzorstvima, zakladama i fundacijama, darovanjima i na drugi način u skladu sa zakonom.</w:t>
      </w:r>
    </w:p>
    <w:p w14:paraId="77680019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6BD8AA27" w14:textId="647CFD6E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3</w:t>
      </w:r>
      <w:r w:rsidRPr="000B05AA">
        <w:rPr>
          <w:b/>
          <w:sz w:val="24"/>
          <w:szCs w:val="24"/>
          <w:lang w:val="hr-HR"/>
        </w:rPr>
        <w:t>.</w:t>
      </w:r>
    </w:p>
    <w:p w14:paraId="720489BC" w14:textId="77777777" w:rsidR="008F0DA6" w:rsidRPr="000B05AA" w:rsidRDefault="008F0DA6" w:rsidP="00FB0E88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Financijsko poslovanje Muzej vodi sukladno zakonu i drugim propisima.</w:t>
      </w:r>
    </w:p>
    <w:p w14:paraId="3324DCF8" w14:textId="77777777" w:rsidR="008F0DA6" w:rsidRPr="000B05AA" w:rsidRDefault="008F0DA6" w:rsidP="00FB0E88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Vođenje računovodstvenog i knjigovodstvenog poslovanja, evidencija financijskog poslovanja i sredstava obavlja se u skladu sa zakonom i drugim propisima.</w:t>
      </w:r>
    </w:p>
    <w:p w14:paraId="283DF0AF" w14:textId="77777777" w:rsidR="008F0DA6" w:rsidRPr="000B05AA" w:rsidRDefault="008F0DA6" w:rsidP="00FB0E88">
      <w:pPr>
        <w:pStyle w:val="BodyText"/>
        <w:spacing w:before="115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Računovodstvenu i knjigovodstvenu dokumentaciju, sukladno ovlaštenju i posebnom općem aktu, potpisuje voditelj računovodstva.</w:t>
      </w:r>
    </w:p>
    <w:p w14:paraId="6B473433" w14:textId="1A081923" w:rsidR="008F0DA6" w:rsidRPr="000B05AA" w:rsidRDefault="008F0DA6" w:rsidP="00FB0E88">
      <w:pPr>
        <w:pStyle w:val="BodyText"/>
        <w:spacing w:before="114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Za sastavljanje i kontrolu knjigovodstvenih isprava i naloga za isplatu te za zakonitost i ispravnost poslovnih promjena, odgovorna je, pored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a, i osoba koja neposredno obavlja poslove </w:t>
      </w:r>
      <w:r w:rsidRPr="000B05AA">
        <w:rPr>
          <w:sz w:val="24"/>
          <w:szCs w:val="24"/>
          <w:lang w:val="hr-HR"/>
        </w:rPr>
        <w:lastRenderedPageBreak/>
        <w:t>radnog mjesta voditelja računovodstva.</w:t>
      </w:r>
      <w:r w:rsidR="00150F7D" w:rsidRPr="000B05AA">
        <w:rPr>
          <w:sz w:val="24"/>
          <w:szCs w:val="24"/>
          <w:lang w:val="hr-HR"/>
        </w:rPr>
        <w:t xml:space="preserve"> </w:t>
      </w:r>
    </w:p>
    <w:p w14:paraId="19CDC560" w14:textId="3F0C9282" w:rsidR="008F0DA6" w:rsidRDefault="00A474A9" w:rsidP="00FB0E88">
      <w:pPr>
        <w:pStyle w:val="BodyText"/>
        <w:spacing w:before="114" w:line="276" w:lineRule="auto"/>
        <w:contextualSpacing/>
        <w:jc w:val="both"/>
        <w:rPr>
          <w:sz w:val="24"/>
          <w:szCs w:val="24"/>
          <w:lang w:val="hr-HR"/>
        </w:rPr>
      </w:pPr>
      <w:r w:rsidRPr="00A474A9">
        <w:rPr>
          <w:sz w:val="24"/>
          <w:szCs w:val="24"/>
          <w:lang w:val="hr-HR"/>
        </w:rPr>
        <w:t xml:space="preserve">Ako u obavljanju svoje djelatnosti </w:t>
      </w:r>
      <w:r>
        <w:rPr>
          <w:sz w:val="24"/>
          <w:szCs w:val="24"/>
          <w:lang w:val="hr-HR"/>
        </w:rPr>
        <w:t>Muzej</w:t>
      </w:r>
      <w:r w:rsidRPr="00A474A9">
        <w:rPr>
          <w:sz w:val="24"/>
          <w:szCs w:val="24"/>
          <w:lang w:val="hr-HR"/>
        </w:rPr>
        <w:t xml:space="preserve"> ostvari dobit, ostvarena se dobit upotrebljava za obavljanje i razvoj djelatnosti ustanove u skladu s aktom o osnivanju</w:t>
      </w:r>
      <w:r w:rsidR="00826A92">
        <w:rPr>
          <w:sz w:val="24"/>
          <w:szCs w:val="24"/>
          <w:lang w:val="hr-HR"/>
        </w:rPr>
        <w:t>, ovim S</w:t>
      </w:r>
      <w:r w:rsidRPr="00A474A9">
        <w:rPr>
          <w:sz w:val="24"/>
          <w:szCs w:val="24"/>
          <w:lang w:val="hr-HR"/>
        </w:rPr>
        <w:t>tatutom</w:t>
      </w:r>
      <w:r w:rsidR="00826A92">
        <w:rPr>
          <w:sz w:val="24"/>
          <w:szCs w:val="24"/>
          <w:lang w:val="hr-HR"/>
        </w:rPr>
        <w:t xml:space="preserve"> i općim aktima Osnivača.</w:t>
      </w:r>
    </w:p>
    <w:p w14:paraId="3B92DFB5" w14:textId="66BA2DD1" w:rsidR="001C03B9" w:rsidRPr="000B05AA" w:rsidRDefault="001C03B9" w:rsidP="00FB0E88">
      <w:pPr>
        <w:pStyle w:val="BodyText"/>
        <w:spacing w:before="114" w:line="276" w:lineRule="auto"/>
        <w:contextualSpacing/>
        <w:jc w:val="both"/>
        <w:rPr>
          <w:sz w:val="24"/>
          <w:szCs w:val="24"/>
          <w:lang w:val="hr-HR"/>
        </w:rPr>
      </w:pPr>
      <w:r w:rsidRPr="001C03B9">
        <w:rPr>
          <w:sz w:val="24"/>
          <w:szCs w:val="24"/>
          <w:lang w:val="hr-HR"/>
        </w:rPr>
        <w:t xml:space="preserve">Ako to nije u suprotnosti sa zakonom, </w:t>
      </w:r>
      <w:r w:rsidR="00324BF0">
        <w:rPr>
          <w:sz w:val="24"/>
          <w:szCs w:val="24"/>
          <w:lang w:val="hr-HR"/>
        </w:rPr>
        <w:t>O</w:t>
      </w:r>
      <w:r w:rsidRPr="001C03B9">
        <w:rPr>
          <w:sz w:val="24"/>
          <w:szCs w:val="24"/>
          <w:lang w:val="hr-HR"/>
        </w:rPr>
        <w:t xml:space="preserve">snivač može dobit ustanove upotrijebiti za razvoj i obavljanje djelatnosti druge ustanove kojoj je </w:t>
      </w:r>
      <w:r w:rsidR="00324BF0">
        <w:rPr>
          <w:sz w:val="24"/>
          <w:szCs w:val="24"/>
          <w:lang w:val="hr-HR"/>
        </w:rPr>
        <w:t>O</w:t>
      </w:r>
      <w:r w:rsidRPr="001C03B9">
        <w:rPr>
          <w:sz w:val="24"/>
          <w:szCs w:val="24"/>
          <w:lang w:val="hr-HR"/>
        </w:rPr>
        <w:t>snivač.</w:t>
      </w:r>
    </w:p>
    <w:p w14:paraId="04273325" w14:textId="77777777" w:rsidR="00A474A9" w:rsidRDefault="00A474A9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0619A362" w14:textId="3FD8AA95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4</w:t>
      </w:r>
      <w:r w:rsidRPr="000B05AA">
        <w:rPr>
          <w:b/>
          <w:sz w:val="24"/>
          <w:szCs w:val="24"/>
          <w:lang w:val="hr-HR"/>
        </w:rPr>
        <w:t>.</w:t>
      </w:r>
    </w:p>
    <w:p w14:paraId="209DA039" w14:textId="77777777" w:rsidR="008F0DA6" w:rsidRPr="000B05AA" w:rsidRDefault="008F0DA6" w:rsidP="00FB0E88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Za svaku </w:t>
      </w:r>
      <w:r w:rsidR="0092188C" w:rsidRPr="000B05AA">
        <w:rPr>
          <w:sz w:val="24"/>
          <w:szCs w:val="24"/>
          <w:lang w:val="hr-HR"/>
        </w:rPr>
        <w:t xml:space="preserve">poslovnu </w:t>
      </w:r>
      <w:r w:rsidRPr="000B05AA">
        <w:rPr>
          <w:sz w:val="24"/>
          <w:szCs w:val="24"/>
          <w:lang w:val="hr-HR"/>
        </w:rPr>
        <w:t xml:space="preserve">godinu Muzej donosi Financijski plan prije početka godine na koju se odnosi. </w:t>
      </w:r>
    </w:p>
    <w:p w14:paraId="5A187855" w14:textId="77777777" w:rsidR="008F0DA6" w:rsidRPr="000B05AA" w:rsidRDefault="008F0DA6" w:rsidP="00FB0E88">
      <w:pPr>
        <w:pStyle w:val="BodyText"/>
        <w:spacing w:before="112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Ako se ne donese Financijski plan za sljedeću poslovnu godinu do 31. prosinca tekuće godine, donosi se privremeni financijski plan za razdoblje od tri mjeseca, a u suglasnosti s Osnivačem.</w:t>
      </w:r>
    </w:p>
    <w:p w14:paraId="77CD359C" w14:textId="77777777" w:rsidR="008F0DA6" w:rsidRPr="000B05AA" w:rsidRDefault="008F0DA6" w:rsidP="00FB0E88">
      <w:pPr>
        <w:pStyle w:val="BodyText"/>
        <w:spacing w:before="113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Najkasnije do roka propisanog zakonom, Muzej donosi Godišnji obračun za </w:t>
      </w:r>
      <w:r w:rsidR="0092188C" w:rsidRPr="000B05AA">
        <w:rPr>
          <w:sz w:val="24"/>
          <w:szCs w:val="24"/>
          <w:lang w:val="hr-HR"/>
        </w:rPr>
        <w:t xml:space="preserve">prethodnu godinu i dostavlja ga </w:t>
      </w:r>
      <w:r w:rsidRPr="000B05AA">
        <w:rPr>
          <w:sz w:val="24"/>
          <w:szCs w:val="24"/>
          <w:lang w:val="hr-HR"/>
        </w:rPr>
        <w:t>Osnivaču.</w:t>
      </w:r>
    </w:p>
    <w:p w14:paraId="168E8E9F" w14:textId="77777777" w:rsidR="008F0DA6" w:rsidRPr="000B05AA" w:rsidRDefault="008F0DA6" w:rsidP="00FB0E88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Naredbodavac za izvršavanje Financijskog plana je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.</w:t>
      </w:r>
    </w:p>
    <w:p w14:paraId="7602216E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4AC97797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2DFDB4CC" w14:textId="77777777" w:rsidR="008F0DA6" w:rsidRPr="000B05AA" w:rsidRDefault="008F0DA6" w:rsidP="00FB0E88">
      <w:pPr>
        <w:pStyle w:val="Heading1"/>
        <w:numPr>
          <w:ilvl w:val="0"/>
          <w:numId w:val="16"/>
        </w:numPr>
        <w:tabs>
          <w:tab w:val="left" w:pos="363"/>
        </w:tabs>
        <w:spacing w:before="92" w:line="276" w:lineRule="auto"/>
        <w:ind w:left="362" w:right="0" w:hanging="245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OPĆI</w:t>
      </w:r>
      <w:r w:rsidRPr="000B05AA">
        <w:rPr>
          <w:spacing w:val="-1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AKTI</w:t>
      </w:r>
    </w:p>
    <w:p w14:paraId="790DC0E2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1FADA8F2" w14:textId="1E661653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5</w:t>
      </w:r>
      <w:r w:rsidRPr="000B05AA">
        <w:rPr>
          <w:b/>
          <w:sz w:val="24"/>
          <w:szCs w:val="24"/>
          <w:lang w:val="hr-HR"/>
        </w:rPr>
        <w:t>.</w:t>
      </w:r>
    </w:p>
    <w:p w14:paraId="643715B7" w14:textId="77777777" w:rsidR="008F0DA6" w:rsidRPr="000B05AA" w:rsidRDefault="008F0DA6" w:rsidP="00FB0E88">
      <w:pPr>
        <w:pStyle w:val="BodyText"/>
        <w:spacing w:before="113" w:line="276" w:lineRule="auto"/>
        <w:ind w:right="7077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Opći akti Muzeja su:</w:t>
      </w:r>
    </w:p>
    <w:p w14:paraId="30490A76" w14:textId="559F9D20" w:rsidR="008F0DA6" w:rsidRPr="000B05AA" w:rsidRDefault="008F0DA6" w:rsidP="00FB0E88">
      <w:pPr>
        <w:pStyle w:val="ListParagraph"/>
        <w:numPr>
          <w:ilvl w:val="0"/>
          <w:numId w:val="31"/>
        </w:numPr>
        <w:spacing w:line="276" w:lineRule="auto"/>
        <w:ind w:left="851" w:right="6197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Statut</w:t>
      </w:r>
      <w:r w:rsidR="008A3394">
        <w:rPr>
          <w:sz w:val="24"/>
          <w:szCs w:val="24"/>
          <w:lang w:val="hr-HR"/>
        </w:rPr>
        <w:t>,</w:t>
      </w:r>
    </w:p>
    <w:p w14:paraId="7D2329CE" w14:textId="0520BABC" w:rsidR="008F0DA6" w:rsidRPr="000B05AA" w:rsidRDefault="008F0DA6" w:rsidP="00FB0E88">
      <w:pPr>
        <w:pStyle w:val="ListParagraph"/>
        <w:numPr>
          <w:ilvl w:val="0"/>
          <w:numId w:val="31"/>
        </w:numPr>
        <w:spacing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Pravilnik o unutarnjem ustrojstvu i načinu rada</w:t>
      </w:r>
      <w:r w:rsidR="008A3394">
        <w:rPr>
          <w:sz w:val="24"/>
          <w:szCs w:val="24"/>
          <w:lang w:val="hr-HR"/>
        </w:rPr>
        <w:t>,</w:t>
      </w:r>
    </w:p>
    <w:p w14:paraId="4907B4FA" w14:textId="69FBC5AF" w:rsidR="008F0DA6" w:rsidRPr="000B05AA" w:rsidRDefault="008F0DA6" w:rsidP="00FB0E88">
      <w:pPr>
        <w:pStyle w:val="ListParagraph"/>
        <w:numPr>
          <w:ilvl w:val="0"/>
          <w:numId w:val="31"/>
        </w:numPr>
        <w:spacing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Pravilnik o zaštiti od</w:t>
      </w:r>
      <w:r w:rsidRPr="000B05AA">
        <w:rPr>
          <w:spacing w:val="-1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požara</w:t>
      </w:r>
      <w:r w:rsidR="008A3394">
        <w:rPr>
          <w:sz w:val="24"/>
          <w:szCs w:val="24"/>
          <w:lang w:val="hr-HR"/>
        </w:rPr>
        <w:t>,,</w:t>
      </w:r>
    </w:p>
    <w:p w14:paraId="47B6BF73" w14:textId="77777777" w:rsidR="008F0DA6" w:rsidRPr="000B05AA" w:rsidRDefault="008F0DA6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Pravilnik o zaštiti arhivskog i registraturnog gradiva</w:t>
      </w:r>
    </w:p>
    <w:p w14:paraId="48DB7671" w14:textId="7051BD8E" w:rsidR="008F0DA6" w:rsidRPr="000B05AA" w:rsidRDefault="008F0DA6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Pravilnik o provođenju postupka jednostavne nabave robe, radova i usluga</w:t>
      </w:r>
      <w:r w:rsidR="008A3394">
        <w:rPr>
          <w:sz w:val="24"/>
          <w:szCs w:val="24"/>
          <w:lang w:val="hr-HR"/>
        </w:rPr>
        <w:t>,</w:t>
      </w:r>
    </w:p>
    <w:p w14:paraId="265BBAD3" w14:textId="1AF7DF99" w:rsidR="002028D5" w:rsidRDefault="002028D5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Pravilnik o obradi i zaštiti osobnih podataka</w:t>
      </w:r>
      <w:r w:rsidR="008A3394">
        <w:rPr>
          <w:sz w:val="24"/>
          <w:szCs w:val="24"/>
          <w:lang w:val="hr-HR"/>
        </w:rPr>
        <w:t>,,</w:t>
      </w:r>
    </w:p>
    <w:p w14:paraId="2E1F37EA" w14:textId="35D3E597" w:rsidR="007106DE" w:rsidRDefault="00212250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Pravilnik o radu, pružanju usluga i korištenju </w:t>
      </w:r>
      <w:r w:rsidR="008B02DC">
        <w:rPr>
          <w:sz w:val="24"/>
          <w:szCs w:val="24"/>
          <w:lang w:val="hr-HR"/>
        </w:rPr>
        <w:t>knjižnične građe knjižnice Muzeja grada Koprivnice</w:t>
      </w:r>
      <w:r w:rsidR="008A3394">
        <w:rPr>
          <w:sz w:val="24"/>
          <w:szCs w:val="24"/>
          <w:lang w:val="hr-HR"/>
        </w:rPr>
        <w:t>,</w:t>
      </w:r>
    </w:p>
    <w:p w14:paraId="11EA490D" w14:textId="0FDDC102" w:rsidR="00046D99" w:rsidRDefault="00046D99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Pravilnik o nagrađivanju i ocjenjivanju radnika Muzeja grada Koprivnice</w:t>
      </w:r>
      <w:r w:rsidR="008A3394">
        <w:rPr>
          <w:sz w:val="24"/>
          <w:szCs w:val="24"/>
          <w:lang w:val="hr-HR"/>
        </w:rPr>
        <w:t>,</w:t>
      </w:r>
    </w:p>
    <w:p w14:paraId="4D9AACC5" w14:textId="33012E12" w:rsidR="00DC4130" w:rsidRPr="000B05AA" w:rsidRDefault="007D36D5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 w:rsidRPr="007D36D5">
        <w:rPr>
          <w:sz w:val="24"/>
          <w:szCs w:val="24"/>
          <w:lang w:val="hr-HR"/>
        </w:rPr>
        <w:t>Pravilnik o  načinu korištenja nenamjenskih donacija i vlastitih prihoda ostvarenih od obavljanja osnovne i ostale djelatnosti</w:t>
      </w:r>
      <w:r w:rsidR="008A3394">
        <w:rPr>
          <w:sz w:val="24"/>
          <w:szCs w:val="24"/>
          <w:lang w:val="hr-HR"/>
        </w:rPr>
        <w:t>,</w:t>
      </w:r>
    </w:p>
    <w:p w14:paraId="281AE81A" w14:textId="6757A0CC" w:rsidR="008F0DA6" w:rsidRPr="000B05AA" w:rsidRDefault="008F0DA6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Poslovnik o radu Upravnoga vijeća</w:t>
      </w:r>
      <w:r w:rsidR="008A3394">
        <w:rPr>
          <w:sz w:val="24"/>
          <w:szCs w:val="24"/>
          <w:lang w:val="hr-HR"/>
        </w:rPr>
        <w:t>,</w:t>
      </w:r>
    </w:p>
    <w:p w14:paraId="2B46F0CF" w14:textId="3384BC65" w:rsidR="008F0DA6" w:rsidRPr="000B05AA" w:rsidRDefault="008F0DA6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Poslovnik o radu Stručnoga vijeća</w:t>
      </w:r>
      <w:r w:rsidR="008A3394">
        <w:rPr>
          <w:sz w:val="24"/>
          <w:szCs w:val="24"/>
          <w:lang w:val="hr-HR"/>
        </w:rPr>
        <w:t>,</w:t>
      </w:r>
    </w:p>
    <w:p w14:paraId="5B90F3FD" w14:textId="77777777" w:rsidR="008F0DA6" w:rsidRPr="000B05AA" w:rsidRDefault="008F0DA6" w:rsidP="00FB0E88">
      <w:pPr>
        <w:pStyle w:val="ListParagraph"/>
        <w:numPr>
          <w:ilvl w:val="0"/>
          <w:numId w:val="31"/>
        </w:numPr>
        <w:spacing w:before="114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i drugi opći akti sukladno zakonu, drugim propisima i ovom</w:t>
      </w:r>
      <w:r w:rsidRPr="000B05AA">
        <w:rPr>
          <w:spacing w:val="-13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Statutu.</w:t>
      </w:r>
    </w:p>
    <w:p w14:paraId="540490BC" w14:textId="59BDD3D5" w:rsidR="0022008A" w:rsidRDefault="0022008A" w:rsidP="00ED3C89">
      <w:pPr>
        <w:pStyle w:val="BodyText"/>
        <w:spacing w:line="276" w:lineRule="auto"/>
        <w:jc w:val="both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Statut i drugi opći akti Muzeja stupaju </w:t>
      </w:r>
      <w:r w:rsidR="00ED3C89" w:rsidRPr="00ED3C89">
        <w:rPr>
          <w:sz w:val="24"/>
          <w:szCs w:val="24"/>
          <w:lang w:val="hr-HR"/>
        </w:rPr>
        <w:t xml:space="preserve">na snagu najranije dan nakon dana objave na oglasnoj ploči </w:t>
      </w:r>
      <w:r w:rsidR="00ED3C89">
        <w:rPr>
          <w:sz w:val="24"/>
          <w:szCs w:val="24"/>
          <w:lang w:val="hr-HR"/>
        </w:rPr>
        <w:t>Muzeja</w:t>
      </w:r>
      <w:r w:rsidR="00ED3C89" w:rsidRPr="00ED3C89">
        <w:rPr>
          <w:sz w:val="24"/>
          <w:szCs w:val="24"/>
          <w:lang w:val="hr-HR"/>
        </w:rPr>
        <w:t xml:space="preserve">, odnosno u službenom ili drugom glasilu ako je takav način objavljivanja općih akata ustanove određen zakonom, aktom o osnivanju ili </w:t>
      </w:r>
      <w:r w:rsidR="006F4D45">
        <w:rPr>
          <w:sz w:val="24"/>
          <w:szCs w:val="24"/>
          <w:lang w:val="hr-HR"/>
        </w:rPr>
        <w:t>ovim Statutom.</w:t>
      </w:r>
    </w:p>
    <w:p w14:paraId="72CCA429" w14:textId="77777777" w:rsidR="0022008A" w:rsidRDefault="0022008A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2A633D99" w14:textId="58D1C1A3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6</w:t>
      </w:r>
      <w:r w:rsidRPr="000B05AA">
        <w:rPr>
          <w:b/>
          <w:sz w:val="24"/>
          <w:szCs w:val="24"/>
          <w:lang w:val="hr-HR"/>
        </w:rPr>
        <w:t>.</w:t>
      </w:r>
    </w:p>
    <w:p w14:paraId="3C3EE7A8" w14:textId="77777777" w:rsidR="008F0DA6" w:rsidRPr="000B05AA" w:rsidRDefault="008F0DA6" w:rsidP="00FB0E88">
      <w:pPr>
        <w:pStyle w:val="BodyText"/>
        <w:spacing w:line="276" w:lineRule="auto"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u skladu s ovim Statutom donosi Godišnji plan i program razvitka i to najkasnije do kraja tekuće za sljedeću godinu.</w:t>
      </w:r>
    </w:p>
    <w:p w14:paraId="5449E009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3124A877" w14:textId="77777777" w:rsidR="008F0DA6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742A86F2" w14:textId="77777777" w:rsidR="008A3394" w:rsidRDefault="008A3394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085423B9" w14:textId="77777777" w:rsidR="008A3394" w:rsidRPr="000B05AA" w:rsidRDefault="008A3394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665FA5FC" w14:textId="5A032AF7" w:rsidR="008F0DA6" w:rsidRPr="000B05AA" w:rsidRDefault="008A3394" w:rsidP="00FB0E88">
      <w:pPr>
        <w:pStyle w:val="Heading1"/>
        <w:numPr>
          <w:ilvl w:val="0"/>
          <w:numId w:val="16"/>
        </w:numPr>
        <w:tabs>
          <w:tab w:val="left" w:pos="441"/>
        </w:tabs>
        <w:spacing w:line="276" w:lineRule="auto"/>
        <w:ind w:left="440" w:right="0" w:hanging="323"/>
        <w:contextualSpacing/>
        <w:jc w:val="lef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 </w:t>
      </w:r>
      <w:r w:rsidR="008F0DA6" w:rsidRPr="000B05AA">
        <w:rPr>
          <w:sz w:val="24"/>
          <w:szCs w:val="24"/>
          <w:lang w:val="hr-HR"/>
        </w:rPr>
        <w:t>JAVNOST RADA I</w:t>
      </w:r>
      <w:r w:rsidR="008F0DA6" w:rsidRPr="000B05AA">
        <w:rPr>
          <w:spacing w:val="-2"/>
          <w:sz w:val="24"/>
          <w:szCs w:val="24"/>
          <w:lang w:val="hr-HR"/>
        </w:rPr>
        <w:t xml:space="preserve"> </w:t>
      </w:r>
      <w:r w:rsidR="008F0DA6" w:rsidRPr="000B05AA">
        <w:rPr>
          <w:sz w:val="24"/>
          <w:szCs w:val="24"/>
          <w:lang w:val="hr-HR"/>
        </w:rPr>
        <w:t>OBAVJEŠTAVANJE</w:t>
      </w:r>
    </w:p>
    <w:p w14:paraId="7E6F9CB2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1ADB44F0" w14:textId="1853F31F" w:rsidR="008F0DA6" w:rsidRPr="000B05AA" w:rsidRDefault="008F0DA6" w:rsidP="00FB0E88">
      <w:pPr>
        <w:spacing w:line="276" w:lineRule="auto"/>
        <w:ind w:left="48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7</w:t>
      </w:r>
      <w:r w:rsidRPr="000B05AA">
        <w:rPr>
          <w:b/>
          <w:sz w:val="24"/>
          <w:szCs w:val="24"/>
          <w:lang w:val="hr-HR"/>
        </w:rPr>
        <w:t>.</w:t>
      </w:r>
    </w:p>
    <w:p w14:paraId="68F070CB" w14:textId="77777777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Rad Muzeja je javan.</w:t>
      </w:r>
    </w:p>
    <w:p w14:paraId="6B241221" w14:textId="77777777" w:rsidR="008F0DA6" w:rsidRPr="000B05AA" w:rsidRDefault="008F0DA6" w:rsidP="00FB0E88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 obavljanju djelatnosti za koju je osnovan; Muzej je dužan izvješćivati javnost pravodobno i istinito.</w:t>
      </w:r>
    </w:p>
    <w:p w14:paraId="61D87BE4" w14:textId="6FE885F4" w:rsidR="008F0DA6" w:rsidRPr="000B05AA" w:rsidRDefault="008F0DA6" w:rsidP="00FB0E88">
      <w:pPr>
        <w:pStyle w:val="BodyText"/>
        <w:spacing w:before="116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 obavljanju djelatnosti za koju je</w:t>
      </w:r>
      <w:r w:rsidR="00E66563">
        <w:rPr>
          <w:sz w:val="24"/>
          <w:szCs w:val="24"/>
          <w:lang w:val="hr-HR"/>
        </w:rPr>
        <w:t xml:space="preserve"> osnovan</w:t>
      </w:r>
      <w:r w:rsidRPr="000B05AA">
        <w:rPr>
          <w:sz w:val="24"/>
          <w:szCs w:val="24"/>
          <w:lang w:val="hr-HR"/>
        </w:rPr>
        <w:t xml:space="preserve"> i načinu pružanja usluga Muzej upoznaje javnost:</w:t>
      </w:r>
    </w:p>
    <w:p w14:paraId="4915B611" w14:textId="00D1C394" w:rsidR="008F0DA6" w:rsidRPr="000B05AA" w:rsidRDefault="008F0DA6" w:rsidP="00FB0E88">
      <w:pPr>
        <w:pStyle w:val="ListParagraph"/>
        <w:numPr>
          <w:ilvl w:val="0"/>
          <w:numId w:val="32"/>
        </w:numPr>
        <w:spacing w:before="114"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sredstv</w:t>
      </w:r>
      <w:r w:rsidR="00A4303E" w:rsidRPr="000B05AA">
        <w:rPr>
          <w:sz w:val="24"/>
          <w:szCs w:val="24"/>
          <w:lang w:val="hr-HR"/>
        </w:rPr>
        <w:t>im</w:t>
      </w:r>
      <w:r w:rsidRPr="000B05AA">
        <w:rPr>
          <w:sz w:val="24"/>
          <w:szCs w:val="24"/>
          <w:lang w:val="hr-HR"/>
        </w:rPr>
        <w:t>a javnog</w:t>
      </w:r>
      <w:r w:rsidRPr="000B05AA">
        <w:rPr>
          <w:spacing w:val="-1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priopćavanja</w:t>
      </w:r>
      <w:r w:rsidR="008A3394">
        <w:rPr>
          <w:sz w:val="24"/>
          <w:szCs w:val="24"/>
          <w:lang w:val="hr-HR"/>
        </w:rPr>
        <w:t>,</w:t>
      </w:r>
    </w:p>
    <w:p w14:paraId="60F674A7" w14:textId="40147DE0" w:rsidR="008F0DA6" w:rsidRPr="000B05AA" w:rsidRDefault="008F0DA6" w:rsidP="00FB0E88">
      <w:pPr>
        <w:pStyle w:val="ListParagraph"/>
        <w:numPr>
          <w:ilvl w:val="0"/>
          <w:numId w:val="32"/>
        </w:numPr>
        <w:spacing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izdavanjem</w:t>
      </w:r>
      <w:r w:rsidRPr="000B05AA">
        <w:rPr>
          <w:spacing w:val="-3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publikacija</w:t>
      </w:r>
      <w:r w:rsidR="008A3394">
        <w:rPr>
          <w:sz w:val="24"/>
          <w:szCs w:val="24"/>
          <w:lang w:val="hr-HR"/>
        </w:rPr>
        <w:t>,</w:t>
      </w:r>
    </w:p>
    <w:p w14:paraId="69E619A2" w14:textId="6DA5196A" w:rsidR="008F0DA6" w:rsidRPr="000B05AA" w:rsidRDefault="008F0DA6" w:rsidP="00FB0E88">
      <w:pPr>
        <w:pStyle w:val="ListParagraph"/>
        <w:numPr>
          <w:ilvl w:val="0"/>
          <w:numId w:val="32"/>
        </w:numPr>
        <w:spacing w:before="114"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javnim tribinama, predavanjima i</w:t>
      </w:r>
      <w:r w:rsidRPr="000B05AA">
        <w:rPr>
          <w:spacing w:val="-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skupovima</w:t>
      </w:r>
      <w:r w:rsidR="008A3394">
        <w:rPr>
          <w:sz w:val="24"/>
          <w:szCs w:val="24"/>
          <w:lang w:val="hr-HR"/>
        </w:rPr>
        <w:t>,</w:t>
      </w:r>
    </w:p>
    <w:p w14:paraId="3B725C6E" w14:textId="77777777" w:rsidR="008F0DA6" w:rsidRPr="000B05AA" w:rsidRDefault="008F0DA6" w:rsidP="00FB0E88">
      <w:pPr>
        <w:pStyle w:val="ListParagraph"/>
        <w:numPr>
          <w:ilvl w:val="0"/>
          <w:numId w:val="32"/>
        </w:numPr>
        <w:spacing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na drugi, primjeren</w:t>
      </w:r>
      <w:r w:rsidRPr="000B05AA">
        <w:rPr>
          <w:spacing w:val="-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način.</w:t>
      </w:r>
    </w:p>
    <w:p w14:paraId="3667BFDE" w14:textId="75EF850D" w:rsidR="00FB3444" w:rsidRDefault="00FB3444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Muzej je dužan na svojim mrežnim stranicama</w:t>
      </w:r>
      <w:r w:rsidR="00F737AA">
        <w:rPr>
          <w:sz w:val="24"/>
          <w:szCs w:val="24"/>
          <w:lang w:val="hr-HR"/>
        </w:rPr>
        <w:t xml:space="preserve"> objaviti podatke o uvjetima i načinu pružanja usluga i obavljanju</w:t>
      </w:r>
      <w:r w:rsidR="00A6031F">
        <w:rPr>
          <w:sz w:val="24"/>
          <w:szCs w:val="24"/>
          <w:lang w:val="hr-HR"/>
        </w:rPr>
        <w:t xml:space="preserve"> poslova iz svoje djelatnosti.</w:t>
      </w:r>
    </w:p>
    <w:p w14:paraId="2D50B61D" w14:textId="5E3BC7AA" w:rsidR="008F0DA6" w:rsidRPr="000B05AA" w:rsidRDefault="008F0DA6" w:rsidP="00FB0E88">
      <w:pPr>
        <w:pStyle w:val="BodyText"/>
        <w:spacing w:before="113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Za javnost rada Muzeja odgovoran je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>.</w:t>
      </w:r>
    </w:p>
    <w:p w14:paraId="0C673B53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6F5B88E3" w14:textId="66AE6920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4</w:t>
      </w:r>
      <w:r w:rsidR="000D1CF8">
        <w:rPr>
          <w:b/>
          <w:sz w:val="24"/>
          <w:szCs w:val="24"/>
          <w:lang w:val="hr-HR"/>
        </w:rPr>
        <w:t>8</w:t>
      </w:r>
      <w:r w:rsidRPr="000B05AA">
        <w:rPr>
          <w:b/>
          <w:sz w:val="24"/>
          <w:szCs w:val="24"/>
          <w:lang w:val="hr-HR"/>
        </w:rPr>
        <w:t>.</w:t>
      </w:r>
    </w:p>
    <w:p w14:paraId="259F4CF9" w14:textId="77777777" w:rsidR="008F0DA6" w:rsidRPr="000B05AA" w:rsidRDefault="008F0DA6" w:rsidP="00FB0E88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O uvjetima i načinu rada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izvješćuje radnike:</w:t>
      </w:r>
    </w:p>
    <w:p w14:paraId="6B58C47F" w14:textId="09DC4953" w:rsidR="008F0DA6" w:rsidRPr="000B05AA" w:rsidRDefault="008F0DA6" w:rsidP="00FB0E88">
      <w:pPr>
        <w:pStyle w:val="ListParagraph"/>
        <w:numPr>
          <w:ilvl w:val="0"/>
          <w:numId w:val="33"/>
        </w:numPr>
        <w:spacing w:before="113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objavljivanjem općih</w:t>
      </w:r>
      <w:r w:rsidRPr="000B05AA">
        <w:rPr>
          <w:spacing w:val="-1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akata, odluka i</w:t>
      </w:r>
      <w:r w:rsidRPr="000B05AA">
        <w:rPr>
          <w:spacing w:val="-3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zaključaka na službenoj Internet stranici i oglasnoj ploči Muzeja</w:t>
      </w:r>
      <w:r w:rsidR="00101248">
        <w:rPr>
          <w:sz w:val="24"/>
          <w:szCs w:val="24"/>
          <w:lang w:val="hr-HR"/>
        </w:rPr>
        <w:t>,</w:t>
      </w:r>
    </w:p>
    <w:p w14:paraId="47772663" w14:textId="14E45629" w:rsidR="008F0DA6" w:rsidRPr="000B05AA" w:rsidRDefault="008F0DA6" w:rsidP="00FB0E88">
      <w:pPr>
        <w:pStyle w:val="ListParagraph"/>
        <w:numPr>
          <w:ilvl w:val="0"/>
          <w:numId w:val="33"/>
        </w:numPr>
        <w:spacing w:before="113"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 sjednicama Stručnoga vijeća i svih </w:t>
      </w:r>
      <w:r w:rsidR="002138EF" w:rsidRPr="000B05AA">
        <w:rPr>
          <w:sz w:val="24"/>
          <w:szCs w:val="24"/>
          <w:lang w:val="hr-HR"/>
        </w:rPr>
        <w:t>radnika</w:t>
      </w:r>
      <w:r w:rsidR="00101248">
        <w:rPr>
          <w:sz w:val="24"/>
          <w:szCs w:val="24"/>
          <w:lang w:val="hr-HR"/>
        </w:rPr>
        <w:t>,</w:t>
      </w:r>
    </w:p>
    <w:p w14:paraId="41086D52" w14:textId="77777777" w:rsidR="008F0DA6" w:rsidRPr="000B05AA" w:rsidRDefault="008F0DA6" w:rsidP="00FB0E88">
      <w:pPr>
        <w:pStyle w:val="ListParagraph"/>
        <w:numPr>
          <w:ilvl w:val="0"/>
          <w:numId w:val="33"/>
        </w:numPr>
        <w:spacing w:line="276" w:lineRule="auto"/>
        <w:ind w:left="851" w:hanging="399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na drugi, primjeren</w:t>
      </w:r>
      <w:r w:rsidRPr="000B05AA">
        <w:rPr>
          <w:spacing w:val="-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način.</w:t>
      </w:r>
    </w:p>
    <w:p w14:paraId="7B56B5F5" w14:textId="77777777" w:rsidR="008F0DA6" w:rsidRPr="000B05AA" w:rsidRDefault="008F0DA6" w:rsidP="00FB0E88">
      <w:pPr>
        <w:tabs>
          <w:tab w:val="left" w:pos="1534"/>
        </w:tabs>
        <w:spacing w:line="276" w:lineRule="auto"/>
        <w:contextualSpacing/>
        <w:rPr>
          <w:sz w:val="24"/>
          <w:szCs w:val="24"/>
          <w:lang w:val="hr-HR"/>
        </w:rPr>
      </w:pPr>
    </w:p>
    <w:p w14:paraId="488F69AC" w14:textId="2013C5EB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 xml:space="preserve">Članak </w:t>
      </w:r>
      <w:r w:rsidR="000D1CF8">
        <w:rPr>
          <w:b/>
          <w:sz w:val="24"/>
          <w:szCs w:val="24"/>
          <w:lang w:val="hr-HR"/>
        </w:rPr>
        <w:t>49</w:t>
      </w:r>
      <w:r w:rsidRPr="000B05AA">
        <w:rPr>
          <w:b/>
          <w:sz w:val="24"/>
          <w:szCs w:val="24"/>
          <w:lang w:val="hr-HR"/>
        </w:rPr>
        <w:t>.</w:t>
      </w:r>
    </w:p>
    <w:p w14:paraId="40D5B417" w14:textId="1033EF61" w:rsidR="008F0DA6" w:rsidRPr="000B05AA" w:rsidRDefault="008F0DA6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Samo </w:t>
      </w:r>
      <w:r w:rsidR="00101248">
        <w:rPr>
          <w:sz w:val="24"/>
          <w:szCs w:val="24"/>
          <w:lang w:val="hr-HR"/>
        </w:rPr>
        <w:t>R</w:t>
      </w:r>
      <w:r w:rsidR="00CB3D2B" w:rsidRPr="000B05AA">
        <w:rPr>
          <w:sz w:val="24"/>
          <w:szCs w:val="24"/>
          <w:lang w:val="hr-HR"/>
        </w:rPr>
        <w:t>avnatelj</w:t>
      </w:r>
      <w:r w:rsidRPr="000B05AA">
        <w:rPr>
          <w:sz w:val="24"/>
          <w:szCs w:val="24"/>
          <w:lang w:val="hr-HR"/>
        </w:rPr>
        <w:t xml:space="preserve"> i radnici koje ovlasti mogu putem oblika sredstava javnog priopćavanja izvještavati javnost o radu, poslovanju i razvoju Muzeja.</w:t>
      </w:r>
    </w:p>
    <w:p w14:paraId="616AB091" w14:textId="2EEDB69A" w:rsidR="008F0DA6" w:rsidRPr="000B05AA" w:rsidRDefault="008F0DA6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je dužan odmah ili</w:t>
      </w:r>
      <w:r w:rsidR="00150F7D" w:rsidRPr="000B05AA">
        <w:rPr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iznimno u primjerenom roku dati svakom građaninu, pravnoj osobi i drugom korisniku na njihov zahtjev obavještenje o uvjetima i načinu pružanja svojih usluga i obavljanju poslova muzejske djelatnosti te dati potrebne podatke i upute sukladno pravu na pristup informacija.</w:t>
      </w:r>
    </w:p>
    <w:p w14:paraId="55049F30" w14:textId="77777777" w:rsidR="008F0DA6" w:rsidRPr="000B05AA" w:rsidRDefault="008F0DA6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</w:p>
    <w:p w14:paraId="2D5BDF96" w14:textId="5D02B196" w:rsidR="008F0DA6" w:rsidRPr="000B05AA" w:rsidRDefault="008F0DA6" w:rsidP="00FB0E88">
      <w:pPr>
        <w:pStyle w:val="BodyText"/>
        <w:spacing w:line="276" w:lineRule="auto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</w:t>
      </w:r>
      <w:r w:rsidR="000D1CF8">
        <w:rPr>
          <w:b/>
          <w:sz w:val="24"/>
          <w:szCs w:val="24"/>
          <w:lang w:val="hr-HR"/>
        </w:rPr>
        <w:t>0</w:t>
      </w:r>
      <w:r w:rsidRPr="000B05AA">
        <w:rPr>
          <w:b/>
          <w:sz w:val="24"/>
          <w:szCs w:val="24"/>
          <w:lang w:val="hr-HR"/>
        </w:rPr>
        <w:t>.</w:t>
      </w:r>
    </w:p>
    <w:p w14:paraId="389D4D97" w14:textId="77777777" w:rsidR="008F0DA6" w:rsidRPr="000B05AA" w:rsidRDefault="00CB3D2B" w:rsidP="00FB0E88">
      <w:pPr>
        <w:pStyle w:val="BodyText"/>
        <w:spacing w:before="112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Muzeja odgovoran je za razvoj učinkovitog i djelotvornog sustava unutarnjih kontrola unutar institucije, te treba osigurati kontinuirano praćenje sustava unutarnjih kontrola u svrhu procjenjivanja učinkovitosti i djelotvornosti sustava te poduzimanja potrebnih mjera za poboljšanje sustava.</w:t>
      </w:r>
    </w:p>
    <w:p w14:paraId="05B67A5E" w14:textId="77777777" w:rsidR="008F0DA6" w:rsidRPr="000B05AA" w:rsidRDefault="00CB3D2B" w:rsidP="00FB0E88">
      <w:pPr>
        <w:pStyle w:val="BodyText"/>
        <w:spacing w:before="90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Ravnatelj</w:t>
      </w:r>
      <w:r w:rsidR="008F0DA6" w:rsidRPr="000B05AA">
        <w:rPr>
          <w:sz w:val="24"/>
          <w:szCs w:val="24"/>
          <w:lang w:val="hr-HR"/>
        </w:rPr>
        <w:t xml:space="preserve"> Muzeja Osnivaču dostavlja godišnji izvještaj o funkcioniranju sustava unutarnjih kontrola sukladno Zakonu o fiskalnoj odgovornosti.</w:t>
      </w:r>
    </w:p>
    <w:p w14:paraId="448119D3" w14:textId="77777777" w:rsidR="008F0DA6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27C89DE7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565E701F" w14:textId="77777777" w:rsidR="008F0DA6" w:rsidRPr="000B05AA" w:rsidRDefault="008F0DA6" w:rsidP="00FB0E88">
      <w:pPr>
        <w:pStyle w:val="Heading1"/>
        <w:spacing w:line="276" w:lineRule="auto"/>
        <w:ind w:left="116"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11. ZAŠTITA TAJNOSTI PODATAKA</w:t>
      </w:r>
    </w:p>
    <w:p w14:paraId="000040DD" w14:textId="77777777" w:rsidR="008F0DA6" w:rsidRPr="000B05AA" w:rsidRDefault="008F0DA6" w:rsidP="00FB0E88">
      <w:pPr>
        <w:pStyle w:val="BodyText"/>
        <w:spacing w:line="276" w:lineRule="auto"/>
        <w:rPr>
          <w:sz w:val="24"/>
          <w:szCs w:val="24"/>
          <w:lang w:val="hr-HR"/>
        </w:rPr>
      </w:pPr>
    </w:p>
    <w:p w14:paraId="24C50B78" w14:textId="4AC06E10" w:rsidR="008F0DA6" w:rsidRPr="000B05AA" w:rsidRDefault="008F0DA6" w:rsidP="00FB0E88">
      <w:pPr>
        <w:spacing w:before="1" w:line="276" w:lineRule="auto"/>
        <w:ind w:left="480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</w:t>
      </w:r>
      <w:r w:rsidR="000D1CF8">
        <w:rPr>
          <w:b/>
          <w:sz w:val="24"/>
          <w:szCs w:val="24"/>
          <w:lang w:val="hr-HR"/>
        </w:rPr>
        <w:t>1</w:t>
      </w:r>
      <w:r w:rsidRPr="000B05AA">
        <w:rPr>
          <w:b/>
          <w:sz w:val="24"/>
          <w:szCs w:val="24"/>
          <w:lang w:val="hr-HR"/>
        </w:rPr>
        <w:t>.</w:t>
      </w:r>
    </w:p>
    <w:p w14:paraId="3655C261" w14:textId="53ACE2BB" w:rsidR="008F0DA6" w:rsidRPr="000B05AA" w:rsidRDefault="008F0DA6" w:rsidP="00FB0E88">
      <w:pPr>
        <w:pStyle w:val="BodyText"/>
        <w:spacing w:before="112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Poslovnom tajnom smatraju se isprave i podaci čije je priopćavanje neovlaštenoj osobi protivno </w:t>
      </w:r>
      <w:r w:rsidRPr="000B05AA">
        <w:rPr>
          <w:sz w:val="24"/>
          <w:szCs w:val="24"/>
          <w:lang w:val="hr-HR"/>
        </w:rPr>
        <w:lastRenderedPageBreak/>
        <w:t>poslovanju i ugledu Muzeja</w:t>
      </w:r>
      <w:r w:rsidR="009F2239">
        <w:rPr>
          <w:sz w:val="24"/>
          <w:szCs w:val="24"/>
          <w:lang w:val="hr-HR"/>
        </w:rPr>
        <w:t xml:space="preserve"> i interesu Grada Koprivnice.</w:t>
      </w:r>
    </w:p>
    <w:p w14:paraId="130EC4F4" w14:textId="77777777" w:rsidR="008F0DA6" w:rsidRPr="000B05AA" w:rsidRDefault="008F0DA6" w:rsidP="00FB0E88">
      <w:pPr>
        <w:pStyle w:val="BodyText"/>
        <w:spacing w:before="115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Poslovnom tajnom smatraju se osobito:</w:t>
      </w:r>
    </w:p>
    <w:p w14:paraId="38A68395" w14:textId="0F878686" w:rsidR="008F0DA6" w:rsidRPr="000B05AA" w:rsidRDefault="008F0DA6" w:rsidP="00FB0E88">
      <w:pPr>
        <w:pStyle w:val="ListParagraph"/>
        <w:numPr>
          <w:ilvl w:val="0"/>
          <w:numId w:val="34"/>
        </w:numPr>
        <w:spacing w:before="116"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podaci koje </w:t>
      </w:r>
      <w:r w:rsidR="009C2B69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proglasi poslovnom</w:t>
      </w:r>
      <w:r w:rsidRPr="000B05AA">
        <w:rPr>
          <w:spacing w:val="-11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tajnom</w:t>
      </w:r>
      <w:r w:rsidR="00101248">
        <w:rPr>
          <w:sz w:val="24"/>
          <w:szCs w:val="24"/>
          <w:lang w:val="hr-HR"/>
        </w:rPr>
        <w:t>,</w:t>
      </w:r>
    </w:p>
    <w:p w14:paraId="6712B4C8" w14:textId="1C3B2B68" w:rsidR="008F0DA6" w:rsidRPr="000B05AA" w:rsidRDefault="008F0DA6" w:rsidP="00FB0E88">
      <w:pPr>
        <w:pStyle w:val="ListParagraph"/>
        <w:numPr>
          <w:ilvl w:val="0"/>
          <w:numId w:val="34"/>
        </w:numPr>
        <w:spacing w:before="113"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podaci koje nadležno tijelo kao povjerljivo priopći</w:t>
      </w:r>
      <w:r w:rsidRPr="000B05AA">
        <w:rPr>
          <w:spacing w:val="-9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Muzeju</w:t>
      </w:r>
      <w:r w:rsidR="00101248">
        <w:rPr>
          <w:sz w:val="24"/>
          <w:szCs w:val="24"/>
          <w:lang w:val="hr-HR"/>
        </w:rPr>
        <w:t>,</w:t>
      </w:r>
    </w:p>
    <w:p w14:paraId="53AE4BB3" w14:textId="2B557950" w:rsidR="008F0DA6" w:rsidRPr="000B05AA" w:rsidRDefault="008F0DA6" w:rsidP="00FB0E88">
      <w:pPr>
        <w:pStyle w:val="ListParagraph"/>
        <w:numPr>
          <w:ilvl w:val="0"/>
          <w:numId w:val="34"/>
        </w:numPr>
        <w:spacing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mjere i načini postupanja u slučaju nastanka izvanrednih</w:t>
      </w:r>
      <w:r w:rsidRPr="000B05AA">
        <w:rPr>
          <w:spacing w:val="-10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okolnosti</w:t>
      </w:r>
      <w:r w:rsidR="00101248">
        <w:rPr>
          <w:sz w:val="24"/>
          <w:szCs w:val="24"/>
          <w:lang w:val="hr-HR"/>
        </w:rPr>
        <w:t>,</w:t>
      </w:r>
    </w:p>
    <w:p w14:paraId="609AF335" w14:textId="3A1C9543" w:rsidR="008F0DA6" w:rsidRPr="000B05AA" w:rsidRDefault="008F0DA6" w:rsidP="00FB0E88">
      <w:pPr>
        <w:pStyle w:val="ListParagraph"/>
        <w:numPr>
          <w:ilvl w:val="0"/>
          <w:numId w:val="34"/>
        </w:numPr>
        <w:spacing w:before="114"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plan fizičko-tehničkog osiguranja fundusa i imovine</w:t>
      </w:r>
      <w:r w:rsidRPr="000B05AA">
        <w:rPr>
          <w:spacing w:val="-9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101248">
        <w:rPr>
          <w:sz w:val="24"/>
          <w:szCs w:val="24"/>
          <w:lang w:val="hr-HR"/>
        </w:rPr>
        <w:t>,</w:t>
      </w:r>
    </w:p>
    <w:p w14:paraId="337128A6" w14:textId="20002E07" w:rsidR="008F0DA6" w:rsidRPr="000B05AA" w:rsidRDefault="008F0DA6" w:rsidP="00FB0E88">
      <w:pPr>
        <w:pStyle w:val="ListParagraph"/>
        <w:numPr>
          <w:ilvl w:val="0"/>
          <w:numId w:val="34"/>
        </w:numPr>
        <w:spacing w:line="276" w:lineRule="auto"/>
        <w:ind w:left="851" w:hanging="425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dokumenti koji se odnose na obranu</w:t>
      </w:r>
      <w:r w:rsidRPr="000B05AA">
        <w:rPr>
          <w:spacing w:val="-5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  <w:r w:rsidR="00101248">
        <w:rPr>
          <w:sz w:val="24"/>
          <w:szCs w:val="24"/>
          <w:lang w:val="hr-HR"/>
        </w:rPr>
        <w:t>,</w:t>
      </w:r>
    </w:p>
    <w:p w14:paraId="17312D77" w14:textId="77777777" w:rsidR="008F0DA6" w:rsidRPr="000B05AA" w:rsidRDefault="008F0DA6" w:rsidP="00FB0E88">
      <w:pPr>
        <w:pStyle w:val="ListParagraph"/>
        <w:numPr>
          <w:ilvl w:val="0"/>
          <w:numId w:val="34"/>
        </w:numPr>
        <w:spacing w:before="113" w:line="276" w:lineRule="auto"/>
        <w:ind w:left="851" w:right="12" w:hanging="425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drugi podaci priopćavanja kojih bi priopćavanje neovlaštenoj osobi bilo protivno interesima Muzeja i njegovog</w:t>
      </w:r>
      <w:r w:rsidRPr="000B05AA">
        <w:rPr>
          <w:spacing w:val="-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Osnivača.</w:t>
      </w:r>
    </w:p>
    <w:p w14:paraId="63897A2A" w14:textId="672203FD" w:rsidR="009C2B69" w:rsidRDefault="009C2B69" w:rsidP="00FB0E88">
      <w:pPr>
        <w:pStyle w:val="BodyText"/>
        <w:spacing w:before="11" w:line="276" w:lineRule="auto"/>
        <w:contextualSpacing/>
        <w:jc w:val="both"/>
        <w:rPr>
          <w:sz w:val="24"/>
          <w:szCs w:val="24"/>
          <w:lang w:val="hr-HR"/>
        </w:rPr>
      </w:pPr>
      <w:r w:rsidRPr="009C2B69">
        <w:rPr>
          <w:sz w:val="24"/>
          <w:szCs w:val="24"/>
          <w:lang w:val="hr-HR"/>
        </w:rPr>
        <w:t>U pravilu se poslovnom tajnom smatraju i osobni podaci zaposlenika Muzeja.</w:t>
      </w:r>
    </w:p>
    <w:p w14:paraId="54A9FACE" w14:textId="248D808D" w:rsidR="008F0DA6" w:rsidRPr="000B05AA" w:rsidRDefault="008F0DA6" w:rsidP="00FB0E88">
      <w:pPr>
        <w:pStyle w:val="BodyText"/>
        <w:spacing w:before="11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Podatke koji se smatraju poslovnom tajnom dužni su čuvati svi radnici Muzeja, bez obzira na to na koji su način za njih saznali.</w:t>
      </w:r>
    </w:p>
    <w:p w14:paraId="02E4F4BC" w14:textId="77777777" w:rsidR="009C2B69" w:rsidRDefault="008F0DA6" w:rsidP="00FB0E88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Obveza čuvanja poslovne tajne predstavlja radnu obvezu. </w:t>
      </w:r>
    </w:p>
    <w:p w14:paraId="1807A31B" w14:textId="103CADD1" w:rsidR="008F0DA6" w:rsidRPr="000B05AA" w:rsidRDefault="008F0DA6" w:rsidP="00FB0E88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Povreda čuvanja poslovne tajne predstavlja povredu radne obveze.</w:t>
      </w:r>
    </w:p>
    <w:p w14:paraId="7808F65B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0AE00011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4E6F3B28" w14:textId="77777777" w:rsidR="008F0DA6" w:rsidRPr="000B05AA" w:rsidRDefault="008F0DA6" w:rsidP="00FB0E88">
      <w:pPr>
        <w:pStyle w:val="Heading1"/>
        <w:spacing w:line="276" w:lineRule="auto"/>
        <w:ind w:left="116"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12. NADZOR NAD RADOM MUZEJA</w:t>
      </w:r>
    </w:p>
    <w:p w14:paraId="1C3D431A" w14:textId="77777777" w:rsidR="008F0DA6" w:rsidRPr="000B05AA" w:rsidRDefault="008F0DA6" w:rsidP="00FB0E88">
      <w:pPr>
        <w:pStyle w:val="BodyText"/>
        <w:spacing w:line="276" w:lineRule="auto"/>
        <w:rPr>
          <w:sz w:val="24"/>
          <w:szCs w:val="24"/>
          <w:lang w:val="hr-HR"/>
        </w:rPr>
      </w:pPr>
    </w:p>
    <w:p w14:paraId="7544008D" w14:textId="0A30387F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</w:t>
      </w:r>
      <w:r w:rsidR="000D1CF8">
        <w:rPr>
          <w:b/>
          <w:sz w:val="24"/>
          <w:szCs w:val="24"/>
          <w:lang w:val="hr-HR"/>
        </w:rPr>
        <w:t>2</w:t>
      </w:r>
      <w:r w:rsidRPr="000B05AA">
        <w:rPr>
          <w:b/>
          <w:sz w:val="24"/>
          <w:szCs w:val="24"/>
          <w:lang w:val="hr-HR"/>
        </w:rPr>
        <w:t>.</w:t>
      </w:r>
    </w:p>
    <w:p w14:paraId="4CD625B2" w14:textId="77777777" w:rsidR="008F0DA6" w:rsidRPr="000B05AA" w:rsidRDefault="008F0DA6" w:rsidP="00FB0E88">
      <w:pPr>
        <w:pStyle w:val="BodyText"/>
        <w:spacing w:before="112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Stručni nazor nad radom Muzeja i nad zaštitom muzejske građe i dokumentacije obavlja nadležni matični muzej utvrđen aktom Ministra kulture u skladu sa Zakonom o muzejima.</w:t>
      </w:r>
    </w:p>
    <w:p w14:paraId="4E70FCE6" w14:textId="77777777" w:rsidR="008F0DA6" w:rsidRPr="000B05AA" w:rsidRDefault="008F0DA6" w:rsidP="00FB0E88">
      <w:pPr>
        <w:pStyle w:val="BodyText"/>
        <w:spacing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Inspekcijski nadzor nad muzejskom građom i muzejskom dokumentacijom koja se štiti kao kulturno dobro obavljaju inspektori zaštite kulturnih dobara sukladno propisima o zaštiti i očuvanju kulturnih dobara.</w:t>
      </w:r>
    </w:p>
    <w:p w14:paraId="5FA2D839" w14:textId="479A2289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Nadzor nad zakonitošću rada i akata Muzeja obavlja </w:t>
      </w:r>
      <w:r w:rsidR="00A6031F">
        <w:rPr>
          <w:sz w:val="24"/>
          <w:szCs w:val="24"/>
          <w:lang w:val="hr-HR"/>
        </w:rPr>
        <w:t>ministarstvo nadležno za poslove kulture.</w:t>
      </w:r>
    </w:p>
    <w:p w14:paraId="054DE64A" w14:textId="77777777" w:rsidR="008F0DA6" w:rsidRPr="000B05AA" w:rsidRDefault="008F0DA6" w:rsidP="00FB0E88">
      <w:pPr>
        <w:pStyle w:val="BodyText"/>
        <w:spacing w:before="114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O nalazu i mišljenju tijela nadzora iz stavka 1., 2. 3. ovog članka, </w:t>
      </w:r>
      <w:r w:rsidR="00CB3D2B" w:rsidRPr="000B05AA">
        <w:rPr>
          <w:sz w:val="24"/>
          <w:szCs w:val="24"/>
          <w:lang w:val="hr-HR"/>
        </w:rPr>
        <w:t>Ravnatelj</w:t>
      </w:r>
      <w:r w:rsidRPr="000B05AA">
        <w:rPr>
          <w:sz w:val="24"/>
          <w:szCs w:val="24"/>
          <w:lang w:val="hr-HR"/>
        </w:rPr>
        <w:t xml:space="preserve"> je dužan upoznati Osnivača.</w:t>
      </w:r>
    </w:p>
    <w:p w14:paraId="188867B9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43FFD895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4924A4B2" w14:textId="77777777" w:rsidR="008F0DA6" w:rsidRPr="000B05AA" w:rsidRDefault="008F0DA6" w:rsidP="00FB0E88">
      <w:pPr>
        <w:pStyle w:val="Heading1"/>
        <w:spacing w:before="1" w:line="276" w:lineRule="auto"/>
        <w:ind w:left="142" w:right="0"/>
        <w:contextualSpacing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13. SINDIKAT I ZAŠTITA PRAVA</w:t>
      </w:r>
      <w:r w:rsidRPr="000B05AA">
        <w:rPr>
          <w:spacing w:val="-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RADNIKA</w:t>
      </w:r>
    </w:p>
    <w:p w14:paraId="1DCF0EF7" w14:textId="77777777" w:rsidR="008F0DA6" w:rsidRPr="000B05AA" w:rsidRDefault="008F0DA6" w:rsidP="00FB0E88">
      <w:pPr>
        <w:pStyle w:val="BodyText"/>
        <w:spacing w:line="276" w:lineRule="auto"/>
        <w:rPr>
          <w:sz w:val="24"/>
          <w:szCs w:val="24"/>
          <w:lang w:val="hr-HR"/>
        </w:rPr>
      </w:pPr>
    </w:p>
    <w:p w14:paraId="2B7DEC74" w14:textId="0AEC535E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</w:t>
      </w:r>
      <w:r w:rsidR="000D1CF8">
        <w:rPr>
          <w:b/>
          <w:sz w:val="24"/>
          <w:szCs w:val="24"/>
          <w:lang w:val="hr-HR"/>
        </w:rPr>
        <w:t>3</w:t>
      </w:r>
      <w:r w:rsidRPr="000B05AA">
        <w:rPr>
          <w:b/>
          <w:sz w:val="24"/>
          <w:szCs w:val="24"/>
          <w:lang w:val="hr-HR"/>
        </w:rPr>
        <w:t>.</w:t>
      </w:r>
    </w:p>
    <w:p w14:paraId="18E4E600" w14:textId="77777777" w:rsidR="008F0DA6" w:rsidRPr="000B05AA" w:rsidRDefault="008F0DA6" w:rsidP="00FB0E88">
      <w:pPr>
        <w:spacing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Sindikalno organiziranje u Muzeju je slobodno.</w:t>
      </w:r>
    </w:p>
    <w:p w14:paraId="205848E5" w14:textId="77777777" w:rsidR="008F0DA6" w:rsidRPr="000B05AA" w:rsidRDefault="008F0DA6" w:rsidP="00FB0E88">
      <w:pPr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je dužan izvršavati obveze iz Zakona o radu, Kolektivnog ugovora za zaposlene u ustanovama kulture Grada Koprivnice i drugih propisa prema sindikalnom povjereniku i Sindikatu u pogledu ostvarivanja prava i obveza iz radnog odnosa, te mu omogućiti nesmetani rad.</w:t>
      </w:r>
    </w:p>
    <w:p w14:paraId="75F14A30" w14:textId="77777777" w:rsidR="008F0DA6" w:rsidRPr="000B05AA" w:rsidRDefault="008F0DA6" w:rsidP="00FB0E88">
      <w:pPr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Radni odnosi, plaće i druga materijalna prava radnika u Muzeju uređuje se Zakonom o radu, Pravilnikom o unutarnjem ustrojstvu i načinu rada, Kolektivnim ugovorom za zaposlene u ustanovama kulture Grada Koprivnice, Ugovorom o radu i drugim</w:t>
      </w:r>
      <w:r w:rsidRPr="000B05AA">
        <w:rPr>
          <w:spacing w:val="-18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propisima.</w:t>
      </w:r>
    </w:p>
    <w:p w14:paraId="44B7FAD7" w14:textId="77777777" w:rsidR="008F0DA6" w:rsidRPr="000B05AA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611ED70E" w14:textId="77777777" w:rsidR="008F0DA6" w:rsidRDefault="008F0DA6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09C3519D" w14:textId="77777777" w:rsidR="00101248" w:rsidRDefault="00101248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4A06E010" w14:textId="77777777" w:rsidR="00101248" w:rsidRDefault="00101248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10543FDF" w14:textId="77777777" w:rsidR="00101248" w:rsidRPr="000B05AA" w:rsidRDefault="00101248" w:rsidP="00FB0E88">
      <w:pPr>
        <w:pStyle w:val="BodyText"/>
        <w:spacing w:before="3" w:line="276" w:lineRule="auto"/>
        <w:contextualSpacing/>
        <w:rPr>
          <w:sz w:val="24"/>
          <w:szCs w:val="24"/>
          <w:lang w:val="hr-HR"/>
        </w:rPr>
      </w:pPr>
    </w:p>
    <w:p w14:paraId="772D22D4" w14:textId="77777777" w:rsidR="008F0DA6" w:rsidRPr="000B05AA" w:rsidRDefault="008F0DA6" w:rsidP="00FB0E88">
      <w:pPr>
        <w:pStyle w:val="Heading1"/>
        <w:spacing w:line="276" w:lineRule="auto"/>
        <w:ind w:left="142"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lastRenderedPageBreak/>
        <w:t>14. PRESTANAK I STATUSNE PROMJENE</w:t>
      </w:r>
      <w:r w:rsidRPr="000B05AA">
        <w:rPr>
          <w:spacing w:val="-4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MUZEJA</w:t>
      </w:r>
    </w:p>
    <w:p w14:paraId="199E0AB1" w14:textId="77777777" w:rsidR="008F0DA6" w:rsidRPr="000B05AA" w:rsidRDefault="008F0DA6" w:rsidP="00FB0E88">
      <w:pPr>
        <w:pStyle w:val="BodyText"/>
        <w:spacing w:line="276" w:lineRule="auto"/>
        <w:rPr>
          <w:sz w:val="24"/>
          <w:szCs w:val="24"/>
        </w:rPr>
      </w:pPr>
    </w:p>
    <w:p w14:paraId="5F0CDC86" w14:textId="69616696" w:rsidR="008F0DA6" w:rsidRPr="000B05AA" w:rsidRDefault="008F0DA6" w:rsidP="00FB0E88">
      <w:pPr>
        <w:spacing w:line="276" w:lineRule="auto"/>
        <w:ind w:left="481" w:right="546"/>
        <w:contextualSpacing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</w:t>
      </w:r>
      <w:r w:rsidR="000D1CF8">
        <w:rPr>
          <w:b/>
          <w:sz w:val="24"/>
          <w:szCs w:val="24"/>
          <w:lang w:val="hr-HR"/>
        </w:rPr>
        <w:t>4</w:t>
      </w:r>
      <w:r w:rsidRPr="000B05AA">
        <w:rPr>
          <w:b/>
          <w:sz w:val="24"/>
          <w:szCs w:val="24"/>
          <w:lang w:val="hr-HR"/>
        </w:rPr>
        <w:t>.</w:t>
      </w:r>
    </w:p>
    <w:p w14:paraId="0B74F1AD" w14:textId="77777777" w:rsidR="008F0DA6" w:rsidRPr="000B05AA" w:rsidRDefault="008F0DA6" w:rsidP="00FB0E88">
      <w:pPr>
        <w:pStyle w:val="BodyText"/>
        <w:spacing w:before="112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 prestaje sukladno odredbama zakona.</w:t>
      </w:r>
    </w:p>
    <w:p w14:paraId="20682A07" w14:textId="2314A553" w:rsidR="008F0DA6" w:rsidRPr="000B05AA" w:rsidRDefault="008F0DA6" w:rsidP="00FB0E88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Odluku o prestanku i statusnim promjenama Muzeja Osnivač može donijeti samo uz prethodnu suglasnost </w:t>
      </w:r>
      <w:r w:rsidR="00525988">
        <w:rPr>
          <w:sz w:val="24"/>
          <w:szCs w:val="24"/>
          <w:lang w:val="hr-HR"/>
        </w:rPr>
        <w:t>ministarstva</w:t>
      </w:r>
      <w:r w:rsidR="00AB356D">
        <w:rPr>
          <w:sz w:val="24"/>
          <w:szCs w:val="24"/>
          <w:lang w:val="hr-HR"/>
        </w:rPr>
        <w:t xml:space="preserve"> nadležnog za</w:t>
      </w:r>
      <w:r w:rsidRPr="000B05AA">
        <w:rPr>
          <w:sz w:val="24"/>
          <w:szCs w:val="24"/>
          <w:lang w:val="hr-HR"/>
        </w:rPr>
        <w:t xml:space="preserve"> kultur</w:t>
      </w:r>
      <w:r w:rsidR="00AB356D">
        <w:rPr>
          <w:sz w:val="24"/>
          <w:szCs w:val="24"/>
          <w:lang w:val="hr-HR"/>
        </w:rPr>
        <w:t>u</w:t>
      </w:r>
      <w:r w:rsidRPr="000B05AA">
        <w:rPr>
          <w:sz w:val="24"/>
          <w:szCs w:val="24"/>
          <w:lang w:val="hr-HR"/>
        </w:rPr>
        <w:t xml:space="preserve"> po pribavljenom mišljenju Hrvatskog muzejskog vijeća.</w:t>
      </w:r>
    </w:p>
    <w:p w14:paraId="57212083" w14:textId="77777777" w:rsidR="008F0DA6" w:rsidRPr="000B05AA" w:rsidRDefault="008F0DA6" w:rsidP="00FB0E88">
      <w:pPr>
        <w:pStyle w:val="BodyText"/>
        <w:spacing w:before="116"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Odluka iz stavka 2. ovog članka mora sadržavati odredbe o zaštiti i smještaju muzejske građe i muzejske dokumentacije na temelju prethodnog mišljenja Hrvatskog muzejskog vijeća.</w:t>
      </w:r>
    </w:p>
    <w:p w14:paraId="2CE936DB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09EA2D4E" w14:textId="77777777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</w:p>
    <w:p w14:paraId="77D8B038" w14:textId="77777777" w:rsidR="008F0DA6" w:rsidRPr="000B05AA" w:rsidRDefault="008F0DA6" w:rsidP="00FB0E88">
      <w:pPr>
        <w:pStyle w:val="Heading1"/>
        <w:spacing w:line="276" w:lineRule="auto"/>
        <w:ind w:left="142"/>
        <w:jc w:val="left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15. PRIJELAZNE I ZAVRŠNE</w:t>
      </w:r>
      <w:r w:rsidRPr="000B05AA">
        <w:rPr>
          <w:spacing w:val="-3"/>
          <w:sz w:val="24"/>
          <w:szCs w:val="24"/>
          <w:lang w:val="hr-HR"/>
        </w:rPr>
        <w:t xml:space="preserve"> </w:t>
      </w:r>
      <w:r w:rsidRPr="000B05AA">
        <w:rPr>
          <w:sz w:val="24"/>
          <w:szCs w:val="24"/>
          <w:lang w:val="hr-HR"/>
        </w:rPr>
        <w:t>ODREDBE</w:t>
      </w:r>
    </w:p>
    <w:p w14:paraId="4EED5EF6" w14:textId="77777777" w:rsidR="008F0DA6" w:rsidRPr="000B05AA" w:rsidRDefault="008F0DA6" w:rsidP="00FB0E88">
      <w:pPr>
        <w:pStyle w:val="BodyText"/>
        <w:spacing w:line="276" w:lineRule="auto"/>
        <w:contextualSpacing/>
        <w:rPr>
          <w:b/>
          <w:sz w:val="24"/>
          <w:szCs w:val="24"/>
          <w:lang w:val="hr-HR"/>
        </w:rPr>
      </w:pPr>
    </w:p>
    <w:p w14:paraId="0360DEB5" w14:textId="6697E6E1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</w:t>
      </w:r>
      <w:r w:rsidR="00C87B1F">
        <w:rPr>
          <w:b/>
          <w:sz w:val="24"/>
          <w:szCs w:val="24"/>
          <w:lang w:val="hr-HR"/>
        </w:rPr>
        <w:t>5</w:t>
      </w:r>
      <w:r w:rsidRPr="000B05AA">
        <w:rPr>
          <w:b/>
          <w:sz w:val="24"/>
          <w:szCs w:val="24"/>
          <w:lang w:val="hr-HR"/>
        </w:rPr>
        <w:t>.</w:t>
      </w:r>
    </w:p>
    <w:p w14:paraId="364C8957" w14:textId="63AB6A04" w:rsidR="008F0DA6" w:rsidRPr="000B05AA" w:rsidRDefault="008F0DA6" w:rsidP="00FB0E88">
      <w:pPr>
        <w:pStyle w:val="BodyText"/>
        <w:spacing w:before="113" w:line="276" w:lineRule="auto"/>
        <w:ind w:right="1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Opći akti iz članka 4</w:t>
      </w:r>
      <w:r w:rsidR="004F694E">
        <w:rPr>
          <w:sz w:val="24"/>
          <w:szCs w:val="24"/>
          <w:lang w:val="hr-HR"/>
        </w:rPr>
        <w:t>5</w:t>
      </w:r>
      <w:r w:rsidRPr="000B05AA">
        <w:rPr>
          <w:sz w:val="24"/>
          <w:szCs w:val="24"/>
          <w:lang w:val="hr-HR"/>
        </w:rPr>
        <w:t>. ovog Statuta uskladit će se s odredbama ovog Statuta u roku 60 dana od njegova stupanja na snagu</w:t>
      </w:r>
      <w:r w:rsidR="00797990">
        <w:rPr>
          <w:sz w:val="24"/>
          <w:szCs w:val="24"/>
          <w:lang w:val="hr-HR"/>
        </w:rPr>
        <w:t>.</w:t>
      </w:r>
    </w:p>
    <w:p w14:paraId="313DA24D" w14:textId="77777777" w:rsidR="008F0DA6" w:rsidRPr="000B05AA" w:rsidRDefault="008F0DA6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Do usklađivanja općih akata Muzeja s odredbama ovog Statuta primjenjivat će se postojeći akti, ako nisu u suprotnosti sa zakonom i ovim Statutom.</w:t>
      </w:r>
    </w:p>
    <w:p w14:paraId="69EDECA6" w14:textId="77777777" w:rsidR="00B53558" w:rsidRPr="000B05AA" w:rsidRDefault="00B53558" w:rsidP="00FB0E88">
      <w:pPr>
        <w:pStyle w:val="BodyText"/>
        <w:spacing w:line="276" w:lineRule="auto"/>
        <w:contextualSpacing/>
        <w:jc w:val="both"/>
        <w:rPr>
          <w:sz w:val="24"/>
          <w:szCs w:val="24"/>
          <w:lang w:val="hr-HR"/>
        </w:rPr>
      </w:pPr>
    </w:p>
    <w:p w14:paraId="7A2BB582" w14:textId="77777777" w:rsidR="008F0DA6" w:rsidRPr="000B05AA" w:rsidRDefault="008F0DA6" w:rsidP="00FB0E88">
      <w:pPr>
        <w:pStyle w:val="BodyText"/>
        <w:spacing w:before="2" w:line="276" w:lineRule="auto"/>
        <w:contextualSpacing/>
        <w:rPr>
          <w:sz w:val="24"/>
          <w:szCs w:val="24"/>
          <w:lang w:val="hr-HR"/>
        </w:rPr>
      </w:pPr>
    </w:p>
    <w:p w14:paraId="79DF3036" w14:textId="4BA88CB4" w:rsidR="008F0DA6" w:rsidRPr="000B05AA" w:rsidRDefault="008F0DA6" w:rsidP="00FB0E88">
      <w:pPr>
        <w:pStyle w:val="BodyText"/>
        <w:spacing w:line="276" w:lineRule="auto"/>
        <w:jc w:val="center"/>
        <w:rPr>
          <w:b/>
          <w:sz w:val="24"/>
          <w:szCs w:val="24"/>
          <w:lang w:val="hr-HR"/>
        </w:rPr>
      </w:pPr>
      <w:r w:rsidRPr="000B05AA">
        <w:rPr>
          <w:b/>
          <w:sz w:val="24"/>
          <w:szCs w:val="24"/>
          <w:lang w:val="hr-HR"/>
        </w:rPr>
        <w:t>Članak 5</w:t>
      </w:r>
      <w:r w:rsidR="00805362">
        <w:rPr>
          <w:b/>
          <w:sz w:val="24"/>
          <w:szCs w:val="24"/>
          <w:lang w:val="hr-HR"/>
        </w:rPr>
        <w:t>6</w:t>
      </w:r>
      <w:r w:rsidRPr="000B05AA">
        <w:rPr>
          <w:b/>
          <w:sz w:val="24"/>
          <w:szCs w:val="24"/>
          <w:lang w:val="hr-HR"/>
        </w:rPr>
        <w:t>.</w:t>
      </w:r>
    </w:p>
    <w:p w14:paraId="02498EB8" w14:textId="1EE43C93" w:rsidR="008F0DA6" w:rsidRPr="000B05AA" w:rsidRDefault="008F0DA6" w:rsidP="009C4262">
      <w:pPr>
        <w:pStyle w:val="BodyText"/>
        <w:spacing w:before="112" w:line="276" w:lineRule="auto"/>
        <w:ind w:right="2"/>
        <w:contextualSpacing/>
        <w:jc w:val="both"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Stupanjem na snagu ovog Statuta prestaje važiti Statut Muzeja grada Koprivnice</w:t>
      </w:r>
      <w:r w:rsidR="00805362">
        <w:rPr>
          <w:sz w:val="24"/>
          <w:szCs w:val="24"/>
          <w:lang w:val="hr-HR"/>
        </w:rPr>
        <w:t xml:space="preserve"> </w:t>
      </w:r>
      <w:r w:rsidR="00BB3324" w:rsidRPr="00BB3324">
        <w:rPr>
          <w:sz w:val="24"/>
          <w:szCs w:val="24"/>
          <w:lang w:val="hr-HR"/>
        </w:rPr>
        <w:t xml:space="preserve">URBROJ: 477/2018 od 29.4.2019., URBROJ: 350/2020. od 20.7.2020. i URBROJ: 387-4/2021 od 19.11.2021. </w:t>
      </w:r>
      <w:r w:rsidR="002B74CB">
        <w:rPr>
          <w:sz w:val="24"/>
          <w:szCs w:val="24"/>
          <w:lang w:val="hr-HR"/>
        </w:rPr>
        <w:t xml:space="preserve">i URBROJ: </w:t>
      </w:r>
      <w:r w:rsidR="00C61087">
        <w:rPr>
          <w:sz w:val="24"/>
          <w:szCs w:val="24"/>
          <w:lang w:val="hr-HR"/>
        </w:rPr>
        <w:t xml:space="preserve">64-2/2024 </w:t>
      </w:r>
      <w:r w:rsidR="002B74CB">
        <w:rPr>
          <w:sz w:val="24"/>
          <w:szCs w:val="24"/>
          <w:lang w:val="hr-HR"/>
        </w:rPr>
        <w:t>od</w:t>
      </w:r>
      <w:r w:rsidR="00C61087">
        <w:rPr>
          <w:sz w:val="24"/>
          <w:szCs w:val="24"/>
          <w:lang w:val="hr-HR"/>
        </w:rPr>
        <w:t xml:space="preserve"> 22</w:t>
      </w:r>
      <w:r w:rsidR="002B74CB">
        <w:rPr>
          <w:sz w:val="24"/>
          <w:szCs w:val="24"/>
          <w:lang w:val="hr-HR"/>
        </w:rPr>
        <w:t>.</w:t>
      </w:r>
      <w:r w:rsidR="00C61087">
        <w:rPr>
          <w:sz w:val="24"/>
          <w:szCs w:val="24"/>
          <w:lang w:val="hr-HR"/>
        </w:rPr>
        <w:t>03. 2024.</w:t>
      </w:r>
      <w:r w:rsidRPr="000B05AA">
        <w:rPr>
          <w:sz w:val="24"/>
          <w:szCs w:val="24"/>
          <w:lang w:val="hr-HR"/>
        </w:rPr>
        <w:t xml:space="preserve"> </w:t>
      </w:r>
    </w:p>
    <w:p w14:paraId="4602A9AD" w14:textId="5769BA40" w:rsidR="00A25BC6" w:rsidRPr="00A25BC6" w:rsidRDefault="00A25BC6" w:rsidP="00A25BC6">
      <w:pPr>
        <w:pStyle w:val="BodyText"/>
        <w:spacing w:before="112" w:line="276" w:lineRule="auto"/>
        <w:ind w:right="2"/>
        <w:contextualSpacing/>
        <w:jc w:val="center"/>
        <w:rPr>
          <w:b/>
          <w:bCs/>
          <w:sz w:val="24"/>
          <w:szCs w:val="24"/>
          <w:lang w:val="hr-HR"/>
        </w:rPr>
      </w:pPr>
      <w:r w:rsidRPr="00A25BC6">
        <w:rPr>
          <w:b/>
          <w:bCs/>
          <w:sz w:val="24"/>
          <w:szCs w:val="24"/>
          <w:lang w:val="hr-HR"/>
        </w:rPr>
        <w:t>Članak 57.</w:t>
      </w:r>
    </w:p>
    <w:p w14:paraId="3CED6E19" w14:textId="77777777" w:rsidR="00A25BC6" w:rsidRDefault="00A25BC6" w:rsidP="009C4262">
      <w:pPr>
        <w:pStyle w:val="BodyText"/>
        <w:spacing w:before="112" w:line="276" w:lineRule="auto"/>
        <w:ind w:right="2"/>
        <w:contextualSpacing/>
        <w:rPr>
          <w:sz w:val="24"/>
          <w:szCs w:val="24"/>
          <w:lang w:val="hr-HR"/>
        </w:rPr>
      </w:pPr>
    </w:p>
    <w:p w14:paraId="5AF4C923" w14:textId="2802CD96" w:rsidR="008F0DA6" w:rsidRPr="000B05AA" w:rsidRDefault="008F0DA6" w:rsidP="009C4262">
      <w:pPr>
        <w:pStyle w:val="BodyText"/>
        <w:spacing w:before="112" w:line="276" w:lineRule="auto"/>
        <w:ind w:right="2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Ovaj Statut stupa na</w:t>
      </w:r>
      <w:r w:rsidR="00B47370">
        <w:rPr>
          <w:sz w:val="24"/>
          <w:szCs w:val="24"/>
          <w:lang w:val="hr-HR"/>
        </w:rPr>
        <w:t xml:space="preserve"> snagu</w:t>
      </w:r>
      <w:r w:rsidRPr="000B05AA">
        <w:rPr>
          <w:sz w:val="24"/>
          <w:szCs w:val="24"/>
          <w:lang w:val="hr-HR"/>
        </w:rPr>
        <w:t xml:space="preserve"> </w:t>
      </w:r>
      <w:r w:rsidR="00C97088">
        <w:rPr>
          <w:sz w:val="24"/>
          <w:szCs w:val="24"/>
          <w:lang w:val="hr-HR"/>
        </w:rPr>
        <w:t xml:space="preserve">prvog </w:t>
      </w:r>
      <w:r w:rsidRPr="000B05AA">
        <w:rPr>
          <w:sz w:val="24"/>
          <w:szCs w:val="24"/>
          <w:lang w:val="hr-HR"/>
        </w:rPr>
        <w:t>da</w:t>
      </w:r>
      <w:r w:rsidR="00B47370">
        <w:rPr>
          <w:sz w:val="24"/>
          <w:szCs w:val="24"/>
          <w:lang w:val="hr-HR"/>
        </w:rPr>
        <w:t>n</w:t>
      </w:r>
      <w:r w:rsidR="00C97088">
        <w:rPr>
          <w:sz w:val="24"/>
          <w:szCs w:val="24"/>
          <w:lang w:val="hr-HR"/>
        </w:rPr>
        <w:t xml:space="preserve">a </w:t>
      </w:r>
      <w:r w:rsidR="00271943">
        <w:rPr>
          <w:sz w:val="24"/>
          <w:szCs w:val="24"/>
          <w:lang w:val="hr-HR"/>
        </w:rPr>
        <w:t>od</w:t>
      </w:r>
      <w:r w:rsidR="00417B2B">
        <w:rPr>
          <w:sz w:val="24"/>
          <w:szCs w:val="24"/>
          <w:lang w:val="hr-HR"/>
        </w:rPr>
        <w:t xml:space="preserve"> dana</w:t>
      </w:r>
      <w:r w:rsidRPr="000B05AA">
        <w:rPr>
          <w:sz w:val="24"/>
          <w:szCs w:val="24"/>
          <w:lang w:val="hr-HR"/>
        </w:rPr>
        <w:t xml:space="preserve"> objave na oglasnoj ploči Muzeja.</w:t>
      </w:r>
    </w:p>
    <w:p w14:paraId="7BD52891" w14:textId="77777777" w:rsidR="008F0DA6" w:rsidRPr="000B05AA" w:rsidRDefault="008F0DA6" w:rsidP="00FB0E88">
      <w:pPr>
        <w:pStyle w:val="BodyText"/>
        <w:spacing w:before="1" w:line="276" w:lineRule="auto"/>
        <w:contextualSpacing/>
        <w:rPr>
          <w:sz w:val="24"/>
          <w:szCs w:val="24"/>
          <w:lang w:val="hr-HR"/>
        </w:rPr>
      </w:pPr>
    </w:p>
    <w:p w14:paraId="3B824640" w14:textId="77777777" w:rsidR="00440BC2" w:rsidRPr="000B05AA" w:rsidRDefault="00440BC2" w:rsidP="00FB0E88">
      <w:pPr>
        <w:pStyle w:val="BodyText"/>
        <w:spacing w:before="1" w:line="276" w:lineRule="auto"/>
        <w:contextualSpacing/>
        <w:rPr>
          <w:sz w:val="24"/>
          <w:szCs w:val="24"/>
          <w:lang w:val="hr-HR"/>
        </w:rPr>
      </w:pPr>
    </w:p>
    <w:p w14:paraId="0FCDDD98" w14:textId="65F122F6" w:rsidR="009C4262" w:rsidRPr="000B05AA" w:rsidRDefault="00B84B3E" w:rsidP="009C4262">
      <w:pPr>
        <w:pStyle w:val="BodyText"/>
        <w:spacing w:before="1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UR.BROJ: </w:t>
      </w:r>
      <w:r w:rsidR="00082685">
        <w:rPr>
          <w:sz w:val="24"/>
          <w:szCs w:val="24"/>
          <w:lang w:val="hr-HR"/>
        </w:rPr>
        <w:t xml:space="preserve">    /2024</w:t>
      </w:r>
    </w:p>
    <w:p w14:paraId="67BAC99D" w14:textId="3D7429F7" w:rsidR="008F0DA6" w:rsidRPr="000B05AA" w:rsidRDefault="008F0DA6" w:rsidP="009C4262">
      <w:pPr>
        <w:pStyle w:val="BodyText"/>
        <w:spacing w:before="1" w:line="276" w:lineRule="auto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 xml:space="preserve">Koprivnica, </w:t>
      </w:r>
    </w:p>
    <w:p w14:paraId="03D56B20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2D7B4AFF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6DF8DE18" w14:textId="55D43F80" w:rsidR="008F0DA6" w:rsidRPr="000B05AA" w:rsidRDefault="008F0DA6" w:rsidP="00FB0E88">
      <w:pPr>
        <w:pStyle w:val="BodyText"/>
        <w:spacing w:line="276" w:lineRule="auto"/>
        <w:ind w:left="4320" w:firstLine="720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PREDSJEDN</w:t>
      </w:r>
      <w:r w:rsidR="007E7DAE">
        <w:rPr>
          <w:sz w:val="24"/>
          <w:szCs w:val="24"/>
          <w:lang w:val="hr-HR"/>
        </w:rPr>
        <w:t>IK</w:t>
      </w:r>
      <w:r w:rsidRPr="000B05AA">
        <w:rPr>
          <w:sz w:val="24"/>
          <w:szCs w:val="24"/>
          <w:lang w:val="hr-HR"/>
        </w:rPr>
        <w:t xml:space="preserve"> </w:t>
      </w:r>
      <w:r w:rsidR="00F33B13" w:rsidRPr="000B05AA">
        <w:rPr>
          <w:sz w:val="24"/>
          <w:szCs w:val="24"/>
          <w:lang w:val="hr-HR"/>
        </w:rPr>
        <w:t>UPRAVNOG</w:t>
      </w:r>
      <w:r w:rsidR="003F6D13" w:rsidRPr="000B05AA">
        <w:rPr>
          <w:sz w:val="24"/>
          <w:szCs w:val="24"/>
          <w:lang w:val="hr-HR"/>
        </w:rPr>
        <w:t>A</w:t>
      </w:r>
      <w:r w:rsidRPr="000B05AA">
        <w:rPr>
          <w:sz w:val="24"/>
          <w:szCs w:val="24"/>
          <w:lang w:val="hr-HR"/>
        </w:rPr>
        <w:t xml:space="preserve"> VIJEĆA</w:t>
      </w:r>
    </w:p>
    <w:p w14:paraId="7F6D272A" w14:textId="6E10AC10" w:rsidR="008F0DA6" w:rsidRDefault="008F0DA6" w:rsidP="00FB0E88">
      <w:pPr>
        <w:pStyle w:val="BodyText"/>
        <w:spacing w:line="276" w:lineRule="auto"/>
        <w:ind w:left="4320" w:firstLine="720"/>
        <w:contextualSpacing/>
        <w:rPr>
          <w:sz w:val="24"/>
          <w:szCs w:val="24"/>
          <w:lang w:val="hr-HR"/>
        </w:rPr>
      </w:pPr>
      <w:r w:rsidRPr="000B05AA">
        <w:rPr>
          <w:sz w:val="24"/>
          <w:szCs w:val="24"/>
          <w:lang w:val="hr-HR"/>
        </w:rPr>
        <w:t>MUZEJA GRADA KOPRIVNICE</w:t>
      </w:r>
    </w:p>
    <w:p w14:paraId="10A5DF05" w14:textId="47FC2A24" w:rsidR="00C61087" w:rsidRPr="000B05AA" w:rsidRDefault="00C61087" w:rsidP="00FB0E88">
      <w:pPr>
        <w:pStyle w:val="BodyText"/>
        <w:spacing w:line="276" w:lineRule="auto"/>
        <w:ind w:left="4320" w:firstLine="720"/>
        <w:contextualSpacing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</w:t>
      </w:r>
      <w:r w:rsidR="00324BF0">
        <w:rPr>
          <w:sz w:val="24"/>
          <w:szCs w:val="24"/>
          <w:lang w:val="hr-HR"/>
        </w:rPr>
        <w:t xml:space="preserve">Prof.dr.sc. </w:t>
      </w:r>
      <w:r>
        <w:rPr>
          <w:sz w:val="24"/>
          <w:szCs w:val="24"/>
          <w:lang w:val="hr-HR"/>
        </w:rPr>
        <w:t>Mario Tomiša</w:t>
      </w:r>
    </w:p>
    <w:p w14:paraId="19847E8E" w14:textId="44F61B26" w:rsidR="008F0DA6" w:rsidRPr="000B05AA" w:rsidRDefault="008F0DA6" w:rsidP="00FB0E88">
      <w:pPr>
        <w:spacing w:line="276" w:lineRule="auto"/>
        <w:ind w:left="4320" w:firstLine="720"/>
        <w:contextualSpacing/>
        <w:jc w:val="both"/>
        <w:rPr>
          <w:sz w:val="24"/>
          <w:szCs w:val="24"/>
          <w:lang w:val="hr-HR"/>
        </w:rPr>
      </w:pPr>
    </w:p>
    <w:p w14:paraId="0AF7D0A6" w14:textId="77777777" w:rsidR="008F0DA6" w:rsidRPr="000B05AA" w:rsidRDefault="008F0DA6" w:rsidP="00FB0E88">
      <w:pPr>
        <w:spacing w:line="276" w:lineRule="auto"/>
        <w:contextualSpacing/>
        <w:rPr>
          <w:sz w:val="24"/>
          <w:szCs w:val="24"/>
          <w:lang w:val="hr-HR"/>
        </w:rPr>
        <w:sectPr w:rsidR="008F0DA6" w:rsidRPr="000B05AA" w:rsidSect="00D02EFC">
          <w:footerReference w:type="default" r:id="rId8"/>
          <w:type w:val="continuous"/>
          <w:pgSz w:w="11910" w:h="16840"/>
          <w:pgMar w:top="1460" w:right="1100" w:bottom="280" w:left="1300" w:header="720" w:footer="720" w:gutter="0"/>
          <w:cols w:space="4213"/>
        </w:sectPr>
      </w:pPr>
    </w:p>
    <w:p w14:paraId="600C3995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5009FBB2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2A09AB17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4FF55983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1277CD5C" w14:textId="77777777" w:rsidR="008F0DA6" w:rsidRPr="000B05AA" w:rsidRDefault="008F0DA6" w:rsidP="00FB0E88">
      <w:pPr>
        <w:pStyle w:val="BodyText"/>
        <w:spacing w:line="276" w:lineRule="auto"/>
        <w:contextualSpacing/>
        <w:rPr>
          <w:sz w:val="24"/>
          <w:szCs w:val="24"/>
          <w:lang w:val="hr-HR"/>
        </w:rPr>
      </w:pPr>
    </w:p>
    <w:p w14:paraId="0DB2FCBC" w14:textId="77777777" w:rsidR="008416C3" w:rsidRPr="000B05AA" w:rsidRDefault="008416C3" w:rsidP="00FB0E88">
      <w:pPr>
        <w:spacing w:line="276" w:lineRule="auto"/>
        <w:rPr>
          <w:sz w:val="24"/>
          <w:szCs w:val="24"/>
        </w:rPr>
      </w:pPr>
    </w:p>
    <w:sectPr w:rsidR="008416C3" w:rsidRPr="000B05AA">
      <w:type w:val="continuous"/>
      <w:pgSz w:w="11910" w:h="16840"/>
      <w:pgMar w:top="1460" w:right="11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569B5" w14:textId="77777777" w:rsidR="001104EB" w:rsidRDefault="001104EB" w:rsidP="008F0DA6">
      <w:r>
        <w:separator/>
      </w:r>
    </w:p>
  </w:endnote>
  <w:endnote w:type="continuationSeparator" w:id="0">
    <w:p w14:paraId="060E2AFA" w14:textId="77777777" w:rsidR="001104EB" w:rsidRDefault="001104EB" w:rsidP="008F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568312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76513B" w14:textId="632A87BB" w:rsidR="009A0C92" w:rsidRPr="009A0C92" w:rsidRDefault="009A0C92">
        <w:pPr>
          <w:pStyle w:val="Footer"/>
          <w:jc w:val="right"/>
          <w:rPr>
            <w:sz w:val="18"/>
            <w:szCs w:val="18"/>
          </w:rPr>
        </w:pPr>
        <w:r w:rsidRPr="009A0C92">
          <w:rPr>
            <w:sz w:val="18"/>
            <w:szCs w:val="18"/>
          </w:rPr>
          <w:fldChar w:fldCharType="begin"/>
        </w:r>
        <w:r w:rsidRPr="009A0C92">
          <w:rPr>
            <w:sz w:val="18"/>
            <w:szCs w:val="18"/>
          </w:rPr>
          <w:instrText xml:space="preserve"> PAGE   \* MERGEFORMAT </w:instrText>
        </w:r>
        <w:r w:rsidRPr="009A0C92">
          <w:rPr>
            <w:sz w:val="18"/>
            <w:szCs w:val="18"/>
          </w:rPr>
          <w:fldChar w:fldCharType="separate"/>
        </w:r>
        <w:r w:rsidR="00094829">
          <w:rPr>
            <w:noProof/>
            <w:sz w:val="18"/>
            <w:szCs w:val="18"/>
          </w:rPr>
          <w:t>2</w:t>
        </w:r>
        <w:r w:rsidRPr="009A0C92">
          <w:rPr>
            <w:noProof/>
            <w:sz w:val="18"/>
            <w:szCs w:val="18"/>
          </w:rPr>
          <w:fldChar w:fldCharType="end"/>
        </w:r>
      </w:p>
    </w:sdtContent>
  </w:sdt>
  <w:p w14:paraId="461710A3" w14:textId="77777777" w:rsidR="00754124" w:rsidRPr="008F0DA6" w:rsidRDefault="00754124" w:rsidP="008F0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37FA4" w14:textId="77777777" w:rsidR="001104EB" w:rsidRDefault="001104EB" w:rsidP="008F0DA6">
      <w:r>
        <w:separator/>
      </w:r>
    </w:p>
  </w:footnote>
  <w:footnote w:type="continuationSeparator" w:id="0">
    <w:p w14:paraId="2D687C64" w14:textId="77777777" w:rsidR="001104EB" w:rsidRDefault="001104EB" w:rsidP="008F0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264E"/>
    <w:multiLevelType w:val="hybridMultilevel"/>
    <w:tmpl w:val="629A0440"/>
    <w:lvl w:ilvl="0" w:tplc="8F36A9E6">
      <w:start w:val="3"/>
      <w:numFmt w:val="decimal"/>
      <w:lvlText w:val="%1."/>
      <w:lvlJc w:val="left"/>
      <w:pPr>
        <w:ind w:left="317" w:hanging="201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7F344A38">
      <w:numFmt w:val="bullet"/>
      <w:lvlText w:val=""/>
      <w:lvlJc w:val="left"/>
      <w:pPr>
        <w:ind w:left="967" w:hanging="284"/>
      </w:pPr>
      <w:rPr>
        <w:rFonts w:ascii="Symbol" w:eastAsia="Symbol" w:hAnsi="Symbol" w:cs="Symbol" w:hint="default"/>
        <w:w w:val="100"/>
        <w:sz w:val="20"/>
        <w:szCs w:val="20"/>
      </w:rPr>
    </w:lvl>
    <w:lvl w:ilvl="2" w:tplc="AE3A7910">
      <w:numFmt w:val="bullet"/>
      <w:lvlText w:val="•"/>
      <w:lvlJc w:val="left"/>
      <w:pPr>
        <w:ind w:left="1909" w:hanging="284"/>
      </w:pPr>
      <w:rPr>
        <w:rFonts w:hint="default"/>
      </w:rPr>
    </w:lvl>
    <w:lvl w:ilvl="3" w:tplc="E77C16B0">
      <w:numFmt w:val="bullet"/>
      <w:lvlText w:val="•"/>
      <w:lvlJc w:val="left"/>
      <w:pPr>
        <w:ind w:left="2859" w:hanging="284"/>
      </w:pPr>
      <w:rPr>
        <w:rFonts w:hint="default"/>
      </w:rPr>
    </w:lvl>
    <w:lvl w:ilvl="4" w:tplc="E5823B08">
      <w:numFmt w:val="bullet"/>
      <w:lvlText w:val="•"/>
      <w:lvlJc w:val="left"/>
      <w:pPr>
        <w:ind w:left="3808" w:hanging="284"/>
      </w:pPr>
      <w:rPr>
        <w:rFonts w:hint="default"/>
      </w:rPr>
    </w:lvl>
    <w:lvl w:ilvl="5" w:tplc="1FFC6FEC">
      <w:numFmt w:val="bullet"/>
      <w:lvlText w:val="•"/>
      <w:lvlJc w:val="left"/>
      <w:pPr>
        <w:ind w:left="4758" w:hanging="284"/>
      </w:pPr>
      <w:rPr>
        <w:rFonts w:hint="default"/>
      </w:rPr>
    </w:lvl>
    <w:lvl w:ilvl="6" w:tplc="4F84E4E4">
      <w:numFmt w:val="bullet"/>
      <w:lvlText w:val="•"/>
      <w:lvlJc w:val="left"/>
      <w:pPr>
        <w:ind w:left="5708" w:hanging="284"/>
      </w:pPr>
      <w:rPr>
        <w:rFonts w:hint="default"/>
      </w:rPr>
    </w:lvl>
    <w:lvl w:ilvl="7" w:tplc="883499C0">
      <w:numFmt w:val="bullet"/>
      <w:lvlText w:val="•"/>
      <w:lvlJc w:val="left"/>
      <w:pPr>
        <w:ind w:left="6657" w:hanging="284"/>
      </w:pPr>
      <w:rPr>
        <w:rFonts w:hint="default"/>
      </w:rPr>
    </w:lvl>
    <w:lvl w:ilvl="8" w:tplc="E7B47842">
      <w:numFmt w:val="bullet"/>
      <w:lvlText w:val="•"/>
      <w:lvlJc w:val="left"/>
      <w:pPr>
        <w:ind w:left="7607" w:hanging="284"/>
      </w:pPr>
      <w:rPr>
        <w:rFonts w:hint="default"/>
      </w:rPr>
    </w:lvl>
  </w:abstractNum>
  <w:abstractNum w:abstractNumId="1" w15:restartNumberingAfterBreak="0">
    <w:nsid w:val="0F636B95"/>
    <w:multiLevelType w:val="hybridMultilevel"/>
    <w:tmpl w:val="E1EA7A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04716"/>
    <w:multiLevelType w:val="hybridMultilevel"/>
    <w:tmpl w:val="949803C4"/>
    <w:lvl w:ilvl="0" w:tplc="F25A1562">
      <w:start w:val="6"/>
      <w:numFmt w:val="decimal"/>
      <w:lvlText w:val="%1."/>
      <w:lvlJc w:val="left"/>
      <w:pPr>
        <w:ind w:left="317" w:hanging="201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C9EAB202">
      <w:numFmt w:val="bullet"/>
      <w:lvlText w:val=""/>
      <w:lvlJc w:val="left"/>
      <w:pPr>
        <w:ind w:left="967" w:hanging="284"/>
      </w:pPr>
      <w:rPr>
        <w:rFonts w:ascii="Symbol" w:eastAsia="Symbol" w:hAnsi="Symbol" w:cs="Symbol" w:hint="default"/>
        <w:w w:val="100"/>
        <w:sz w:val="20"/>
        <w:szCs w:val="20"/>
      </w:rPr>
    </w:lvl>
    <w:lvl w:ilvl="2" w:tplc="7FE6074C">
      <w:numFmt w:val="bullet"/>
      <w:lvlText w:val="•"/>
      <w:lvlJc w:val="left"/>
      <w:pPr>
        <w:ind w:left="1909" w:hanging="284"/>
      </w:pPr>
      <w:rPr>
        <w:rFonts w:hint="default"/>
      </w:rPr>
    </w:lvl>
    <w:lvl w:ilvl="3" w:tplc="2E5601FC">
      <w:numFmt w:val="bullet"/>
      <w:lvlText w:val="•"/>
      <w:lvlJc w:val="left"/>
      <w:pPr>
        <w:ind w:left="2859" w:hanging="284"/>
      </w:pPr>
      <w:rPr>
        <w:rFonts w:hint="default"/>
      </w:rPr>
    </w:lvl>
    <w:lvl w:ilvl="4" w:tplc="5A48127E">
      <w:numFmt w:val="bullet"/>
      <w:lvlText w:val="•"/>
      <w:lvlJc w:val="left"/>
      <w:pPr>
        <w:ind w:left="3808" w:hanging="284"/>
      </w:pPr>
      <w:rPr>
        <w:rFonts w:hint="default"/>
      </w:rPr>
    </w:lvl>
    <w:lvl w:ilvl="5" w:tplc="D0AE3308">
      <w:numFmt w:val="bullet"/>
      <w:lvlText w:val="•"/>
      <w:lvlJc w:val="left"/>
      <w:pPr>
        <w:ind w:left="4758" w:hanging="284"/>
      </w:pPr>
      <w:rPr>
        <w:rFonts w:hint="default"/>
      </w:rPr>
    </w:lvl>
    <w:lvl w:ilvl="6" w:tplc="3A5A01FC">
      <w:numFmt w:val="bullet"/>
      <w:lvlText w:val="•"/>
      <w:lvlJc w:val="left"/>
      <w:pPr>
        <w:ind w:left="5708" w:hanging="284"/>
      </w:pPr>
      <w:rPr>
        <w:rFonts w:hint="default"/>
      </w:rPr>
    </w:lvl>
    <w:lvl w:ilvl="7" w:tplc="6CE4DF72">
      <w:numFmt w:val="bullet"/>
      <w:lvlText w:val="•"/>
      <w:lvlJc w:val="left"/>
      <w:pPr>
        <w:ind w:left="6657" w:hanging="284"/>
      </w:pPr>
      <w:rPr>
        <w:rFonts w:hint="default"/>
      </w:rPr>
    </w:lvl>
    <w:lvl w:ilvl="8" w:tplc="C7F0DC2C">
      <w:numFmt w:val="bullet"/>
      <w:lvlText w:val="•"/>
      <w:lvlJc w:val="left"/>
      <w:pPr>
        <w:ind w:left="7607" w:hanging="284"/>
      </w:pPr>
      <w:rPr>
        <w:rFonts w:hint="default"/>
      </w:rPr>
    </w:lvl>
  </w:abstractNum>
  <w:abstractNum w:abstractNumId="3" w15:restartNumberingAfterBreak="0">
    <w:nsid w:val="12FE5727"/>
    <w:multiLevelType w:val="hybridMultilevel"/>
    <w:tmpl w:val="96189A0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w w:val="100"/>
        <w:sz w:val="20"/>
        <w:szCs w:val="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BC7F56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A448D"/>
    <w:multiLevelType w:val="hybridMultilevel"/>
    <w:tmpl w:val="A8624D74"/>
    <w:lvl w:ilvl="0" w:tplc="A0742A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BC7F56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229DF"/>
    <w:multiLevelType w:val="hybridMultilevel"/>
    <w:tmpl w:val="10583D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90CB8"/>
    <w:multiLevelType w:val="hybridMultilevel"/>
    <w:tmpl w:val="57EE9D7A"/>
    <w:lvl w:ilvl="0" w:tplc="BE8EF310">
      <w:numFmt w:val="bullet"/>
      <w:lvlText w:val=""/>
      <w:lvlJc w:val="left"/>
      <w:pPr>
        <w:ind w:left="1677" w:hanging="14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56A2E8A0">
      <w:numFmt w:val="bullet"/>
      <w:lvlText w:val="•"/>
      <w:lvlJc w:val="left"/>
      <w:pPr>
        <w:ind w:left="2462" w:hanging="142"/>
      </w:pPr>
      <w:rPr>
        <w:rFonts w:hint="default"/>
      </w:rPr>
    </w:lvl>
    <w:lvl w:ilvl="2" w:tplc="F644403A">
      <w:numFmt w:val="bullet"/>
      <w:lvlText w:val="•"/>
      <w:lvlJc w:val="left"/>
      <w:pPr>
        <w:ind w:left="3245" w:hanging="142"/>
      </w:pPr>
      <w:rPr>
        <w:rFonts w:hint="default"/>
      </w:rPr>
    </w:lvl>
    <w:lvl w:ilvl="3" w:tplc="7250F54A">
      <w:numFmt w:val="bullet"/>
      <w:lvlText w:val="•"/>
      <w:lvlJc w:val="left"/>
      <w:pPr>
        <w:ind w:left="4027" w:hanging="142"/>
      </w:pPr>
      <w:rPr>
        <w:rFonts w:hint="default"/>
      </w:rPr>
    </w:lvl>
    <w:lvl w:ilvl="4" w:tplc="9B441766">
      <w:numFmt w:val="bullet"/>
      <w:lvlText w:val="•"/>
      <w:lvlJc w:val="left"/>
      <w:pPr>
        <w:ind w:left="4810" w:hanging="142"/>
      </w:pPr>
      <w:rPr>
        <w:rFonts w:hint="default"/>
      </w:rPr>
    </w:lvl>
    <w:lvl w:ilvl="5" w:tplc="09E03ECA">
      <w:numFmt w:val="bullet"/>
      <w:lvlText w:val="•"/>
      <w:lvlJc w:val="left"/>
      <w:pPr>
        <w:ind w:left="5593" w:hanging="142"/>
      </w:pPr>
      <w:rPr>
        <w:rFonts w:hint="default"/>
      </w:rPr>
    </w:lvl>
    <w:lvl w:ilvl="6" w:tplc="4C688F96">
      <w:numFmt w:val="bullet"/>
      <w:lvlText w:val="•"/>
      <w:lvlJc w:val="left"/>
      <w:pPr>
        <w:ind w:left="6375" w:hanging="142"/>
      </w:pPr>
      <w:rPr>
        <w:rFonts w:hint="default"/>
      </w:rPr>
    </w:lvl>
    <w:lvl w:ilvl="7" w:tplc="F41C5C50">
      <w:numFmt w:val="bullet"/>
      <w:lvlText w:val="•"/>
      <w:lvlJc w:val="left"/>
      <w:pPr>
        <w:ind w:left="7158" w:hanging="142"/>
      </w:pPr>
      <w:rPr>
        <w:rFonts w:hint="default"/>
      </w:rPr>
    </w:lvl>
    <w:lvl w:ilvl="8" w:tplc="F1FAA77A">
      <w:numFmt w:val="bullet"/>
      <w:lvlText w:val="•"/>
      <w:lvlJc w:val="left"/>
      <w:pPr>
        <w:ind w:left="7941" w:hanging="142"/>
      </w:pPr>
      <w:rPr>
        <w:rFonts w:hint="default"/>
      </w:rPr>
    </w:lvl>
  </w:abstractNum>
  <w:abstractNum w:abstractNumId="7" w15:restartNumberingAfterBreak="0">
    <w:nsid w:val="22B406E7"/>
    <w:multiLevelType w:val="hybridMultilevel"/>
    <w:tmpl w:val="FB80EC38"/>
    <w:lvl w:ilvl="0" w:tplc="D7BCC772">
      <w:numFmt w:val="bullet"/>
      <w:lvlText w:val="-"/>
      <w:lvlJc w:val="left"/>
      <w:pPr>
        <w:ind w:left="1533" w:hanging="282"/>
      </w:pPr>
      <w:rPr>
        <w:rFonts w:ascii="Arial" w:eastAsia="Times New Roman" w:hAnsi="Arial" w:cs="Arial" w:hint="default"/>
        <w:w w:val="100"/>
        <w:sz w:val="20"/>
        <w:szCs w:val="20"/>
      </w:rPr>
    </w:lvl>
    <w:lvl w:ilvl="1" w:tplc="82D0D182">
      <w:numFmt w:val="bullet"/>
      <w:lvlText w:val="•"/>
      <w:lvlJc w:val="left"/>
      <w:pPr>
        <w:ind w:left="2336" w:hanging="282"/>
      </w:pPr>
      <w:rPr>
        <w:rFonts w:hint="default"/>
      </w:rPr>
    </w:lvl>
    <w:lvl w:ilvl="2" w:tplc="DD441A3A">
      <w:numFmt w:val="bullet"/>
      <w:lvlText w:val="•"/>
      <w:lvlJc w:val="left"/>
      <w:pPr>
        <w:ind w:left="3133" w:hanging="282"/>
      </w:pPr>
      <w:rPr>
        <w:rFonts w:hint="default"/>
      </w:rPr>
    </w:lvl>
    <w:lvl w:ilvl="3" w:tplc="A4025D84">
      <w:numFmt w:val="bullet"/>
      <w:lvlText w:val="•"/>
      <w:lvlJc w:val="left"/>
      <w:pPr>
        <w:ind w:left="3929" w:hanging="282"/>
      </w:pPr>
      <w:rPr>
        <w:rFonts w:hint="default"/>
      </w:rPr>
    </w:lvl>
    <w:lvl w:ilvl="4" w:tplc="FDCAC09C">
      <w:numFmt w:val="bullet"/>
      <w:lvlText w:val="•"/>
      <w:lvlJc w:val="left"/>
      <w:pPr>
        <w:ind w:left="4726" w:hanging="282"/>
      </w:pPr>
      <w:rPr>
        <w:rFonts w:hint="default"/>
      </w:rPr>
    </w:lvl>
    <w:lvl w:ilvl="5" w:tplc="A0F8EA36">
      <w:numFmt w:val="bullet"/>
      <w:lvlText w:val="•"/>
      <w:lvlJc w:val="left"/>
      <w:pPr>
        <w:ind w:left="5523" w:hanging="282"/>
      </w:pPr>
      <w:rPr>
        <w:rFonts w:hint="default"/>
      </w:rPr>
    </w:lvl>
    <w:lvl w:ilvl="6" w:tplc="98A0CF1E">
      <w:numFmt w:val="bullet"/>
      <w:lvlText w:val="•"/>
      <w:lvlJc w:val="left"/>
      <w:pPr>
        <w:ind w:left="6319" w:hanging="282"/>
      </w:pPr>
      <w:rPr>
        <w:rFonts w:hint="default"/>
      </w:rPr>
    </w:lvl>
    <w:lvl w:ilvl="7" w:tplc="5FB07DB0">
      <w:numFmt w:val="bullet"/>
      <w:lvlText w:val="•"/>
      <w:lvlJc w:val="left"/>
      <w:pPr>
        <w:ind w:left="7116" w:hanging="282"/>
      </w:pPr>
      <w:rPr>
        <w:rFonts w:hint="default"/>
      </w:rPr>
    </w:lvl>
    <w:lvl w:ilvl="8" w:tplc="703AC2D0">
      <w:numFmt w:val="bullet"/>
      <w:lvlText w:val="•"/>
      <w:lvlJc w:val="left"/>
      <w:pPr>
        <w:ind w:left="7913" w:hanging="282"/>
      </w:pPr>
      <w:rPr>
        <w:rFonts w:hint="default"/>
      </w:rPr>
    </w:lvl>
  </w:abstractNum>
  <w:abstractNum w:abstractNumId="8" w15:restartNumberingAfterBreak="0">
    <w:nsid w:val="28BF6136"/>
    <w:multiLevelType w:val="hybridMultilevel"/>
    <w:tmpl w:val="5D4C807C"/>
    <w:lvl w:ilvl="0" w:tplc="B25E57E2">
      <w:numFmt w:val="bullet"/>
      <w:lvlText w:val=""/>
      <w:lvlJc w:val="left"/>
      <w:pPr>
        <w:ind w:left="1533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F76A57F0">
      <w:numFmt w:val="bullet"/>
      <w:lvlText w:val="•"/>
      <w:lvlJc w:val="left"/>
      <w:pPr>
        <w:ind w:left="2336" w:hanging="282"/>
      </w:pPr>
      <w:rPr>
        <w:rFonts w:hint="default"/>
      </w:rPr>
    </w:lvl>
    <w:lvl w:ilvl="2" w:tplc="E5EC27A2">
      <w:numFmt w:val="bullet"/>
      <w:lvlText w:val="•"/>
      <w:lvlJc w:val="left"/>
      <w:pPr>
        <w:ind w:left="3133" w:hanging="282"/>
      </w:pPr>
      <w:rPr>
        <w:rFonts w:hint="default"/>
      </w:rPr>
    </w:lvl>
    <w:lvl w:ilvl="3" w:tplc="C9B6E44C">
      <w:numFmt w:val="bullet"/>
      <w:lvlText w:val="•"/>
      <w:lvlJc w:val="left"/>
      <w:pPr>
        <w:ind w:left="3929" w:hanging="282"/>
      </w:pPr>
      <w:rPr>
        <w:rFonts w:hint="default"/>
      </w:rPr>
    </w:lvl>
    <w:lvl w:ilvl="4" w:tplc="FC4215F8">
      <w:numFmt w:val="bullet"/>
      <w:lvlText w:val="•"/>
      <w:lvlJc w:val="left"/>
      <w:pPr>
        <w:ind w:left="4726" w:hanging="282"/>
      </w:pPr>
      <w:rPr>
        <w:rFonts w:hint="default"/>
      </w:rPr>
    </w:lvl>
    <w:lvl w:ilvl="5" w:tplc="414A474C">
      <w:numFmt w:val="bullet"/>
      <w:lvlText w:val="•"/>
      <w:lvlJc w:val="left"/>
      <w:pPr>
        <w:ind w:left="5523" w:hanging="282"/>
      </w:pPr>
      <w:rPr>
        <w:rFonts w:hint="default"/>
      </w:rPr>
    </w:lvl>
    <w:lvl w:ilvl="6" w:tplc="9A44A522">
      <w:numFmt w:val="bullet"/>
      <w:lvlText w:val="•"/>
      <w:lvlJc w:val="left"/>
      <w:pPr>
        <w:ind w:left="6319" w:hanging="282"/>
      </w:pPr>
      <w:rPr>
        <w:rFonts w:hint="default"/>
      </w:rPr>
    </w:lvl>
    <w:lvl w:ilvl="7" w:tplc="9B5810DC">
      <w:numFmt w:val="bullet"/>
      <w:lvlText w:val="•"/>
      <w:lvlJc w:val="left"/>
      <w:pPr>
        <w:ind w:left="7116" w:hanging="282"/>
      </w:pPr>
      <w:rPr>
        <w:rFonts w:hint="default"/>
      </w:rPr>
    </w:lvl>
    <w:lvl w:ilvl="8" w:tplc="08D8CB3C">
      <w:numFmt w:val="bullet"/>
      <w:lvlText w:val="•"/>
      <w:lvlJc w:val="left"/>
      <w:pPr>
        <w:ind w:left="7913" w:hanging="282"/>
      </w:pPr>
      <w:rPr>
        <w:rFonts w:hint="default"/>
      </w:rPr>
    </w:lvl>
  </w:abstractNum>
  <w:abstractNum w:abstractNumId="9" w15:restartNumberingAfterBreak="0">
    <w:nsid w:val="323B5176"/>
    <w:multiLevelType w:val="hybridMultilevel"/>
    <w:tmpl w:val="A84C12CE"/>
    <w:lvl w:ilvl="0" w:tplc="D7BCC772">
      <w:numFmt w:val="bullet"/>
      <w:lvlText w:val="-"/>
      <w:lvlJc w:val="left"/>
      <w:pPr>
        <w:ind w:left="213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52F1C8E"/>
    <w:multiLevelType w:val="hybridMultilevel"/>
    <w:tmpl w:val="71AAF0AC"/>
    <w:lvl w:ilvl="0" w:tplc="9F563128">
      <w:start w:val="9"/>
      <w:numFmt w:val="upperRoman"/>
      <w:lvlText w:val="%1."/>
      <w:lvlJc w:val="left"/>
      <w:pPr>
        <w:ind w:left="439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0"/>
        <w:szCs w:val="20"/>
      </w:rPr>
    </w:lvl>
    <w:lvl w:ilvl="1" w:tplc="1794CF48">
      <w:numFmt w:val="bullet"/>
      <w:lvlText w:val="•"/>
      <w:lvlJc w:val="left"/>
      <w:pPr>
        <w:ind w:left="1346" w:hanging="324"/>
      </w:pPr>
      <w:rPr>
        <w:rFonts w:hint="default"/>
      </w:rPr>
    </w:lvl>
    <w:lvl w:ilvl="2" w:tplc="83A24C9C">
      <w:numFmt w:val="bullet"/>
      <w:lvlText w:val="•"/>
      <w:lvlJc w:val="left"/>
      <w:pPr>
        <w:ind w:left="2253" w:hanging="324"/>
      </w:pPr>
      <w:rPr>
        <w:rFonts w:hint="default"/>
      </w:rPr>
    </w:lvl>
    <w:lvl w:ilvl="3" w:tplc="8CCCD794">
      <w:numFmt w:val="bullet"/>
      <w:lvlText w:val="•"/>
      <w:lvlJc w:val="left"/>
      <w:pPr>
        <w:ind w:left="3159" w:hanging="324"/>
      </w:pPr>
      <w:rPr>
        <w:rFonts w:hint="default"/>
      </w:rPr>
    </w:lvl>
    <w:lvl w:ilvl="4" w:tplc="ED323D66">
      <w:numFmt w:val="bullet"/>
      <w:lvlText w:val="•"/>
      <w:lvlJc w:val="left"/>
      <w:pPr>
        <w:ind w:left="4066" w:hanging="324"/>
      </w:pPr>
      <w:rPr>
        <w:rFonts w:hint="default"/>
      </w:rPr>
    </w:lvl>
    <w:lvl w:ilvl="5" w:tplc="F1C23536">
      <w:numFmt w:val="bullet"/>
      <w:lvlText w:val="•"/>
      <w:lvlJc w:val="left"/>
      <w:pPr>
        <w:ind w:left="4973" w:hanging="324"/>
      </w:pPr>
      <w:rPr>
        <w:rFonts w:hint="default"/>
      </w:rPr>
    </w:lvl>
    <w:lvl w:ilvl="6" w:tplc="D0AA80C8">
      <w:numFmt w:val="bullet"/>
      <w:lvlText w:val="•"/>
      <w:lvlJc w:val="left"/>
      <w:pPr>
        <w:ind w:left="5879" w:hanging="324"/>
      </w:pPr>
      <w:rPr>
        <w:rFonts w:hint="default"/>
      </w:rPr>
    </w:lvl>
    <w:lvl w:ilvl="7" w:tplc="D718749E">
      <w:numFmt w:val="bullet"/>
      <w:lvlText w:val="•"/>
      <w:lvlJc w:val="left"/>
      <w:pPr>
        <w:ind w:left="6786" w:hanging="324"/>
      </w:pPr>
      <w:rPr>
        <w:rFonts w:hint="default"/>
      </w:rPr>
    </w:lvl>
    <w:lvl w:ilvl="8" w:tplc="74F2EA30">
      <w:numFmt w:val="bullet"/>
      <w:lvlText w:val="•"/>
      <w:lvlJc w:val="left"/>
      <w:pPr>
        <w:ind w:left="7693" w:hanging="324"/>
      </w:pPr>
      <w:rPr>
        <w:rFonts w:hint="default"/>
      </w:rPr>
    </w:lvl>
  </w:abstractNum>
  <w:abstractNum w:abstractNumId="11" w15:restartNumberingAfterBreak="0">
    <w:nsid w:val="3DB21984"/>
    <w:multiLevelType w:val="hybridMultilevel"/>
    <w:tmpl w:val="F7866294"/>
    <w:lvl w:ilvl="0" w:tplc="04102E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DEF33B7"/>
    <w:multiLevelType w:val="hybridMultilevel"/>
    <w:tmpl w:val="B1E4E668"/>
    <w:lvl w:ilvl="0" w:tplc="041A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97ABD"/>
    <w:multiLevelType w:val="hybridMultilevel"/>
    <w:tmpl w:val="04160672"/>
    <w:lvl w:ilvl="0" w:tplc="C8146422">
      <w:numFmt w:val="bullet"/>
      <w:lvlText w:val=""/>
      <w:lvlJc w:val="left"/>
      <w:pPr>
        <w:ind w:left="1251" w:hanging="14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D7BCC772">
      <w:numFmt w:val="bullet"/>
      <w:lvlText w:val="-"/>
      <w:lvlJc w:val="left"/>
      <w:pPr>
        <w:ind w:left="1677" w:hanging="142"/>
      </w:pPr>
      <w:rPr>
        <w:rFonts w:ascii="Arial" w:eastAsia="Times New Roman" w:hAnsi="Arial" w:cs="Arial" w:hint="default"/>
        <w:w w:val="100"/>
        <w:sz w:val="20"/>
        <w:szCs w:val="20"/>
      </w:rPr>
    </w:lvl>
    <w:lvl w:ilvl="2" w:tplc="54F24386">
      <w:numFmt w:val="bullet"/>
      <w:lvlText w:val="•"/>
      <w:lvlJc w:val="left"/>
      <w:pPr>
        <w:ind w:left="2549" w:hanging="142"/>
      </w:pPr>
      <w:rPr>
        <w:rFonts w:hint="default"/>
      </w:rPr>
    </w:lvl>
    <w:lvl w:ilvl="3" w:tplc="DD56BFC2">
      <w:numFmt w:val="bullet"/>
      <w:lvlText w:val="•"/>
      <w:lvlJc w:val="left"/>
      <w:pPr>
        <w:ind w:left="3419" w:hanging="142"/>
      </w:pPr>
      <w:rPr>
        <w:rFonts w:hint="default"/>
      </w:rPr>
    </w:lvl>
    <w:lvl w:ilvl="4" w:tplc="1E96A3FE">
      <w:numFmt w:val="bullet"/>
      <w:lvlText w:val="•"/>
      <w:lvlJc w:val="left"/>
      <w:pPr>
        <w:ind w:left="4288" w:hanging="142"/>
      </w:pPr>
      <w:rPr>
        <w:rFonts w:hint="default"/>
      </w:rPr>
    </w:lvl>
    <w:lvl w:ilvl="5" w:tplc="C50C09E0">
      <w:numFmt w:val="bullet"/>
      <w:lvlText w:val="•"/>
      <w:lvlJc w:val="left"/>
      <w:pPr>
        <w:ind w:left="5158" w:hanging="142"/>
      </w:pPr>
      <w:rPr>
        <w:rFonts w:hint="default"/>
      </w:rPr>
    </w:lvl>
    <w:lvl w:ilvl="6" w:tplc="2C8C483A">
      <w:numFmt w:val="bullet"/>
      <w:lvlText w:val="•"/>
      <w:lvlJc w:val="left"/>
      <w:pPr>
        <w:ind w:left="6028" w:hanging="142"/>
      </w:pPr>
      <w:rPr>
        <w:rFonts w:hint="default"/>
      </w:rPr>
    </w:lvl>
    <w:lvl w:ilvl="7" w:tplc="25521878">
      <w:numFmt w:val="bullet"/>
      <w:lvlText w:val="•"/>
      <w:lvlJc w:val="left"/>
      <w:pPr>
        <w:ind w:left="6897" w:hanging="142"/>
      </w:pPr>
      <w:rPr>
        <w:rFonts w:hint="default"/>
      </w:rPr>
    </w:lvl>
    <w:lvl w:ilvl="8" w:tplc="2536D268">
      <w:numFmt w:val="bullet"/>
      <w:lvlText w:val="•"/>
      <w:lvlJc w:val="left"/>
      <w:pPr>
        <w:ind w:left="7767" w:hanging="142"/>
      </w:pPr>
      <w:rPr>
        <w:rFonts w:hint="default"/>
      </w:rPr>
    </w:lvl>
  </w:abstractNum>
  <w:abstractNum w:abstractNumId="14" w15:restartNumberingAfterBreak="0">
    <w:nsid w:val="42527E37"/>
    <w:multiLevelType w:val="hybridMultilevel"/>
    <w:tmpl w:val="E992291C"/>
    <w:lvl w:ilvl="0" w:tplc="D7BCC772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5" w15:restartNumberingAfterBreak="0">
    <w:nsid w:val="44B80E9C"/>
    <w:multiLevelType w:val="hybridMultilevel"/>
    <w:tmpl w:val="3CA6159A"/>
    <w:lvl w:ilvl="0" w:tplc="D7BCC772">
      <w:numFmt w:val="bullet"/>
      <w:lvlText w:val="-"/>
      <w:lvlJc w:val="left"/>
      <w:pPr>
        <w:ind w:left="710" w:hanging="142"/>
      </w:pPr>
      <w:rPr>
        <w:rFonts w:ascii="Arial" w:eastAsia="Times New Roman" w:hAnsi="Arial" w:cs="Arial" w:hint="default"/>
        <w:w w:val="100"/>
        <w:sz w:val="20"/>
        <w:szCs w:val="20"/>
      </w:rPr>
    </w:lvl>
    <w:lvl w:ilvl="1" w:tplc="0B3A0998">
      <w:numFmt w:val="bullet"/>
      <w:lvlText w:val=""/>
      <w:lvlJc w:val="left"/>
      <w:pPr>
        <w:ind w:left="1677" w:hanging="142"/>
      </w:pPr>
      <w:rPr>
        <w:rFonts w:ascii="Symbol" w:eastAsia="Symbol" w:hAnsi="Symbol" w:cs="Symbol" w:hint="default"/>
        <w:w w:val="100"/>
        <w:sz w:val="20"/>
        <w:szCs w:val="20"/>
      </w:rPr>
    </w:lvl>
    <w:lvl w:ilvl="2" w:tplc="54F24386">
      <w:numFmt w:val="bullet"/>
      <w:lvlText w:val="•"/>
      <w:lvlJc w:val="left"/>
      <w:pPr>
        <w:ind w:left="2549" w:hanging="142"/>
      </w:pPr>
      <w:rPr>
        <w:rFonts w:hint="default"/>
      </w:rPr>
    </w:lvl>
    <w:lvl w:ilvl="3" w:tplc="DD56BFC2">
      <w:numFmt w:val="bullet"/>
      <w:lvlText w:val="•"/>
      <w:lvlJc w:val="left"/>
      <w:pPr>
        <w:ind w:left="3419" w:hanging="142"/>
      </w:pPr>
      <w:rPr>
        <w:rFonts w:hint="default"/>
      </w:rPr>
    </w:lvl>
    <w:lvl w:ilvl="4" w:tplc="1E96A3FE">
      <w:numFmt w:val="bullet"/>
      <w:lvlText w:val="•"/>
      <w:lvlJc w:val="left"/>
      <w:pPr>
        <w:ind w:left="4288" w:hanging="142"/>
      </w:pPr>
      <w:rPr>
        <w:rFonts w:hint="default"/>
      </w:rPr>
    </w:lvl>
    <w:lvl w:ilvl="5" w:tplc="C50C09E0">
      <w:numFmt w:val="bullet"/>
      <w:lvlText w:val="•"/>
      <w:lvlJc w:val="left"/>
      <w:pPr>
        <w:ind w:left="5158" w:hanging="142"/>
      </w:pPr>
      <w:rPr>
        <w:rFonts w:hint="default"/>
      </w:rPr>
    </w:lvl>
    <w:lvl w:ilvl="6" w:tplc="2C8C483A">
      <w:numFmt w:val="bullet"/>
      <w:lvlText w:val="•"/>
      <w:lvlJc w:val="left"/>
      <w:pPr>
        <w:ind w:left="6028" w:hanging="142"/>
      </w:pPr>
      <w:rPr>
        <w:rFonts w:hint="default"/>
      </w:rPr>
    </w:lvl>
    <w:lvl w:ilvl="7" w:tplc="25521878">
      <w:numFmt w:val="bullet"/>
      <w:lvlText w:val="•"/>
      <w:lvlJc w:val="left"/>
      <w:pPr>
        <w:ind w:left="6897" w:hanging="142"/>
      </w:pPr>
      <w:rPr>
        <w:rFonts w:hint="default"/>
      </w:rPr>
    </w:lvl>
    <w:lvl w:ilvl="8" w:tplc="2536D268">
      <w:numFmt w:val="bullet"/>
      <w:lvlText w:val="•"/>
      <w:lvlJc w:val="left"/>
      <w:pPr>
        <w:ind w:left="7767" w:hanging="142"/>
      </w:pPr>
      <w:rPr>
        <w:rFonts w:hint="default"/>
      </w:rPr>
    </w:lvl>
  </w:abstractNum>
  <w:abstractNum w:abstractNumId="16" w15:restartNumberingAfterBreak="0">
    <w:nsid w:val="44F70C44"/>
    <w:multiLevelType w:val="hybridMultilevel"/>
    <w:tmpl w:val="93D0225A"/>
    <w:lvl w:ilvl="0" w:tplc="D7BCC772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EB0CB4"/>
    <w:multiLevelType w:val="hybridMultilevel"/>
    <w:tmpl w:val="01BC06C4"/>
    <w:lvl w:ilvl="0" w:tplc="F8C6724E">
      <w:start w:val="7"/>
      <w:numFmt w:val="decimal"/>
      <w:lvlText w:val="%1."/>
      <w:lvlJc w:val="left"/>
      <w:pPr>
        <w:ind w:left="317" w:hanging="201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760AE658">
      <w:numFmt w:val="bullet"/>
      <w:lvlText w:val=""/>
      <w:lvlJc w:val="left"/>
      <w:pPr>
        <w:ind w:left="967" w:hanging="284"/>
      </w:pPr>
      <w:rPr>
        <w:rFonts w:ascii="Symbol" w:eastAsia="Symbol" w:hAnsi="Symbol" w:cs="Symbol" w:hint="default"/>
        <w:w w:val="100"/>
        <w:sz w:val="20"/>
        <w:szCs w:val="20"/>
      </w:rPr>
    </w:lvl>
    <w:lvl w:ilvl="2" w:tplc="7D50D3DA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12709146">
      <w:numFmt w:val="bullet"/>
      <w:lvlText w:val="•"/>
      <w:lvlJc w:val="left"/>
      <w:pPr>
        <w:ind w:left="2150" w:hanging="284"/>
      </w:pPr>
      <w:rPr>
        <w:rFonts w:hint="default"/>
      </w:rPr>
    </w:lvl>
    <w:lvl w:ilvl="4" w:tplc="D36E9A0E">
      <w:numFmt w:val="bullet"/>
      <w:lvlText w:val="•"/>
      <w:lvlJc w:val="left"/>
      <w:pPr>
        <w:ind w:left="3201" w:hanging="284"/>
      </w:pPr>
      <w:rPr>
        <w:rFonts w:hint="default"/>
      </w:rPr>
    </w:lvl>
    <w:lvl w:ilvl="5" w:tplc="7F88ECC6">
      <w:numFmt w:val="bullet"/>
      <w:lvlText w:val="•"/>
      <w:lvlJc w:val="left"/>
      <w:pPr>
        <w:ind w:left="4252" w:hanging="284"/>
      </w:pPr>
      <w:rPr>
        <w:rFonts w:hint="default"/>
      </w:rPr>
    </w:lvl>
    <w:lvl w:ilvl="6" w:tplc="1DB87370">
      <w:numFmt w:val="bullet"/>
      <w:lvlText w:val="•"/>
      <w:lvlJc w:val="left"/>
      <w:pPr>
        <w:ind w:left="5303" w:hanging="284"/>
      </w:pPr>
      <w:rPr>
        <w:rFonts w:hint="default"/>
      </w:rPr>
    </w:lvl>
    <w:lvl w:ilvl="7" w:tplc="F146CA0C">
      <w:numFmt w:val="bullet"/>
      <w:lvlText w:val="•"/>
      <w:lvlJc w:val="left"/>
      <w:pPr>
        <w:ind w:left="6354" w:hanging="284"/>
      </w:pPr>
      <w:rPr>
        <w:rFonts w:hint="default"/>
      </w:rPr>
    </w:lvl>
    <w:lvl w:ilvl="8" w:tplc="EB0AA3E4">
      <w:numFmt w:val="bullet"/>
      <w:lvlText w:val="•"/>
      <w:lvlJc w:val="left"/>
      <w:pPr>
        <w:ind w:left="7404" w:hanging="284"/>
      </w:pPr>
      <w:rPr>
        <w:rFonts w:hint="default"/>
      </w:rPr>
    </w:lvl>
  </w:abstractNum>
  <w:abstractNum w:abstractNumId="18" w15:restartNumberingAfterBreak="0">
    <w:nsid w:val="47B93754"/>
    <w:multiLevelType w:val="hybridMultilevel"/>
    <w:tmpl w:val="C42ECB36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74F37"/>
    <w:multiLevelType w:val="hybridMultilevel"/>
    <w:tmpl w:val="7DF6E7BE"/>
    <w:lvl w:ilvl="0" w:tplc="06E290CC">
      <w:numFmt w:val="bullet"/>
      <w:lvlText w:val=""/>
      <w:lvlJc w:val="left"/>
      <w:pPr>
        <w:ind w:left="1533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82D0D182">
      <w:numFmt w:val="bullet"/>
      <w:lvlText w:val="•"/>
      <w:lvlJc w:val="left"/>
      <w:pPr>
        <w:ind w:left="2336" w:hanging="282"/>
      </w:pPr>
      <w:rPr>
        <w:rFonts w:hint="default"/>
      </w:rPr>
    </w:lvl>
    <w:lvl w:ilvl="2" w:tplc="DD441A3A">
      <w:numFmt w:val="bullet"/>
      <w:lvlText w:val="•"/>
      <w:lvlJc w:val="left"/>
      <w:pPr>
        <w:ind w:left="3133" w:hanging="282"/>
      </w:pPr>
      <w:rPr>
        <w:rFonts w:hint="default"/>
      </w:rPr>
    </w:lvl>
    <w:lvl w:ilvl="3" w:tplc="A4025D84">
      <w:numFmt w:val="bullet"/>
      <w:lvlText w:val="•"/>
      <w:lvlJc w:val="left"/>
      <w:pPr>
        <w:ind w:left="3929" w:hanging="282"/>
      </w:pPr>
      <w:rPr>
        <w:rFonts w:hint="default"/>
      </w:rPr>
    </w:lvl>
    <w:lvl w:ilvl="4" w:tplc="FDCAC09C">
      <w:numFmt w:val="bullet"/>
      <w:lvlText w:val="•"/>
      <w:lvlJc w:val="left"/>
      <w:pPr>
        <w:ind w:left="4726" w:hanging="282"/>
      </w:pPr>
      <w:rPr>
        <w:rFonts w:hint="default"/>
      </w:rPr>
    </w:lvl>
    <w:lvl w:ilvl="5" w:tplc="A0F8EA36">
      <w:numFmt w:val="bullet"/>
      <w:lvlText w:val="•"/>
      <w:lvlJc w:val="left"/>
      <w:pPr>
        <w:ind w:left="5523" w:hanging="282"/>
      </w:pPr>
      <w:rPr>
        <w:rFonts w:hint="default"/>
      </w:rPr>
    </w:lvl>
    <w:lvl w:ilvl="6" w:tplc="98A0CF1E">
      <w:numFmt w:val="bullet"/>
      <w:lvlText w:val="•"/>
      <w:lvlJc w:val="left"/>
      <w:pPr>
        <w:ind w:left="6319" w:hanging="282"/>
      </w:pPr>
      <w:rPr>
        <w:rFonts w:hint="default"/>
      </w:rPr>
    </w:lvl>
    <w:lvl w:ilvl="7" w:tplc="5FB07DB0">
      <w:numFmt w:val="bullet"/>
      <w:lvlText w:val="•"/>
      <w:lvlJc w:val="left"/>
      <w:pPr>
        <w:ind w:left="7116" w:hanging="282"/>
      </w:pPr>
      <w:rPr>
        <w:rFonts w:hint="default"/>
      </w:rPr>
    </w:lvl>
    <w:lvl w:ilvl="8" w:tplc="703AC2D0">
      <w:numFmt w:val="bullet"/>
      <w:lvlText w:val="•"/>
      <w:lvlJc w:val="left"/>
      <w:pPr>
        <w:ind w:left="7913" w:hanging="282"/>
      </w:pPr>
      <w:rPr>
        <w:rFonts w:hint="default"/>
      </w:rPr>
    </w:lvl>
  </w:abstractNum>
  <w:abstractNum w:abstractNumId="20" w15:restartNumberingAfterBreak="0">
    <w:nsid w:val="506573B1"/>
    <w:multiLevelType w:val="hybridMultilevel"/>
    <w:tmpl w:val="347ABE64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378E"/>
    <w:multiLevelType w:val="hybridMultilevel"/>
    <w:tmpl w:val="B80AD4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26FE9"/>
    <w:multiLevelType w:val="hybridMultilevel"/>
    <w:tmpl w:val="08BC5CB0"/>
    <w:lvl w:ilvl="0" w:tplc="D7BCC772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2012BF5"/>
    <w:multiLevelType w:val="hybridMultilevel"/>
    <w:tmpl w:val="8BD87C30"/>
    <w:lvl w:ilvl="0" w:tplc="C8146422">
      <w:numFmt w:val="bullet"/>
      <w:lvlText w:val=""/>
      <w:lvlJc w:val="left"/>
      <w:pPr>
        <w:ind w:left="1251" w:hanging="14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0B3A0998">
      <w:numFmt w:val="bullet"/>
      <w:lvlText w:val=""/>
      <w:lvlJc w:val="left"/>
      <w:pPr>
        <w:ind w:left="1677" w:hanging="142"/>
      </w:pPr>
      <w:rPr>
        <w:rFonts w:ascii="Symbol" w:eastAsia="Symbol" w:hAnsi="Symbol" w:cs="Symbol" w:hint="default"/>
        <w:w w:val="100"/>
        <w:sz w:val="20"/>
        <w:szCs w:val="20"/>
      </w:rPr>
    </w:lvl>
    <w:lvl w:ilvl="2" w:tplc="54F24386">
      <w:numFmt w:val="bullet"/>
      <w:lvlText w:val="•"/>
      <w:lvlJc w:val="left"/>
      <w:pPr>
        <w:ind w:left="2549" w:hanging="142"/>
      </w:pPr>
      <w:rPr>
        <w:rFonts w:hint="default"/>
      </w:rPr>
    </w:lvl>
    <w:lvl w:ilvl="3" w:tplc="DD56BFC2">
      <w:numFmt w:val="bullet"/>
      <w:lvlText w:val="•"/>
      <w:lvlJc w:val="left"/>
      <w:pPr>
        <w:ind w:left="3419" w:hanging="142"/>
      </w:pPr>
      <w:rPr>
        <w:rFonts w:hint="default"/>
      </w:rPr>
    </w:lvl>
    <w:lvl w:ilvl="4" w:tplc="1E96A3FE">
      <w:numFmt w:val="bullet"/>
      <w:lvlText w:val="•"/>
      <w:lvlJc w:val="left"/>
      <w:pPr>
        <w:ind w:left="4288" w:hanging="142"/>
      </w:pPr>
      <w:rPr>
        <w:rFonts w:hint="default"/>
      </w:rPr>
    </w:lvl>
    <w:lvl w:ilvl="5" w:tplc="C50C09E0">
      <w:numFmt w:val="bullet"/>
      <w:lvlText w:val="•"/>
      <w:lvlJc w:val="left"/>
      <w:pPr>
        <w:ind w:left="5158" w:hanging="142"/>
      </w:pPr>
      <w:rPr>
        <w:rFonts w:hint="default"/>
      </w:rPr>
    </w:lvl>
    <w:lvl w:ilvl="6" w:tplc="2C8C483A">
      <w:numFmt w:val="bullet"/>
      <w:lvlText w:val="•"/>
      <w:lvlJc w:val="left"/>
      <w:pPr>
        <w:ind w:left="6028" w:hanging="142"/>
      </w:pPr>
      <w:rPr>
        <w:rFonts w:hint="default"/>
      </w:rPr>
    </w:lvl>
    <w:lvl w:ilvl="7" w:tplc="25521878">
      <w:numFmt w:val="bullet"/>
      <w:lvlText w:val="•"/>
      <w:lvlJc w:val="left"/>
      <w:pPr>
        <w:ind w:left="6897" w:hanging="142"/>
      </w:pPr>
      <w:rPr>
        <w:rFonts w:hint="default"/>
      </w:rPr>
    </w:lvl>
    <w:lvl w:ilvl="8" w:tplc="2536D268">
      <w:numFmt w:val="bullet"/>
      <w:lvlText w:val="•"/>
      <w:lvlJc w:val="left"/>
      <w:pPr>
        <w:ind w:left="7767" w:hanging="142"/>
      </w:pPr>
      <w:rPr>
        <w:rFonts w:hint="default"/>
      </w:rPr>
    </w:lvl>
  </w:abstractNum>
  <w:abstractNum w:abstractNumId="24" w15:restartNumberingAfterBreak="0">
    <w:nsid w:val="525B46E7"/>
    <w:multiLevelType w:val="hybridMultilevel"/>
    <w:tmpl w:val="9078EA84"/>
    <w:lvl w:ilvl="0" w:tplc="6DA83CD0">
      <w:start w:val="2"/>
      <w:numFmt w:val="decimal"/>
      <w:lvlText w:val="%1."/>
      <w:lvlJc w:val="left"/>
      <w:pPr>
        <w:ind w:left="343" w:hanging="201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 w:tplc="610C87B4">
      <w:numFmt w:val="bullet"/>
      <w:lvlText w:val="•"/>
      <w:lvlJc w:val="left"/>
      <w:pPr>
        <w:ind w:left="1264" w:hanging="201"/>
      </w:pPr>
      <w:rPr>
        <w:rFonts w:hint="default"/>
      </w:rPr>
    </w:lvl>
    <w:lvl w:ilvl="2" w:tplc="73609DB2">
      <w:numFmt w:val="bullet"/>
      <w:lvlText w:val="•"/>
      <w:lvlJc w:val="left"/>
      <w:pPr>
        <w:ind w:left="2183" w:hanging="201"/>
      </w:pPr>
      <w:rPr>
        <w:rFonts w:hint="default"/>
      </w:rPr>
    </w:lvl>
    <w:lvl w:ilvl="3" w:tplc="1BE8FC8A">
      <w:numFmt w:val="bullet"/>
      <w:lvlText w:val="•"/>
      <w:lvlJc w:val="left"/>
      <w:pPr>
        <w:ind w:left="3101" w:hanging="201"/>
      </w:pPr>
      <w:rPr>
        <w:rFonts w:hint="default"/>
      </w:rPr>
    </w:lvl>
    <w:lvl w:ilvl="4" w:tplc="BD3E8E5C">
      <w:numFmt w:val="bullet"/>
      <w:lvlText w:val="•"/>
      <w:lvlJc w:val="left"/>
      <w:pPr>
        <w:ind w:left="4020" w:hanging="201"/>
      </w:pPr>
      <w:rPr>
        <w:rFonts w:hint="default"/>
      </w:rPr>
    </w:lvl>
    <w:lvl w:ilvl="5" w:tplc="E8D27D0E">
      <w:numFmt w:val="bullet"/>
      <w:lvlText w:val="•"/>
      <w:lvlJc w:val="left"/>
      <w:pPr>
        <w:ind w:left="4939" w:hanging="201"/>
      </w:pPr>
      <w:rPr>
        <w:rFonts w:hint="default"/>
      </w:rPr>
    </w:lvl>
    <w:lvl w:ilvl="6" w:tplc="E9C6E82C">
      <w:numFmt w:val="bullet"/>
      <w:lvlText w:val="•"/>
      <w:lvlJc w:val="left"/>
      <w:pPr>
        <w:ind w:left="5857" w:hanging="201"/>
      </w:pPr>
      <w:rPr>
        <w:rFonts w:hint="default"/>
      </w:rPr>
    </w:lvl>
    <w:lvl w:ilvl="7" w:tplc="9F0AE2B0">
      <w:numFmt w:val="bullet"/>
      <w:lvlText w:val="•"/>
      <w:lvlJc w:val="left"/>
      <w:pPr>
        <w:ind w:left="6776" w:hanging="201"/>
      </w:pPr>
      <w:rPr>
        <w:rFonts w:hint="default"/>
      </w:rPr>
    </w:lvl>
    <w:lvl w:ilvl="8" w:tplc="258CC9EC">
      <w:numFmt w:val="bullet"/>
      <w:lvlText w:val="•"/>
      <w:lvlJc w:val="left"/>
      <w:pPr>
        <w:ind w:left="7695" w:hanging="201"/>
      </w:pPr>
      <w:rPr>
        <w:rFonts w:hint="default"/>
      </w:rPr>
    </w:lvl>
  </w:abstractNum>
  <w:abstractNum w:abstractNumId="25" w15:restartNumberingAfterBreak="0">
    <w:nsid w:val="548C4CF9"/>
    <w:multiLevelType w:val="hybridMultilevel"/>
    <w:tmpl w:val="0E9602BC"/>
    <w:lvl w:ilvl="0" w:tplc="D7BCC772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59513B31"/>
    <w:multiLevelType w:val="hybridMultilevel"/>
    <w:tmpl w:val="091235EC"/>
    <w:lvl w:ilvl="0" w:tplc="300E0C58">
      <w:start w:val="1"/>
      <w:numFmt w:val="decimal"/>
      <w:lvlText w:val="%1."/>
      <w:lvlJc w:val="left"/>
      <w:pPr>
        <w:ind w:left="270" w:hanging="15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8"/>
        <w:szCs w:val="18"/>
      </w:rPr>
    </w:lvl>
    <w:lvl w:ilvl="1" w:tplc="FDF89C7A">
      <w:numFmt w:val="bullet"/>
      <w:lvlText w:val=""/>
      <w:lvlJc w:val="left"/>
      <w:pPr>
        <w:ind w:left="1251" w:hanging="284"/>
      </w:pPr>
      <w:rPr>
        <w:rFonts w:ascii="Symbol" w:eastAsia="Symbol" w:hAnsi="Symbol" w:cs="Symbol" w:hint="default"/>
        <w:w w:val="100"/>
        <w:sz w:val="20"/>
        <w:szCs w:val="20"/>
      </w:rPr>
    </w:lvl>
    <w:lvl w:ilvl="2" w:tplc="7018ECF4">
      <w:numFmt w:val="bullet"/>
      <w:lvlText w:val="•"/>
      <w:lvlJc w:val="left"/>
      <w:pPr>
        <w:ind w:left="1471" w:hanging="284"/>
      </w:pPr>
      <w:rPr>
        <w:rFonts w:hint="default"/>
      </w:rPr>
    </w:lvl>
    <w:lvl w:ilvl="3" w:tplc="05DAF9D4">
      <w:numFmt w:val="bullet"/>
      <w:lvlText w:val="•"/>
      <w:lvlJc w:val="left"/>
      <w:pPr>
        <w:ind w:left="1682" w:hanging="284"/>
      </w:pPr>
      <w:rPr>
        <w:rFonts w:hint="default"/>
      </w:rPr>
    </w:lvl>
    <w:lvl w:ilvl="4" w:tplc="C48A9E86">
      <w:numFmt w:val="bullet"/>
      <w:lvlText w:val="•"/>
      <w:lvlJc w:val="left"/>
      <w:pPr>
        <w:ind w:left="1893" w:hanging="284"/>
      </w:pPr>
      <w:rPr>
        <w:rFonts w:hint="default"/>
      </w:rPr>
    </w:lvl>
    <w:lvl w:ilvl="5" w:tplc="2026AC46">
      <w:numFmt w:val="bullet"/>
      <w:lvlText w:val="•"/>
      <w:lvlJc w:val="left"/>
      <w:pPr>
        <w:ind w:left="2104" w:hanging="284"/>
      </w:pPr>
      <w:rPr>
        <w:rFonts w:hint="default"/>
      </w:rPr>
    </w:lvl>
    <w:lvl w:ilvl="6" w:tplc="713C8424">
      <w:numFmt w:val="bullet"/>
      <w:lvlText w:val="•"/>
      <w:lvlJc w:val="left"/>
      <w:pPr>
        <w:ind w:left="2316" w:hanging="284"/>
      </w:pPr>
      <w:rPr>
        <w:rFonts w:hint="default"/>
      </w:rPr>
    </w:lvl>
    <w:lvl w:ilvl="7" w:tplc="F716BA6A">
      <w:numFmt w:val="bullet"/>
      <w:lvlText w:val="•"/>
      <w:lvlJc w:val="left"/>
      <w:pPr>
        <w:ind w:left="2527" w:hanging="284"/>
      </w:pPr>
      <w:rPr>
        <w:rFonts w:hint="default"/>
      </w:rPr>
    </w:lvl>
    <w:lvl w:ilvl="8" w:tplc="2B90A496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27" w15:restartNumberingAfterBreak="0">
    <w:nsid w:val="59DF061C"/>
    <w:multiLevelType w:val="hybridMultilevel"/>
    <w:tmpl w:val="9112FA32"/>
    <w:lvl w:ilvl="0" w:tplc="9A0683D2">
      <w:start w:val="4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FB72841"/>
    <w:multiLevelType w:val="hybridMultilevel"/>
    <w:tmpl w:val="240EB33E"/>
    <w:lvl w:ilvl="0" w:tplc="D7BCC7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BD6439"/>
    <w:multiLevelType w:val="hybridMultilevel"/>
    <w:tmpl w:val="7980A0F4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DC2FEB"/>
    <w:multiLevelType w:val="hybridMultilevel"/>
    <w:tmpl w:val="1C8EB8EA"/>
    <w:lvl w:ilvl="0" w:tplc="D7BCC772">
      <w:numFmt w:val="bullet"/>
      <w:lvlText w:val="-"/>
      <w:lvlJc w:val="left"/>
      <w:pPr>
        <w:ind w:left="1533" w:hanging="282"/>
      </w:pPr>
      <w:rPr>
        <w:rFonts w:ascii="Arial" w:eastAsia="Times New Roman" w:hAnsi="Arial" w:cs="Arial" w:hint="default"/>
        <w:w w:val="100"/>
        <w:sz w:val="20"/>
        <w:szCs w:val="20"/>
      </w:rPr>
    </w:lvl>
    <w:lvl w:ilvl="1" w:tplc="F76A57F0">
      <w:numFmt w:val="bullet"/>
      <w:lvlText w:val="•"/>
      <w:lvlJc w:val="left"/>
      <w:pPr>
        <w:ind w:left="2336" w:hanging="282"/>
      </w:pPr>
      <w:rPr>
        <w:rFonts w:hint="default"/>
      </w:rPr>
    </w:lvl>
    <w:lvl w:ilvl="2" w:tplc="E5EC27A2">
      <w:numFmt w:val="bullet"/>
      <w:lvlText w:val="•"/>
      <w:lvlJc w:val="left"/>
      <w:pPr>
        <w:ind w:left="3133" w:hanging="282"/>
      </w:pPr>
      <w:rPr>
        <w:rFonts w:hint="default"/>
      </w:rPr>
    </w:lvl>
    <w:lvl w:ilvl="3" w:tplc="C9B6E44C">
      <w:numFmt w:val="bullet"/>
      <w:lvlText w:val="•"/>
      <w:lvlJc w:val="left"/>
      <w:pPr>
        <w:ind w:left="3929" w:hanging="282"/>
      </w:pPr>
      <w:rPr>
        <w:rFonts w:hint="default"/>
      </w:rPr>
    </w:lvl>
    <w:lvl w:ilvl="4" w:tplc="FC4215F8">
      <w:numFmt w:val="bullet"/>
      <w:lvlText w:val="•"/>
      <w:lvlJc w:val="left"/>
      <w:pPr>
        <w:ind w:left="4726" w:hanging="282"/>
      </w:pPr>
      <w:rPr>
        <w:rFonts w:hint="default"/>
      </w:rPr>
    </w:lvl>
    <w:lvl w:ilvl="5" w:tplc="414A474C">
      <w:numFmt w:val="bullet"/>
      <w:lvlText w:val="•"/>
      <w:lvlJc w:val="left"/>
      <w:pPr>
        <w:ind w:left="5523" w:hanging="282"/>
      </w:pPr>
      <w:rPr>
        <w:rFonts w:hint="default"/>
      </w:rPr>
    </w:lvl>
    <w:lvl w:ilvl="6" w:tplc="9A44A522">
      <w:numFmt w:val="bullet"/>
      <w:lvlText w:val="•"/>
      <w:lvlJc w:val="left"/>
      <w:pPr>
        <w:ind w:left="6319" w:hanging="282"/>
      </w:pPr>
      <w:rPr>
        <w:rFonts w:hint="default"/>
      </w:rPr>
    </w:lvl>
    <w:lvl w:ilvl="7" w:tplc="9B5810DC">
      <w:numFmt w:val="bullet"/>
      <w:lvlText w:val="•"/>
      <w:lvlJc w:val="left"/>
      <w:pPr>
        <w:ind w:left="7116" w:hanging="282"/>
      </w:pPr>
      <w:rPr>
        <w:rFonts w:hint="default"/>
      </w:rPr>
    </w:lvl>
    <w:lvl w:ilvl="8" w:tplc="08D8CB3C">
      <w:numFmt w:val="bullet"/>
      <w:lvlText w:val="•"/>
      <w:lvlJc w:val="left"/>
      <w:pPr>
        <w:ind w:left="7913" w:hanging="282"/>
      </w:pPr>
      <w:rPr>
        <w:rFonts w:hint="default"/>
      </w:rPr>
    </w:lvl>
  </w:abstractNum>
  <w:abstractNum w:abstractNumId="31" w15:restartNumberingAfterBreak="0">
    <w:nsid w:val="69FB22CE"/>
    <w:multiLevelType w:val="hybridMultilevel"/>
    <w:tmpl w:val="CBC6FD30"/>
    <w:lvl w:ilvl="0" w:tplc="D7BCC772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2" w15:restartNumberingAfterBreak="0">
    <w:nsid w:val="6BA73321"/>
    <w:multiLevelType w:val="hybridMultilevel"/>
    <w:tmpl w:val="6A1EA302"/>
    <w:lvl w:ilvl="0" w:tplc="0DD02B08">
      <w:numFmt w:val="bullet"/>
      <w:lvlText w:val=""/>
      <w:lvlJc w:val="left"/>
      <w:pPr>
        <w:ind w:left="1534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1EA4C446">
      <w:numFmt w:val="bullet"/>
      <w:lvlText w:val="•"/>
      <w:lvlJc w:val="left"/>
      <w:pPr>
        <w:ind w:left="2336" w:hanging="282"/>
      </w:pPr>
      <w:rPr>
        <w:rFonts w:hint="default"/>
      </w:rPr>
    </w:lvl>
    <w:lvl w:ilvl="2" w:tplc="42E82ABE">
      <w:numFmt w:val="bullet"/>
      <w:lvlText w:val="•"/>
      <w:lvlJc w:val="left"/>
      <w:pPr>
        <w:ind w:left="3133" w:hanging="282"/>
      </w:pPr>
      <w:rPr>
        <w:rFonts w:hint="default"/>
      </w:rPr>
    </w:lvl>
    <w:lvl w:ilvl="3" w:tplc="49408E30">
      <w:numFmt w:val="bullet"/>
      <w:lvlText w:val="•"/>
      <w:lvlJc w:val="left"/>
      <w:pPr>
        <w:ind w:left="3929" w:hanging="282"/>
      </w:pPr>
      <w:rPr>
        <w:rFonts w:hint="default"/>
      </w:rPr>
    </w:lvl>
    <w:lvl w:ilvl="4" w:tplc="3A1CD868">
      <w:numFmt w:val="bullet"/>
      <w:lvlText w:val="•"/>
      <w:lvlJc w:val="left"/>
      <w:pPr>
        <w:ind w:left="4726" w:hanging="282"/>
      </w:pPr>
      <w:rPr>
        <w:rFonts w:hint="default"/>
      </w:rPr>
    </w:lvl>
    <w:lvl w:ilvl="5" w:tplc="ABB82BCA">
      <w:numFmt w:val="bullet"/>
      <w:lvlText w:val="•"/>
      <w:lvlJc w:val="left"/>
      <w:pPr>
        <w:ind w:left="5523" w:hanging="282"/>
      </w:pPr>
      <w:rPr>
        <w:rFonts w:hint="default"/>
      </w:rPr>
    </w:lvl>
    <w:lvl w:ilvl="6" w:tplc="716A67E2">
      <w:numFmt w:val="bullet"/>
      <w:lvlText w:val="•"/>
      <w:lvlJc w:val="left"/>
      <w:pPr>
        <w:ind w:left="6319" w:hanging="282"/>
      </w:pPr>
      <w:rPr>
        <w:rFonts w:hint="default"/>
      </w:rPr>
    </w:lvl>
    <w:lvl w:ilvl="7" w:tplc="E68ACBFC">
      <w:numFmt w:val="bullet"/>
      <w:lvlText w:val="•"/>
      <w:lvlJc w:val="left"/>
      <w:pPr>
        <w:ind w:left="7116" w:hanging="282"/>
      </w:pPr>
      <w:rPr>
        <w:rFonts w:hint="default"/>
      </w:rPr>
    </w:lvl>
    <w:lvl w:ilvl="8" w:tplc="03BCC17E">
      <w:numFmt w:val="bullet"/>
      <w:lvlText w:val="•"/>
      <w:lvlJc w:val="left"/>
      <w:pPr>
        <w:ind w:left="7913" w:hanging="282"/>
      </w:pPr>
      <w:rPr>
        <w:rFonts w:hint="default"/>
      </w:rPr>
    </w:lvl>
  </w:abstractNum>
  <w:abstractNum w:abstractNumId="33" w15:restartNumberingAfterBreak="0">
    <w:nsid w:val="7084449A"/>
    <w:multiLevelType w:val="hybridMultilevel"/>
    <w:tmpl w:val="3418F01E"/>
    <w:lvl w:ilvl="0" w:tplc="74C08E9E">
      <w:start w:val="1"/>
      <w:numFmt w:val="decimal"/>
      <w:lvlText w:val="%1."/>
      <w:lvlJc w:val="left"/>
      <w:pPr>
        <w:ind w:left="402" w:hanging="285"/>
      </w:pPr>
      <w:rPr>
        <w:rFonts w:hint="default"/>
        <w:b/>
        <w:bCs/>
        <w:w w:val="1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52AFC"/>
    <w:multiLevelType w:val="hybridMultilevel"/>
    <w:tmpl w:val="7DC8EE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D7D0C"/>
    <w:multiLevelType w:val="hybridMultilevel"/>
    <w:tmpl w:val="18E69B0A"/>
    <w:lvl w:ilvl="0" w:tplc="D7BCC772">
      <w:numFmt w:val="bullet"/>
      <w:lvlText w:val="-"/>
      <w:lvlJc w:val="left"/>
      <w:pPr>
        <w:ind w:left="1404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6" w15:restartNumberingAfterBreak="0">
    <w:nsid w:val="753072A5"/>
    <w:multiLevelType w:val="hybridMultilevel"/>
    <w:tmpl w:val="E0967860"/>
    <w:lvl w:ilvl="0" w:tplc="D7BCC772">
      <w:numFmt w:val="bullet"/>
      <w:lvlText w:val="-"/>
      <w:lvlJc w:val="left"/>
      <w:pPr>
        <w:ind w:left="1534" w:hanging="282"/>
      </w:pPr>
      <w:rPr>
        <w:rFonts w:ascii="Arial" w:eastAsia="Times New Roman" w:hAnsi="Arial" w:cs="Arial" w:hint="default"/>
        <w:w w:val="100"/>
        <w:sz w:val="20"/>
        <w:szCs w:val="20"/>
      </w:rPr>
    </w:lvl>
    <w:lvl w:ilvl="1" w:tplc="1EA4C446">
      <w:numFmt w:val="bullet"/>
      <w:lvlText w:val="•"/>
      <w:lvlJc w:val="left"/>
      <w:pPr>
        <w:ind w:left="2336" w:hanging="282"/>
      </w:pPr>
      <w:rPr>
        <w:rFonts w:hint="default"/>
      </w:rPr>
    </w:lvl>
    <w:lvl w:ilvl="2" w:tplc="42E82ABE">
      <w:numFmt w:val="bullet"/>
      <w:lvlText w:val="•"/>
      <w:lvlJc w:val="left"/>
      <w:pPr>
        <w:ind w:left="3133" w:hanging="282"/>
      </w:pPr>
      <w:rPr>
        <w:rFonts w:hint="default"/>
      </w:rPr>
    </w:lvl>
    <w:lvl w:ilvl="3" w:tplc="49408E30">
      <w:numFmt w:val="bullet"/>
      <w:lvlText w:val="•"/>
      <w:lvlJc w:val="left"/>
      <w:pPr>
        <w:ind w:left="3929" w:hanging="282"/>
      </w:pPr>
      <w:rPr>
        <w:rFonts w:hint="default"/>
      </w:rPr>
    </w:lvl>
    <w:lvl w:ilvl="4" w:tplc="3A1CD868">
      <w:numFmt w:val="bullet"/>
      <w:lvlText w:val="•"/>
      <w:lvlJc w:val="left"/>
      <w:pPr>
        <w:ind w:left="4726" w:hanging="282"/>
      </w:pPr>
      <w:rPr>
        <w:rFonts w:hint="default"/>
      </w:rPr>
    </w:lvl>
    <w:lvl w:ilvl="5" w:tplc="ABB82BCA">
      <w:numFmt w:val="bullet"/>
      <w:lvlText w:val="•"/>
      <w:lvlJc w:val="left"/>
      <w:pPr>
        <w:ind w:left="5523" w:hanging="282"/>
      </w:pPr>
      <w:rPr>
        <w:rFonts w:hint="default"/>
      </w:rPr>
    </w:lvl>
    <w:lvl w:ilvl="6" w:tplc="716A67E2">
      <w:numFmt w:val="bullet"/>
      <w:lvlText w:val="•"/>
      <w:lvlJc w:val="left"/>
      <w:pPr>
        <w:ind w:left="6319" w:hanging="282"/>
      </w:pPr>
      <w:rPr>
        <w:rFonts w:hint="default"/>
      </w:rPr>
    </w:lvl>
    <w:lvl w:ilvl="7" w:tplc="E68ACBFC">
      <w:numFmt w:val="bullet"/>
      <w:lvlText w:val="•"/>
      <w:lvlJc w:val="left"/>
      <w:pPr>
        <w:ind w:left="7116" w:hanging="282"/>
      </w:pPr>
      <w:rPr>
        <w:rFonts w:hint="default"/>
      </w:rPr>
    </w:lvl>
    <w:lvl w:ilvl="8" w:tplc="03BCC17E">
      <w:numFmt w:val="bullet"/>
      <w:lvlText w:val="•"/>
      <w:lvlJc w:val="left"/>
      <w:pPr>
        <w:ind w:left="7913" w:hanging="282"/>
      </w:pPr>
      <w:rPr>
        <w:rFonts w:hint="default"/>
      </w:rPr>
    </w:lvl>
  </w:abstractNum>
  <w:abstractNum w:abstractNumId="37" w15:restartNumberingAfterBreak="0">
    <w:nsid w:val="755E5FF3"/>
    <w:multiLevelType w:val="hybridMultilevel"/>
    <w:tmpl w:val="5BA07470"/>
    <w:lvl w:ilvl="0" w:tplc="A0742A1E">
      <w:start w:val="1"/>
      <w:numFmt w:val="decimal"/>
      <w:lvlText w:val="%1."/>
      <w:lvlJc w:val="left"/>
      <w:pPr>
        <w:ind w:left="317" w:hanging="201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1D0480D2">
      <w:numFmt w:val="bullet"/>
      <w:lvlText w:val=""/>
      <w:lvlJc w:val="left"/>
      <w:pPr>
        <w:ind w:left="852" w:hanging="284"/>
      </w:pPr>
      <w:rPr>
        <w:rFonts w:ascii="Symbol" w:eastAsia="Symbol" w:hAnsi="Symbol" w:cs="Symbol" w:hint="default"/>
        <w:w w:val="100"/>
        <w:sz w:val="20"/>
        <w:szCs w:val="20"/>
      </w:rPr>
    </w:lvl>
    <w:lvl w:ilvl="2" w:tplc="7C2AC3B4">
      <w:numFmt w:val="bullet"/>
      <w:lvlText w:val="•"/>
      <w:lvlJc w:val="left"/>
      <w:pPr>
        <w:ind w:left="1909" w:hanging="284"/>
      </w:pPr>
      <w:rPr>
        <w:rFonts w:hint="default"/>
      </w:rPr>
    </w:lvl>
    <w:lvl w:ilvl="3" w:tplc="483C8124">
      <w:numFmt w:val="bullet"/>
      <w:lvlText w:val="•"/>
      <w:lvlJc w:val="left"/>
      <w:pPr>
        <w:ind w:left="2859" w:hanging="284"/>
      </w:pPr>
      <w:rPr>
        <w:rFonts w:hint="default"/>
      </w:rPr>
    </w:lvl>
    <w:lvl w:ilvl="4" w:tplc="C6C4DB8C">
      <w:numFmt w:val="bullet"/>
      <w:lvlText w:val="•"/>
      <w:lvlJc w:val="left"/>
      <w:pPr>
        <w:ind w:left="3808" w:hanging="284"/>
      </w:pPr>
      <w:rPr>
        <w:rFonts w:hint="default"/>
      </w:rPr>
    </w:lvl>
    <w:lvl w:ilvl="5" w:tplc="13A622DA">
      <w:numFmt w:val="bullet"/>
      <w:lvlText w:val="•"/>
      <w:lvlJc w:val="left"/>
      <w:pPr>
        <w:ind w:left="4758" w:hanging="284"/>
      </w:pPr>
      <w:rPr>
        <w:rFonts w:hint="default"/>
      </w:rPr>
    </w:lvl>
    <w:lvl w:ilvl="6" w:tplc="81063A64">
      <w:numFmt w:val="bullet"/>
      <w:lvlText w:val="•"/>
      <w:lvlJc w:val="left"/>
      <w:pPr>
        <w:ind w:left="5708" w:hanging="284"/>
      </w:pPr>
      <w:rPr>
        <w:rFonts w:hint="default"/>
      </w:rPr>
    </w:lvl>
    <w:lvl w:ilvl="7" w:tplc="7F1CDF7C">
      <w:numFmt w:val="bullet"/>
      <w:lvlText w:val="•"/>
      <w:lvlJc w:val="left"/>
      <w:pPr>
        <w:ind w:left="6657" w:hanging="284"/>
      </w:pPr>
      <w:rPr>
        <w:rFonts w:hint="default"/>
      </w:rPr>
    </w:lvl>
    <w:lvl w:ilvl="8" w:tplc="4C28326C">
      <w:numFmt w:val="bullet"/>
      <w:lvlText w:val="•"/>
      <w:lvlJc w:val="left"/>
      <w:pPr>
        <w:ind w:left="7607" w:hanging="284"/>
      </w:pPr>
      <w:rPr>
        <w:rFonts w:hint="default"/>
      </w:rPr>
    </w:lvl>
  </w:abstractNum>
  <w:abstractNum w:abstractNumId="38" w15:restartNumberingAfterBreak="0">
    <w:nsid w:val="76B25212"/>
    <w:multiLevelType w:val="hybridMultilevel"/>
    <w:tmpl w:val="AC84F614"/>
    <w:lvl w:ilvl="0" w:tplc="D7BCC772">
      <w:numFmt w:val="bullet"/>
      <w:lvlText w:val="-"/>
      <w:lvlJc w:val="left"/>
      <w:pPr>
        <w:ind w:left="83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9" w15:restartNumberingAfterBreak="0">
    <w:nsid w:val="77F67B27"/>
    <w:multiLevelType w:val="hybridMultilevel"/>
    <w:tmpl w:val="912A6E5E"/>
    <w:lvl w:ilvl="0" w:tplc="9C40C6B8">
      <w:start w:val="5"/>
      <w:numFmt w:val="decimal"/>
      <w:lvlText w:val="%1."/>
      <w:lvlJc w:val="left"/>
      <w:pPr>
        <w:ind w:left="317" w:hanging="201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C6C9626">
      <w:numFmt w:val="bullet"/>
      <w:lvlText w:val=""/>
      <w:lvlJc w:val="left"/>
      <w:pPr>
        <w:ind w:left="967" w:hanging="284"/>
      </w:pPr>
      <w:rPr>
        <w:rFonts w:ascii="Symbol" w:eastAsia="Symbol" w:hAnsi="Symbol" w:cs="Symbol" w:hint="default"/>
        <w:w w:val="100"/>
        <w:sz w:val="20"/>
        <w:szCs w:val="20"/>
      </w:rPr>
    </w:lvl>
    <w:lvl w:ilvl="2" w:tplc="D99A8162">
      <w:numFmt w:val="bullet"/>
      <w:lvlText w:val="•"/>
      <w:lvlJc w:val="left"/>
      <w:pPr>
        <w:ind w:left="1909" w:hanging="284"/>
      </w:pPr>
      <w:rPr>
        <w:rFonts w:hint="default"/>
      </w:rPr>
    </w:lvl>
    <w:lvl w:ilvl="3" w:tplc="FD14B3B8">
      <w:numFmt w:val="bullet"/>
      <w:lvlText w:val="•"/>
      <w:lvlJc w:val="left"/>
      <w:pPr>
        <w:ind w:left="2859" w:hanging="284"/>
      </w:pPr>
      <w:rPr>
        <w:rFonts w:hint="default"/>
      </w:rPr>
    </w:lvl>
    <w:lvl w:ilvl="4" w:tplc="1264C738">
      <w:numFmt w:val="bullet"/>
      <w:lvlText w:val="•"/>
      <w:lvlJc w:val="left"/>
      <w:pPr>
        <w:ind w:left="3808" w:hanging="284"/>
      </w:pPr>
      <w:rPr>
        <w:rFonts w:hint="default"/>
      </w:rPr>
    </w:lvl>
    <w:lvl w:ilvl="5" w:tplc="214813AE">
      <w:numFmt w:val="bullet"/>
      <w:lvlText w:val="•"/>
      <w:lvlJc w:val="left"/>
      <w:pPr>
        <w:ind w:left="4758" w:hanging="284"/>
      </w:pPr>
      <w:rPr>
        <w:rFonts w:hint="default"/>
      </w:rPr>
    </w:lvl>
    <w:lvl w:ilvl="6" w:tplc="53A08440">
      <w:numFmt w:val="bullet"/>
      <w:lvlText w:val="•"/>
      <w:lvlJc w:val="left"/>
      <w:pPr>
        <w:ind w:left="5708" w:hanging="284"/>
      </w:pPr>
      <w:rPr>
        <w:rFonts w:hint="default"/>
      </w:rPr>
    </w:lvl>
    <w:lvl w:ilvl="7" w:tplc="EF764140">
      <w:numFmt w:val="bullet"/>
      <w:lvlText w:val="•"/>
      <w:lvlJc w:val="left"/>
      <w:pPr>
        <w:ind w:left="6657" w:hanging="284"/>
      </w:pPr>
      <w:rPr>
        <w:rFonts w:hint="default"/>
      </w:rPr>
    </w:lvl>
    <w:lvl w:ilvl="8" w:tplc="B33E06DA">
      <w:numFmt w:val="bullet"/>
      <w:lvlText w:val="•"/>
      <w:lvlJc w:val="left"/>
      <w:pPr>
        <w:ind w:left="7607" w:hanging="284"/>
      </w:pPr>
      <w:rPr>
        <w:rFonts w:hint="default"/>
      </w:rPr>
    </w:lvl>
  </w:abstractNum>
  <w:abstractNum w:abstractNumId="40" w15:restartNumberingAfterBreak="0">
    <w:nsid w:val="784B1D48"/>
    <w:multiLevelType w:val="hybridMultilevel"/>
    <w:tmpl w:val="1C704678"/>
    <w:lvl w:ilvl="0" w:tplc="D60C1210">
      <w:start w:val="1"/>
      <w:numFmt w:val="upperRoman"/>
      <w:lvlText w:val="%1."/>
      <w:lvlJc w:val="left"/>
      <w:pPr>
        <w:ind w:left="321" w:hanging="179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 w:tplc="74C08E9E">
      <w:start w:val="1"/>
      <w:numFmt w:val="decimal"/>
      <w:lvlText w:val="%2."/>
      <w:lvlJc w:val="left"/>
      <w:pPr>
        <w:ind w:left="427" w:hanging="285"/>
      </w:pPr>
      <w:rPr>
        <w:rFonts w:hint="default"/>
        <w:b/>
        <w:bCs/>
        <w:w w:val="100"/>
      </w:rPr>
    </w:lvl>
    <w:lvl w:ilvl="2" w:tplc="A7B45064">
      <w:numFmt w:val="bullet"/>
      <w:lvlText w:val="•"/>
      <w:lvlJc w:val="left"/>
      <w:pPr>
        <w:ind w:left="425" w:hanging="285"/>
      </w:pPr>
      <w:rPr>
        <w:rFonts w:hint="default"/>
      </w:rPr>
    </w:lvl>
    <w:lvl w:ilvl="3" w:tplc="76287894">
      <w:numFmt w:val="bullet"/>
      <w:lvlText w:val="•"/>
      <w:lvlJc w:val="left"/>
      <w:pPr>
        <w:ind w:left="1563" w:hanging="285"/>
      </w:pPr>
      <w:rPr>
        <w:rFonts w:hint="default"/>
      </w:rPr>
    </w:lvl>
    <w:lvl w:ilvl="4" w:tplc="2292B2AC">
      <w:numFmt w:val="bullet"/>
      <w:lvlText w:val="•"/>
      <w:lvlJc w:val="left"/>
      <w:pPr>
        <w:ind w:left="2701" w:hanging="285"/>
      </w:pPr>
      <w:rPr>
        <w:rFonts w:hint="default"/>
      </w:rPr>
    </w:lvl>
    <w:lvl w:ilvl="5" w:tplc="0AEC3C20">
      <w:numFmt w:val="bullet"/>
      <w:lvlText w:val="•"/>
      <w:lvlJc w:val="left"/>
      <w:pPr>
        <w:ind w:left="3839" w:hanging="285"/>
      </w:pPr>
      <w:rPr>
        <w:rFonts w:hint="default"/>
      </w:rPr>
    </w:lvl>
    <w:lvl w:ilvl="6" w:tplc="1B7A7894">
      <w:numFmt w:val="bullet"/>
      <w:lvlText w:val="•"/>
      <w:lvlJc w:val="left"/>
      <w:pPr>
        <w:ind w:left="4978" w:hanging="285"/>
      </w:pPr>
      <w:rPr>
        <w:rFonts w:hint="default"/>
      </w:rPr>
    </w:lvl>
    <w:lvl w:ilvl="7" w:tplc="3836DDE2">
      <w:numFmt w:val="bullet"/>
      <w:lvlText w:val="•"/>
      <w:lvlJc w:val="left"/>
      <w:pPr>
        <w:ind w:left="6116" w:hanging="285"/>
      </w:pPr>
      <w:rPr>
        <w:rFonts w:hint="default"/>
      </w:rPr>
    </w:lvl>
    <w:lvl w:ilvl="8" w:tplc="E4563B68">
      <w:numFmt w:val="bullet"/>
      <w:lvlText w:val="•"/>
      <w:lvlJc w:val="left"/>
      <w:pPr>
        <w:ind w:left="7254" w:hanging="285"/>
      </w:pPr>
      <w:rPr>
        <w:rFonts w:hint="default"/>
      </w:rPr>
    </w:lvl>
  </w:abstractNum>
  <w:abstractNum w:abstractNumId="41" w15:restartNumberingAfterBreak="0">
    <w:nsid w:val="7D4B7AD7"/>
    <w:multiLevelType w:val="hybridMultilevel"/>
    <w:tmpl w:val="9C32A426"/>
    <w:lvl w:ilvl="0" w:tplc="2340B4FC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FC62A56"/>
    <w:multiLevelType w:val="hybridMultilevel"/>
    <w:tmpl w:val="B97C3E50"/>
    <w:lvl w:ilvl="0" w:tplc="D7BCC772">
      <w:numFmt w:val="bullet"/>
      <w:lvlText w:val="-"/>
      <w:lvlJc w:val="left"/>
      <w:pPr>
        <w:ind w:left="1533" w:hanging="282"/>
      </w:pPr>
      <w:rPr>
        <w:rFonts w:ascii="Arial" w:eastAsia="Times New Roman" w:hAnsi="Arial" w:cs="Arial" w:hint="default"/>
        <w:w w:val="100"/>
        <w:sz w:val="20"/>
        <w:szCs w:val="20"/>
      </w:rPr>
    </w:lvl>
    <w:lvl w:ilvl="1" w:tplc="82D0D182">
      <w:numFmt w:val="bullet"/>
      <w:lvlText w:val="•"/>
      <w:lvlJc w:val="left"/>
      <w:pPr>
        <w:ind w:left="2336" w:hanging="282"/>
      </w:pPr>
      <w:rPr>
        <w:rFonts w:hint="default"/>
      </w:rPr>
    </w:lvl>
    <w:lvl w:ilvl="2" w:tplc="DD441A3A">
      <w:numFmt w:val="bullet"/>
      <w:lvlText w:val="•"/>
      <w:lvlJc w:val="left"/>
      <w:pPr>
        <w:ind w:left="3133" w:hanging="282"/>
      </w:pPr>
      <w:rPr>
        <w:rFonts w:hint="default"/>
      </w:rPr>
    </w:lvl>
    <w:lvl w:ilvl="3" w:tplc="A4025D84">
      <w:numFmt w:val="bullet"/>
      <w:lvlText w:val="•"/>
      <w:lvlJc w:val="left"/>
      <w:pPr>
        <w:ind w:left="3929" w:hanging="282"/>
      </w:pPr>
      <w:rPr>
        <w:rFonts w:hint="default"/>
      </w:rPr>
    </w:lvl>
    <w:lvl w:ilvl="4" w:tplc="FDCAC09C">
      <w:numFmt w:val="bullet"/>
      <w:lvlText w:val="•"/>
      <w:lvlJc w:val="left"/>
      <w:pPr>
        <w:ind w:left="4726" w:hanging="282"/>
      </w:pPr>
      <w:rPr>
        <w:rFonts w:hint="default"/>
      </w:rPr>
    </w:lvl>
    <w:lvl w:ilvl="5" w:tplc="A0F8EA36">
      <w:numFmt w:val="bullet"/>
      <w:lvlText w:val="•"/>
      <w:lvlJc w:val="left"/>
      <w:pPr>
        <w:ind w:left="5523" w:hanging="282"/>
      </w:pPr>
      <w:rPr>
        <w:rFonts w:hint="default"/>
      </w:rPr>
    </w:lvl>
    <w:lvl w:ilvl="6" w:tplc="98A0CF1E">
      <w:numFmt w:val="bullet"/>
      <w:lvlText w:val="•"/>
      <w:lvlJc w:val="left"/>
      <w:pPr>
        <w:ind w:left="6319" w:hanging="282"/>
      </w:pPr>
      <w:rPr>
        <w:rFonts w:hint="default"/>
      </w:rPr>
    </w:lvl>
    <w:lvl w:ilvl="7" w:tplc="5FB07DB0">
      <w:numFmt w:val="bullet"/>
      <w:lvlText w:val="•"/>
      <w:lvlJc w:val="left"/>
      <w:pPr>
        <w:ind w:left="7116" w:hanging="282"/>
      </w:pPr>
      <w:rPr>
        <w:rFonts w:hint="default"/>
      </w:rPr>
    </w:lvl>
    <w:lvl w:ilvl="8" w:tplc="703AC2D0">
      <w:numFmt w:val="bullet"/>
      <w:lvlText w:val="•"/>
      <w:lvlJc w:val="left"/>
      <w:pPr>
        <w:ind w:left="7913" w:hanging="282"/>
      </w:pPr>
      <w:rPr>
        <w:rFonts w:hint="default"/>
      </w:rPr>
    </w:lvl>
  </w:abstractNum>
  <w:num w:numId="1">
    <w:abstractNumId w:val="10"/>
  </w:num>
  <w:num w:numId="2">
    <w:abstractNumId w:val="32"/>
  </w:num>
  <w:num w:numId="3">
    <w:abstractNumId w:val="19"/>
  </w:num>
  <w:num w:numId="4">
    <w:abstractNumId w:val="8"/>
  </w:num>
  <w:num w:numId="5">
    <w:abstractNumId w:val="6"/>
  </w:num>
  <w:num w:numId="6">
    <w:abstractNumId w:val="23"/>
  </w:num>
  <w:num w:numId="7">
    <w:abstractNumId w:val="17"/>
  </w:num>
  <w:num w:numId="8">
    <w:abstractNumId w:val="39"/>
  </w:num>
  <w:num w:numId="9">
    <w:abstractNumId w:val="2"/>
  </w:num>
  <w:num w:numId="10">
    <w:abstractNumId w:val="0"/>
  </w:num>
  <w:num w:numId="11">
    <w:abstractNumId w:val="37"/>
  </w:num>
  <w:num w:numId="12">
    <w:abstractNumId w:val="26"/>
  </w:num>
  <w:num w:numId="13">
    <w:abstractNumId w:val="24"/>
  </w:num>
  <w:num w:numId="14">
    <w:abstractNumId w:val="40"/>
  </w:num>
  <w:num w:numId="15">
    <w:abstractNumId w:val="33"/>
  </w:num>
  <w:num w:numId="16">
    <w:abstractNumId w:val="11"/>
  </w:num>
  <w:num w:numId="17">
    <w:abstractNumId w:val="34"/>
  </w:num>
  <w:num w:numId="18">
    <w:abstractNumId w:val="5"/>
  </w:num>
  <w:num w:numId="19">
    <w:abstractNumId w:val="4"/>
  </w:num>
  <w:num w:numId="20">
    <w:abstractNumId w:val="27"/>
  </w:num>
  <w:num w:numId="21">
    <w:abstractNumId w:val="21"/>
  </w:num>
  <w:num w:numId="22">
    <w:abstractNumId w:val="22"/>
  </w:num>
  <w:num w:numId="23">
    <w:abstractNumId w:val="16"/>
  </w:num>
  <w:num w:numId="24">
    <w:abstractNumId w:val="28"/>
  </w:num>
  <w:num w:numId="25">
    <w:abstractNumId w:val="35"/>
  </w:num>
  <w:num w:numId="26">
    <w:abstractNumId w:val="25"/>
  </w:num>
  <w:num w:numId="27">
    <w:abstractNumId w:val="15"/>
  </w:num>
  <w:num w:numId="28">
    <w:abstractNumId w:val="13"/>
  </w:num>
  <w:num w:numId="29">
    <w:abstractNumId w:val="9"/>
  </w:num>
  <w:num w:numId="30">
    <w:abstractNumId w:val="20"/>
  </w:num>
  <w:num w:numId="31">
    <w:abstractNumId w:val="30"/>
  </w:num>
  <w:num w:numId="32">
    <w:abstractNumId w:val="7"/>
  </w:num>
  <w:num w:numId="33">
    <w:abstractNumId w:val="42"/>
  </w:num>
  <w:num w:numId="34">
    <w:abstractNumId w:val="36"/>
  </w:num>
  <w:num w:numId="35">
    <w:abstractNumId w:val="12"/>
  </w:num>
  <w:num w:numId="36">
    <w:abstractNumId w:val="41"/>
  </w:num>
  <w:num w:numId="37">
    <w:abstractNumId w:val="29"/>
  </w:num>
  <w:num w:numId="38">
    <w:abstractNumId w:val="14"/>
  </w:num>
  <w:num w:numId="39">
    <w:abstractNumId w:val="38"/>
  </w:num>
  <w:num w:numId="40">
    <w:abstractNumId w:val="18"/>
  </w:num>
  <w:num w:numId="41">
    <w:abstractNumId w:val="31"/>
  </w:num>
  <w:num w:numId="42">
    <w:abstractNumId w:val="3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102"/>
    <w:rsid w:val="00001401"/>
    <w:rsid w:val="000169F7"/>
    <w:rsid w:val="000216F3"/>
    <w:rsid w:val="000225D6"/>
    <w:rsid w:val="0003125D"/>
    <w:rsid w:val="00046D99"/>
    <w:rsid w:val="000530D6"/>
    <w:rsid w:val="00082685"/>
    <w:rsid w:val="000877DF"/>
    <w:rsid w:val="00094829"/>
    <w:rsid w:val="00097148"/>
    <w:rsid w:val="000979F9"/>
    <w:rsid w:val="000A6094"/>
    <w:rsid w:val="000B05AA"/>
    <w:rsid w:val="000B1744"/>
    <w:rsid w:val="000B50DA"/>
    <w:rsid w:val="000D1CF8"/>
    <w:rsid w:val="000E7889"/>
    <w:rsid w:val="00101248"/>
    <w:rsid w:val="001104EB"/>
    <w:rsid w:val="001212C8"/>
    <w:rsid w:val="001244B4"/>
    <w:rsid w:val="00150F7D"/>
    <w:rsid w:val="00170401"/>
    <w:rsid w:val="001858EE"/>
    <w:rsid w:val="001947A9"/>
    <w:rsid w:val="001A1C54"/>
    <w:rsid w:val="001B120B"/>
    <w:rsid w:val="001C03B9"/>
    <w:rsid w:val="001D0302"/>
    <w:rsid w:val="001D3603"/>
    <w:rsid w:val="001E4F1B"/>
    <w:rsid w:val="00200F09"/>
    <w:rsid w:val="0020176A"/>
    <w:rsid w:val="002028D5"/>
    <w:rsid w:val="00212250"/>
    <w:rsid w:val="002138EF"/>
    <w:rsid w:val="0022008A"/>
    <w:rsid w:val="002304B7"/>
    <w:rsid w:val="00251831"/>
    <w:rsid w:val="00271943"/>
    <w:rsid w:val="002854F9"/>
    <w:rsid w:val="0029236F"/>
    <w:rsid w:val="002B35DC"/>
    <w:rsid w:val="002B3D20"/>
    <w:rsid w:val="002B74CB"/>
    <w:rsid w:val="002C4496"/>
    <w:rsid w:val="002F53F7"/>
    <w:rsid w:val="00302FA5"/>
    <w:rsid w:val="00320045"/>
    <w:rsid w:val="00324BF0"/>
    <w:rsid w:val="00333A4E"/>
    <w:rsid w:val="00333D67"/>
    <w:rsid w:val="00342271"/>
    <w:rsid w:val="00367CCB"/>
    <w:rsid w:val="00384FC6"/>
    <w:rsid w:val="003866CF"/>
    <w:rsid w:val="003C34E0"/>
    <w:rsid w:val="003C5AF4"/>
    <w:rsid w:val="003D0BAA"/>
    <w:rsid w:val="003D0E75"/>
    <w:rsid w:val="003E648E"/>
    <w:rsid w:val="003F5515"/>
    <w:rsid w:val="003F6D13"/>
    <w:rsid w:val="00413DD9"/>
    <w:rsid w:val="0041530D"/>
    <w:rsid w:val="00417B2B"/>
    <w:rsid w:val="00427E77"/>
    <w:rsid w:val="004370F0"/>
    <w:rsid w:val="00440BC2"/>
    <w:rsid w:val="00460FB0"/>
    <w:rsid w:val="004700DC"/>
    <w:rsid w:val="00470256"/>
    <w:rsid w:val="00474443"/>
    <w:rsid w:val="004C0AB9"/>
    <w:rsid w:val="004C5466"/>
    <w:rsid w:val="004F33B9"/>
    <w:rsid w:val="004F694E"/>
    <w:rsid w:val="004F6AFE"/>
    <w:rsid w:val="00504B47"/>
    <w:rsid w:val="005129BF"/>
    <w:rsid w:val="00515ACA"/>
    <w:rsid w:val="00525988"/>
    <w:rsid w:val="00533FD7"/>
    <w:rsid w:val="00547141"/>
    <w:rsid w:val="00550C96"/>
    <w:rsid w:val="005554AA"/>
    <w:rsid w:val="00575D59"/>
    <w:rsid w:val="0057660D"/>
    <w:rsid w:val="0058031A"/>
    <w:rsid w:val="005A767E"/>
    <w:rsid w:val="005B6810"/>
    <w:rsid w:val="005D1A4F"/>
    <w:rsid w:val="005E1C19"/>
    <w:rsid w:val="005F183F"/>
    <w:rsid w:val="005F2ABC"/>
    <w:rsid w:val="00604B9D"/>
    <w:rsid w:val="00607B60"/>
    <w:rsid w:val="00610F29"/>
    <w:rsid w:val="00625637"/>
    <w:rsid w:val="00656C89"/>
    <w:rsid w:val="00687A53"/>
    <w:rsid w:val="00692682"/>
    <w:rsid w:val="006A309F"/>
    <w:rsid w:val="006A3A7C"/>
    <w:rsid w:val="006C09BB"/>
    <w:rsid w:val="006C5773"/>
    <w:rsid w:val="006F0BF2"/>
    <w:rsid w:val="006F4D45"/>
    <w:rsid w:val="006F6709"/>
    <w:rsid w:val="006F6729"/>
    <w:rsid w:val="00702102"/>
    <w:rsid w:val="007106DE"/>
    <w:rsid w:val="00730FF8"/>
    <w:rsid w:val="007367BC"/>
    <w:rsid w:val="00740D0C"/>
    <w:rsid w:val="00754124"/>
    <w:rsid w:val="00797990"/>
    <w:rsid w:val="007B5657"/>
    <w:rsid w:val="007B668E"/>
    <w:rsid w:val="007D36D5"/>
    <w:rsid w:val="007E28F4"/>
    <w:rsid w:val="007E7DAE"/>
    <w:rsid w:val="00803F9A"/>
    <w:rsid w:val="00805362"/>
    <w:rsid w:val="00826A92"/>
    <w:rsid w:val="00834126"/>
    <w:rsid w:val="00835247"/>
    <w:rsid w:val="0083559A"/>
    <w:rsid w:val="008416C3"/>
    <w:rsid w:val="00876797"/>
    <w:rsid w:val="00880D90"/>
    <w:rsid w:val="008A2CFF"/>
    <w:rsid w:val="008A3394"/>
    <w:rsid w:val="008B02DC"/>
    <w:rsid w:val="008C4A1D"/>
    <w:rsid w:val="008D6CE2"/>
    <w:rsid w:val="008E60B3"/>
    <w:rsid w:val="008F0582"/>
    <w:rsid w:val="008F0DA6"/>
    <w:rsid w:val="008F608C"/>
    <w:rsid w:val="00903B98"/>
    <w:rsid w:val="00906360"/>
    <w:rsid w:val="0092188C"/>
    <w:rsid w:val="0093624B"/>
    <w:rsid w:val="0095037D"/>
    <w:rsid w:val="00951197"/>
    <w:rsid w:val="009A0C92"/>
    <w:rsid w:val="009B0349"/>
    <w:rsid w:val="009C2B69"/>
    <w:rsid w:val="009C4262"/>
    <w:rsid w:val="009D59F9"/>
    <w:rsid w:val="009E515D"/>
    <w:rsid w:val="009E792D"/>
    <w:rsid w:val="009F2239"/>
    <w:rsid w:val="009F39FF"/>
    <w:rsid w:val="009F621A"/>
    <w:rsid w:val="00A06A28"/>
    <w:rsid w:val="00A10D1A"/>
    <w:rsid w:val="00A257D3"/>
    <w:rsid w:val="00A25BC6"/>
    <w:rsid w:val="00A25BDB"/>
    <w:rsid w:val="00A36877"/>
    <w:rsid w:val="00A36EA3"/>
    <w:rsid w:val="00A4303E"/>
    <w:rsid w:val="00A474A9"/>
    <w:rsid w:val="00A6031F"/>
    <w:rsid w:val="00A730E1"/>
    <w:rsid w:val="00A847D5"/>
    <w:rsid w:val="00A85EE3"/>
    <w:rsid w:val="00A925F8"/>
    <w:rsid w:val="00AA1B38"/>
    <w:rsid w:val="00AA1B86"/>
    <w:rsid w:val="00AB356D"/>
    <w:rsid w:val="00AB6224"/>
    <w:rsid w:val="00AC70EC"/>
    <w:rsid w:val="00B30535"/>
    <w:rsid w:val="00B457D1"/>
    <w:rsid w:val="00B46568"/>
    <w:rsid w:val="00B47370"/>
    <w:rsid w:val="00B53558"/>
    <w:rsid w:val="00B5699A"/>
    <w:rsid w:val="00B5750A"/>
    <w:rsid w:val="00B6758E"/>
    <w:rsid w:val="00B84B3E"/>
    <w:rsid w:val="00BA6F1D"/>
    <w:rsid w:val="00BB3324"/>
    <w:rsid w:val="00C035C0"/>
    <w:rsid w:val="00C0435F"/>
    <w:rsid w:val="00C37DD6"/>
    <w:rsid w:val="00C444D7"/>
    <w:rsid w:val="00C46103"/>
    <w:rsid w:val="00C47083"/>
    <w:rsid w:val="00C541F3"/>
    <w:rsid w:val="00C61087"/>
    <w:rsid w:val="00C61899"/>
    <w:rsid w:val="00C83308"/>
    <w:rsid w:val="00C87B1F"/>
    <w:rsid w:val="00C97088"/>
    <w:rsid w:val="00CB3D2B"/>
    <w:rsid w:val="00CE0F6B"/>
    <w:rsid w:val="00CE36E8"/>
    <w:rsid w:val="00CF592E"/>
    <w:rsid w:val="00D021E5"/>
    <w:rsid w:val="00D02EFC"/>
    <w:rsid w:val="00D169F2"/>
    <w:rsid w:val="00D46F8E"/>
    <w:rsid w:val="00D52E74"/>
    <w:rsid w:val="00D763AA"/>
    <w:rsid w:val="00D829E9"/>
    <w:rsid w:val="00D92F2A"/>
    <w:rsid w:val="00DB08D5"/>
    <w:rsid w:val="00DB2C8A"/>
    <w:rsid w:val="00DC1F65"/>
    <w:rsid w:val="00DC4130"/>
    <w:rsid w:val="00DC703F"/>
    <w:rsid w:val="00DD5937"/>
    <w:rsid w:val="00DE7F6B"/>
    <w:rsid w:val="00DF7002"/>
    <w:rsid w:val="00E00D4B"/>
    <w:rsid w:val="00E04423"/>
    <w:rsid w:val="00E17146"/>
    <w:rsid w:val="00E22CB9"/>
    <w:rsid w:val="00E32400"/>
    <w:rsid w:val="00E45013"/>
    <w:rsid w:val="00E66563"/>
    <w:rsid w:val="00E6714D"/>
    <w:rsid w:val="00E77D70"/>
    <w:rsid w:val="00E8461A"/>
    <w:rsid w:val="00EA0C3D"/>
    <w:rsid w:val="00ED092A"/>
    <w:rsid w:val="00ED3C89"/>
    <w:rsid w:val="00EE4C4B"/>
    <w:rsid w:val="00EF386A"/>
    <w:rsid w:val="00F14B71"/>
    <w:rsid w:val="00F26C19"/>
    <w:rsid w:val="00F33B13"/>
    <w:rsid w:val="00F565F2"/>
    <w:rsid w:val="00F61103"/>
    <w:rsid w:val="00F64FF3"/>
    <w:rsid w:val="00F737AA"/>
    <w:rsid w:val="00F9016B"/>
    <w:rsid w:val="00FA5F7C"/>
    <w:rsid w:val="00FB0E88"/>
    <w:rsid w:val="00FB3444"/>
    <w:rsid w:val="00FE1DB5"/>
    <w:rsid w:val="00FE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BF2A2"/>
  <w15:chartTrackingRefBased/>
  <w15:docId w15:val="{AC41B5ED-4717-4631-B090-8E9D7E9A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F0D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8F0DA6"/>
    <w:pPr>
      <w:ind w:left="481" w:right="546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F0DA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1">
    <w:name w:val="Table Normal1"/>
    <w:uiPriority w:val="2"/>
    <w:semiHidden/>
    <w:unhideWhenUsed/>
    <w:qFormat/>
    <w:rsid w:val="008F0D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F0DA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F0D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8F0DA6"/>
    <w:pPr>
      <w:spacing w:before="115"/>
      <w:ind w:left="1677" w:hanging="283"/>
    </w:pPr>
  </w:style>
  <w:style w:type="paragraph" w:customStyle="1" w:styleId="TableParagraph">
    <w:name w:val="Table Paragraph"/>
    <w:basedOn w:val="Normal"/>
    <w:uiPriority w:val="1"/>
    <w:qFormat/>
    <w:rsid w:val="008F0DA6"/>
  </w:style>
  <w:style w:type="paragraph" w:styleId="Header">
    <w:name w:val="header"/>
    <w:basedOn w:val="Normal"/>
    <w:link w:val="HeaderChar"/>
    <w:uiPriority w:val="99"/>
    <w:unhideWhenUsed/>
    <w:rsid w:val="008F0D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DA6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0D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DA6"/>
    <w:rPr>
      <w:rFonts w:ascii="Times New Roman" w:eastAsia="Times New Roman" w:hAnsi="Times New Roman" w:cs="Times New Roman"/>
      <w:lang w:val="en-US"/>
    </w:rPr>
  </w:style>
  <w:style w:type="paragraph" w:customStyle="1" w:styleId="box458021">
    <w:name w:val="box_458021"/>
    <w:basedOn w:val="Normal"/>
    <w:rsid w:val="008F0DA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F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FC6"/>
    <w:rPr>
      <w:rFonts w:ascii="Segoe UI" w:eastAsia="Times New Roman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09714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A3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33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339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394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E5268-0BF5-42F3-9196-02EE37C8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5238</Words>
  <Characters>29857</Characters>
  <Application>Microsoft Office Word</Application>
  <DocSecurity>0</DocSecurity>
  <Lines>248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 Čimin</cp:lastModifiedBy>
  <cp:revision>8</cp:revision>
  <cp:lastPrinted>2018-09-26T07:20:00Z</cp:lastPrinted>
  <dcterms:created xsi:type="dcterms:W3CDTF">2024-04-24T09:54:00Z</dcterms:created>
  <dcterms:modified xsi:type="dcterms:W3CDTF">2024-05-22T06:25:00Z</dcterms:modified>
</cp:coreProperties>
</file>