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1C22C" w14:textId="19411168" w:rsidR="00753203" w:rsidRPr="00BC34C7" w:rsidRDefault="00753203" w:rsidP="006E128A">
      <w:r w:rsidRPr="00BC34C7">
        <w:t>Na temelju članka</w:t>
      </w:r>
      <w:r w:rsidR="00CA57F4">
        <w:t xml:space="preserve"> 7. stavka 1.</w:t>
      </w:r>
      <w:r w:rsidRPr="00BC34C7">
        <w:t xml:space="preserve">  </w:t>
      </w:r>
      <w:bookmarkStart w:id="0" w:name="_Hlk97126169"/>
      <w:r w:rsidRPr="00BC34C7">
        <w:t xml:space="preserve">Zakona o naseljima („Narodne novine“ broj </w:t>
      </w:r>
      <w:r w:rsidR="0080685A">
        <w:t>39/22.)</w:t>
      </w:r>
      <w:bookmarkEnd w:id="0"/>
      <w:r w:rsidR="004D4EE9">
        <w:t>,</w:t>
      </w:r>
      <w:r w:rsidR="0061583D">
        <w:t xml:space="preserve"> a u svezi sa </w:t>
      </w:r>
      <w:r w:rsidR="0019053E">
        <w:t>č</w:t>
      </w:r>
      <w:r w:rsidR="00864642">
        <w:t>lan</w:t>
      </w:r>
      <w:r w:rsidR="004D4EE9">
        <w:t xml:space="preserve">kom </w:t>
      </w:r>
      <w:r w:rsidR="00EE7AA5">
        <w:t>137.,</w:t>
      </w:r>
      <w:r w:rsidR="0019053E">
        <w:t xml:space="preserve"> 139. i 141. Zak</w:t>
      </w:r>
      <w:r w:rsidR="00EE7AA5">
        <w:t xml:space="preserve">ona o </w:t>
      </w:r>
      <w:r w:rsidR="00547B4B">
        <w:t>državnoj izmjeri i katastru nekretnina („Narodne novine</w:t>
      </w:r>
      <w:r w:rsidR="004D4EE9">
        <w:t>“</w:t>
      </w:r>
      <w:r w:rsidR="00547B4B">
        <w:t xml:space="preserve"> broj </w:t>
      </w:r>
      <w:r w:rsidR="002E515D">
        <w:t xml:space="preserve">112/18.) i </w:t>
      </w:r>
      <w:r w:rsidRPr="00BC34C7">
        <w:t xml:space="preserve">članka 40. Statuta Grada Koprivnice </w:t>
      </w:r>
      <w:r w:rsidRPr="00BC34C7">
        <w:rPr>
          <w:color w:val="000000"/>
        </w:rPr>
        <w:t>(„</w:t>
      </w:r>
      <w:r w:rsidRPr="00BC34C7">
        <w:rPr>
          <w:spacing w:val="-2"/>
        </w:rPr>
        <w:t>Glasnik Grada Koprivnice“ broj</w:t>
      </w:r>
      <w:r w:rsidRPr="00BC34C7">
        <w:rPr>
          <w:color w:val="000000"/>
        </w:rPr>
        <w:t>: 4</w:t>
      </w:r>
      <w:r w:rsidRPr="00BC34C7">
        <w:t>/09.</w:t>
      </w:r>
      <w:r>
        <w:t>,</w:t>
      </w:r>
      <w:r w:rsidRPr="00BC34C7">
        <w:t xml:space="preserve"> 1/12.</w:t>
      </w:r>
      <w:r>
        <w:t>, 1/13</w:t>
      </w:r>
      <w:r w:rsidR="003F5043">
        <w:t>.,</w:t>
      </w:r>
      <w:r w:rsidR="003F5043" w:rsidRPr="003F5043">
        <w:rPr>
          <w:sz w:val="24"/>
          <w:szCs w:val="24"/>
        </w:rPr>
        <w:t xml:space="preserve"> </w:t>
      </w:r>
      <w:r w:rsidR="003F5043">
        <w:rPr>
          <w:sz w:val="24"/>
          <w:szCs w:val="24"/>
        </w:rPr>
        <w:t xml:space="preserve">3/13 – </w:t>
      </w:r>
      <w:r w:rsidR="003F5043" w:rsidRPr="002B1E8E">
        <w:rPr>
          <w:sz w:val="24"/>
          <w:szCs w:val="24"/>
        </w:rPr>
        <w:t>pročišćeni tekst</w:t>
      </w:r>
      <w:r w:rsidR="003F5043">
        <w:rPr>
          <w:sz w:val="24"/>
          <w:szCs w:val="24"/>
        </w:rPr>
        <w:t>,</w:t>
      </w:r>
      <w:r w:rsidR="003F5043" w:rsidRPr="002B1E8E">
        <w:rPr>
          <w:sz w:val="24"/>
          <w:szCs w:val="24"/>
        </w:rPr>
        <w:t xml:space="preserve"> 1/18</w:t>
      </w:r>
      <w:r w:rsidR="003F5043">
        <w:rPr>
          <w:sz w:val="24"/>
          <w:szCs w:val="24"/>
        </w:rPr>
        <w:t>., 2/20. i 1/21.</w:t>
      </w:r>
      <w:r w:rsidR="003F5043" w:rsidRPr="002B1E8E">
        <w:rPr>
          <w:sz w:val="24"/>
          <w:szCs w:val="24"/>
        </w:rPr>
        <w:t>)</w:t>
      </w:r>
      <w:r w:rsidRPr="00BC34C7">
        <w:t xml:space="preserve">, Gradsko vijeće Grada Koprivnice na </w:t>
      </w:r>
      <w:r w:rsidR="001A5261">
        <w:t>___</w:t>
      </w:r>
      <w:r>
        <w:t>.</w:t>
      </w:r>
      <w:r w:rsidRPr="00BC34C7">
        <w:t xml:space="preserve"> sjednici održanoj </w:t>
      </w:r>
      <w:r w:rsidR="004A31F5">
        <w:t>__________</w:t>
      </w:r>
      <w:r w:rsidR="004674D3">
        <w:t>.</w:t>
      </w:r>
      <w:r>
        <w:t xml:space="preserve"> godine</w:t>
      </w:r>
      <w:r w:rsidRPr="00BC34C7">
        <w:t xml:space="preserve"> </w:t>
      </w:r>
      <w:r>
        <w:t>donijelo je</w:t>
      </w:r>
    </w:p>
    <w:p w14:paraId="759BDBE8" w14:textId="77777777" w:rsidR="00753203" w:rsidRDefault="00753203" w:rsidP="006E128A">
      <w:pPr>
        <w:rPr>
          <w:lang w:eastAsia="en-US"/>
        </w:rPr>
      </w:pPr>
    </w:p>
    <w:p w14:paraId="77504804" w14:textId="77777777" w:rsidR="00753203" w:rsidRDefault="00753203" w:rsidP="006E128A">
      <w:pPr>
        <w:rPr>
          <w:lang w:eastAsia="en-US"/>
        </w:rPr>
      </w:pPr>
    </w:p>
    <w:p w14:paraId="4A64843F" w14:textId="77777777" w:rsidR="00117697" w:rsidRPr="00774D3B" w:rsidRDefault="00117697" w:rsidP="006E128A">
      <w:pPr>
        <w:rPr>
          <w:lang w:eastAsia="en-US"/>
        </w:rPr>
      </w:pPr>
    </w:p>
    <w:p w14:paraId="5DE7C1A7" w14:textId="77777777" w:rsidR="00753203" w:rsidRPr="00774D3B" w:rsidRDefault="00753203" w:rsidP="006E128A">
      <w:pPr>
        <w:jc w:val="center"/>
        <w:rPr>
          <w:lang w:eastAsia="en-US"/>
        </w:rPr>
      </w:pPr>
      <w:r w:rsidRPr="00774D3B">
        <w:rPr>
          <w:lang w:eastAsia="en-US"/>
        </w:rPr>
        <w:t>ODLUKU</w:t>
      </w:r>
    </w:p>
    <w:p w14:paraId="7A0B0B41" w14:textId="500DCC7A" w:rsidR="00774D3B" w:rsidRPr="00774D3B" w:rsidRDefault="00774D3B" w:rsidP="006E128A">
      <w:pPr>
        <w:jc w:val="center"/>
        <w:rPr>
          <w:lang w:eastAsia="en-US"/>
        </w:rPr>
      </w:pPr>
      <w:r w:rsidRPr="00774D3B">
        <w:rPr>
          <w:lang w:eastAsia="en-US"/>
        </w:rPr>
        <w:t>o</w:t>
      </w:r>
      <w:r w:rsidR="004A31F5" w:rsidRPr="00774D3B">
        <w:rPr>
          <w:lang w:eastAsia="en-US"/>
        </w:rPr>
        <w:t xml:space="preserve"> </w:t>
      </w:r>
      <w:r w:rsidR="007D5063">
        <w:rPr>
          <w:lang w:eastAsia="en-US"/>
        </w:rPr>
        <w:t>dopuni</w:t>
      </w:r>
      <w:r w:rsidR="004A31F5" w:rsidRPr="00774D3B">
        <w:rPr>
          <w:lang w:eastAsia="en-US"/>
        </w:rPr>
        <w:t xml:space="preserve"> Odluke</w:t>
      </w:r>
      <w:r w:rsidRPr="00774D3B">
        <w:rPr>
          <w:lang w:eastAsia="en-US"/>
        </w:rPr>
        <w:t xml:space="preserve"> o </w:t>
      </w:r>
      <w:r w:rsidR="00753203" w:rsidRPr="00774D3B">
        <w:rPr>
          <w:lang w:eastAsia="en-US"/>
        </w:rPr>
        <w:t>određivanju imena novoformiranih ulica</w:t>
      </w:r>
    </w:p>
    <w:p w14:paraId="6F1F81A6" w14:textId="14BBA810" w:rsidR="00753203" w:rsidRPr="00774D3B" w:rsidRDefault="00753203" w:rsidP="006E128A">
      <w:pPr>
        <w:jc w:val="center"/>
        <w:rPr>
          <w:lang w:eastAsia="en-US"/>
        </w:rPr>
      </w:pPr>
      <w:r w:rsidRPr="00774D3B">
        <w:rPr>
          <w:lang w:eastAsia="en-US"/>
        </w:rPr>
        <w:t>na području Grada Koprivnice</w:t>
      </w:r>
    </w:p>
    <w:p w14:paraId="26BDADC6" w14:textId="77777777" w:rsidR="00753203" w:rsidRDefault="00753203" w:rsidP="006E128A">
      <w:pPr>
        <w:rPr>
          <w:lang w:eastAsia="en-US"/>
        </w:rPr>
      </w:pPr>
    </w:p>
    <w:p w14:paraId="1BAE3354" w14:textId="77777777" w:rsidR="00117697" w:rsidRPr="00BC34C7" w:rsidRDefault="00117697" w:rsidP="006E128A">
      <w:pPr>
        <w:rPr>
          <w:lang w:eastAsia="en-US"/>
        </w:rPr>
      </w:pPr>
    </w:p>
    <w:p w14:paraId="55C05121" w14:textId="77777777" w:rsidR="00753203" w:rsidRPr="00BC34C7" w:rsidRDefault="00753203" w:rsidP="006E128A">
      <w:pPr>
        <w:rPr>
          <w:lang w:eastAsia="en-US"/>
        </w:rPr>
      </w:pPr>
    </w:p>
    <w:p w14:paraId="4DF554C6" w14:textId="77777777" w:rsidR="00753203" w:rsidRDefault="00753203" w:rsidP="006E128A">
      <w:pPr>
        <w:jc w:val="center"/>
        <w:rPr>
          <w:lang w:eastAsia="en-US"/>
        </w:rPr>
      </w:pPr>
      <w:r w:rsidRPr="00BC34C7">
        <w:rPr>
          <w:lang w:eastAsia="en-US"/>
        </w:rPr>
        <w:t>Članak 1.</w:t>
      </w:r>
    </w:p>
    <w:p w14:paraId="4F20F1FD" w14:textId="77777777" w:rsidR="00117697" w:rsidRPr="00BC34C7" w:rsidRDefault="00117697" w:rsidP="006E128A">
      <w:pPr>
        <w:jc w:val="center"/>
        <w:rPr>
          <w:lang w:eastAsia="en-US"/>
        </w:rPr>
      </w:pPr>
    </w:p>
    <w:p w14:paraId="57C21E73" w14:textId="77777777" w:rsidR="00753203" w:rsidRPr="00BC34C7" w:rsidRDefault="00753203" w:rsidP="006E128A">
      <w:pPr>
        <w:rPr>
          <w:lang w:eastAsia="en-US"/>
        </w:rPr>
      </w:pPr>
    </w:p>
    <w:p w14:paraId="06DBF1D2" w14:textId="09984546" w:rsidR="00D86E75" w:rsidRDefault="00753203" w:rsidP="006E128A">
      <w:r w:rsidRPr="00BC34C7">
        <w:rPr>
          <w:lang w:eastAsia="en-US"/>
        </w:rPr>
        <w:tab/>
      </w:r>
      <w:r w:rsidR="00774D3B">
        <w:rPr>
          <w:lang w:eastAsia="en-US"/>
        </w:rPr>
        <w:t>U Odluci o o</w:t>
      </w:r>
      <w:r w:rsidRPr="00BC34C7">
        <w:t>dređivanju imena novoformiranih ulica na području Grada Koprivnice</w:t>
      </w:r>
      <w:r w:rsidR="006E128A">
        <w:t xml:space="preserve"> („Glasnik Grada Koprivnice</w:t>
      </w:r>
      <w:r w:rsidR="00840A31">
        <w:t xml:space="preserve">“ broj </w:t>
      </w:r>
      <w:r w:rsidR="0091216D">
        <w:t>2/22.)</w:t>
      </w:r>
      <w:r w:rsidRPr="00BC34C7">
        <w:t xml:space="preserve"> u daljnjem tekstu: Odluka) </w:t>
      </w:r>
      <w:r w:rsidR="00840A31">
        <w:t>u članku 2.</w:t>
      </w:r>
      <w:r w:rsidR="007F02F5">
        <w:t xml:space="preserve"> </w:t>
      </w:r>
      <w:r w:rsidR="007A129A">
        <w:t>točki 2.</w:t>
      </w:r>
      <w:r w:rsidR="00E43E39">
        <w:t xml:space="preserve"> </w:t>
      </w:r>
      <w:r w:rsidR="007140D4">
        <w:t xml:space="preserve">iza </w:t>
      </w:r>
      <w:r w:rsidR="009A1D47">
        <w:t xml:space="preserve">riječi: </w:t>
      </w:r>
      <w:r w:rsidR="009A1D47">
        <w:rPr>
          <w:lang w:eastAsia="en-US"/>
        </w:rPr>
        <w:t>„</w:t>
      </w:r>
      <w:r w:rsidR="009A1D47" w:rsidRPr="00B93D80">
        <w:rPr>
          <w:lang w:eastAsia="en-US"/>
        </w:rPr>
        <w:t>i obuhvaća</w:t>
      </w:r>
      <w:r w:rsidR="00A873E6">
        <w:rPr>
          <w:lang w:eastAsia="en-US"/>
        </w:rPr>
        <w:t xml:space="preserve">“ </w:t>
      </w:r>
      <w:r w:rsidR="007140D4">
        <w:rPr>
          <w:lang w:eastAsia="en-US"/>
        </w:rPr>
        <w:t>dodaju se riječi</w:t>
      </w:r>
      <w:r w:rsidR="00D86E75">
        <w:rPr>
          <w:lang w:eastAsia="en-US"/>
        </w:rPr>
        <w:t>:</w:t>
      </w:r>
    </w:p>
    <w:p w14:paraId="1BE740DC" w14:textId="77777777" w:rsidR="00D86E75" w:rsidRDefault="00D86E75" w:rsidP="006E128A">
      <w:pPr>
        <w:rPr>
          <w:lang w:eastAsia="en-US"/>
        </w:rPr>
      </w:pPr>
    </w:p>
    <w:p w14:paraId="07C0DF9C" w14:textId="4589AAE3" w:rsidR="008A0805" w:rsidRDefault="00B056BC" w:rsidP="00770AD2">
      <w:pPr>
        <w:rPr>
          <w:lang w:eastAsia="en-US"/>
        </w:rPr>
      </w:pPr>
      <w:r>
        <w:rPr>
          <w:lang w:eastAsia="en-US"/>
        </w:rPr>
        <w:t>„</w:t>
      </w:r>
      <w:r w:rsidR="00A118CE">
        <w:rPr>
          <w:lang w:eastAsia="en-US"/>
        </w:rPr>
        <w:t xml:space="preserve"> </w:t>
      </w:r>
      <w:r w:rsidR="00611209">
        <w:rPr>
          <w:lang w:eastAsia="en-US"/>
        </w:rPr>
        <w:t xml:space="preserve">postojeću </w:t>
      </w:r>
      <w:r w:rsidR="00A873E6">
        <w:rPr>
          <w:lang w:eastAsia="en-US"/>
        </w:rPr>
        <w:t xml:space="preserve">k.č.br. 6137/9  </w:t>
      </w:r>
      <w:r w:rsidR="00A118CE">
        <w:rPr>
          <w:lang w:eastAsia="en-US"/>
        </w:rPr>
        <w:t>te se nastavlja</w:t>
      </w:r>
      <w:r w:rsidR="00770AD2">
        <w:rPr>
          <w:lang w:eastAsia="en-US"/>
        </w:rPr>
        <w:t xml:space="preserve"> u smjeru sjevera </w:t>
      </w:r>
      <w:r w:rsidR="00C92259">
        <w:rPr>
          <w:lang w:eastAsia="en-US"/>
        </w:rPr>
        <w:t>prema</w:t>
      </w:r>
      <w:r w:rsidR="00770AD2">
        <w:rPr>
          <w:lang w:eastAsia="en-US"/>
        </w:rPr>
        <w:t xml:space="preserve"> </w:t>
      </w:r>
      <w:r w:rsidR="008569F4">
        <w:rPr>
          <w:lang w:eastAsia="en-US"/>
        </w:rPr>
        <w:t>odvojk</w:t>
      </w:r>
      <w:r w:rsidR="00C92259">
        <w:rPr>
          <w:lang w:eastAsia="en-US"/>
        </w:rPr>
        <w:t>u</w:t>
      </w:r>
      <w:r w:rsidR="008569F4">
        <w:rPr>
          <w:lang w:eastAsia="en-US"/>
        </w:rPr>
        <w:t xml:space="preserve"> </w:t>
      </w:r>
      <w:r w:rsidR="00BA751F">
        <w:rPr>
          <w:lang w:eastAsia="en-US"/>
        </w:rPr>
        <w:t>U</w:t>
      </w:r>
      <w:r w:rsidR="00770AD2">
        <w:rPr>
          <w:lang w:eastAsia="en-US"/>
        </w:rPr>
        <w:t xml:space="preserve">lice </w:t>
      </w:r>
      <w:r w:rsidR="008569F4">
        <w:rPr>
          <w:lang w:eastAsia="en-US"/>
        </w:rPr>
        <w:t>Miklinovec</w:t>
      </w:r>
      <w:r w:rsidR="00770AD2">
        <w:rPr>
          <w:lang w:eastAsia="en-US"/>
        </w:rPr>
        <w:t xml:space="preserve"> sa </w:t>
      </w:r>
      <w:bookmarkStart w:id="1" w:name="_Hlk138937784"/>
      <w:r w:rsidR="00770AD2">
        <w:rPr>
          <w:lang w:eastAsia="en-US"/>
        </w:rPr>
        <w:t xml:space="preserve">dva </w:t>
      </w:r>
      <w:r w:rsidR="00286787">
        <w:rPr>
          <w:lang w:eastAsia="en-US"/>
        </w:rPr>
        <w:t>okomi</w:t>
      </w:r>
      <w:r w:rsidR="001E2632">
        <w:rPr>
          <w:lang w:eastAsia="en-US"/>
        </w:rPr>
        <w:t>ta</w:t>
      </w:r>
      <w:r w:rsidR="00787C5E">
        <w:rPr>
          <w:lang w:eastAsia="en-US"/>
        </w:rPr>
        <w:t xml:space="preserve"> </w:t>
      </w:r>
      <w:r w:rsidR="00483A91">
        <w:rPr>
          <w:lang w:eastAsia="en-US"/>
        </w:rPr>
        <w:t xml:space="preserve">prometna koridora </w:t>
      </w:r>
      <w:r w:rsidR="00B01A30">
        <w:rPr>
          <w:lang w:eastAsia="en-US"/>
        </w:rPr>
        <w:t>u smjeru zapada i Ulice Miroslava Krleže.</w:t>
      </w:r>
    </w:p>
    <w:bookmarkEnd w:id="1"/>
    <w:p w14:paraId="2AF64C57" w14:textId="77777777" w:rsidR="008A0DA8" w:rsidRDefault="008A0DA8" w:rsidP="00770AD2">
      <w:pPr>
        <w:rPr>
          <w:lang w:eastAsia="en-US"/>
        </w:rPr>
      </w:pPr>
    </w:p>
    <w:p w14:paraId="0556AB01" w14:textId="1E549127" w:rsidR="00DE380F" w:rsidRDefault="001F3A69" w:rsidP="00DE380F">
      <w:pPr>
        <w:ind w:firstLine="708"/>
        <w:rPr>
          <w:lang w:eastAsia="en-US"/>
        </w:rPr>
      </w:pPr>
      <w:r>
        <w:rPr>
          <w:lang w:eastAsia="en-US"/>
        </w:rPr>
        <w:t>Iza riječi: „</w:t>
      </w:r>
      <w:r w:rsidR="009A3BB6">
        <w:rPr>
          <w:lang w:eastAsia="en-US"/>
        </w:rPr>
        <w:t xml:space="preserve">kućni brojevi se numeriraju u smjeru </w:t>
      </w:r>
      <w:r>
        <w:rPr>
          <w:lang w:eastAsia="en-US"/>
        </w:rPr>
        <w:t>istoka“ dodaju se riječi: „</w:t>
      </w:r>
      <w:r w:rsidR="00917992">
        <w:rPr>
          <w:lang w:eastAsia="en-US"/>
        </w:rPr>
        <w:t xml:space="preserve"> te se nastavlja</w:t>
      </w:r>
      <w:r w:rsidR="002D197C">
        <w:rPr>
          <w:lang w:eastAsia="en-US"/>
        </w:rPr>
        <w:t>ju u smjeru</w:t>
      </w:r>
      <w:r w:rsidR="00910D34">
        <w:rPr>
          <w:lang w:eastAsia="en-US"/>
        </w:rPr>
        <w:t xml:space="preserve"> sjevera prema </w:t>
      </w:r>
      <w:r w:rsidR="008569F4">
        <w:rPr>
          <w:lang w:eastAsia="en-US"/>
        </w:rPr>
        <w:t xml:space="preserve">odvojku </w:t>
      </w:r>
      <w:r w:rsidR="00910D34">
        <w:rPr>
          <w:lang w:eastAsia="en-US"/>
        </w:rPr>
        <w:t>Uli</w:t>
      </w:r>
      <w:r w:rsidR="008569F4">
        <w:rPr>
          <w:lang w:eastAsia="en-US"/>
        </w:rPr>
        <w:t>ce</w:t>
      </w:r>
      <w:r w:rsidR="00910D34">
        <w:rPr>
          <w:lang w:eastAsia="en-US"/>
        </w:rPr>
        <w:t xml:space="preserve"> Miklinovec</w:t>
      </w:r>
      <w:r w:rsidR="00DE380F">
        <w:rPr>
          <w:lang w:eastAsia="en-US"/>
        </w:rPr>
        <w:t xml:space="preserve"> uključujući dva </w:t>
      </w:r>
      <w:r w:rsidR="00EE50EB">
        <w:rPr>
          <w:lang w:eastAsia="en-US"/>
        </w:rPr>
        <w:t>okomita</w:t>
      </w:r>
      <w:r w:rsidR="0089416A">
        <w:rPr>
          <w:lang w:eastAsia="en-US"/>
        </w:rPr>
        <w:t xml:space="preserve"> </w:t>
      </w:r>
      <w:r w:rsidR="00D90E20">
        <w:rPr>
          <w:lang w:eastAsia="en-US"/>
        </w:rPr>
        <w:t xml:space="preserve">prometna </w:t>
      </w:r>
      <w:r w:rsidR="008569F4">
        <w:rPr>
          <w:lang w:eastAsia="en-US"/>
        </w:rPr>
        <w:t>koridora</w:t>
      </w:r>
      <w:r w:rsidR="00B01A30" w:rsidRPr="00B01A30">
        <w:rPr>
          <w:lang w:eastAsia="en-US"/>
        </w:rPr>
        <w:t xml:space="preserve"> </w:t>
      </w:r>
      <w:r w:rsidR="008569F4">
        <w:rPr>
          <w:lang w:eastAsia="en-US"/>
        </w:rPr>
        <w:t xml:space="preserve">u smjeru zapada </w:t>
      </w:r>
      <w:r w:rsidR="00B01A30">
        <w:rPr>
          <w:lang w:eastAsia="en-US"/>
        </w:rPr>
        <w:t xml:space="preserve">i </w:t>
      </w:r>
      <w:r w:rsidR="00A873E6">
        <w:rPr>
          <w:lang w:eastAsia="en-US"/>
        </w:rPr>
        <w:t>U</w:t>
      </w:r>
      <w:r w:rsidR="00DE380F">
        <w:rPr>
          <w:lang w:eastAsia="en-US"/>
        </w:rPr>
        <w:t>lic</w:t>
      </w:r>
      <w:r w:rsidR="00BA751F">
        <w:rPr>
          <w:lang w:eastAsia="en-US"/>
        </w:rPr>
        <w:t>e</w:t>
      </w:r>
      <w:r w:rsidR="00DE380F">
        <w:rPr>
          <w:lang w:eastAsia="en-US"/>
        </w:rPr>
        <w:t xml:space="preserve"> Miroslava Krleže</w:t>
      </w:r>
      <w:r w:rsidR="00466826">
        <w:rPr>
          <w:lang w:eastAsia="en-US"/>
        </w:rPr>
        <w:t>“.</w:t>
      </w:r>
    </w:p>
    <w:p w14:paraId="39687CE0" w14:textId="77777777" w:rsidR="002E17C0" w:rsidRDefault="002E17C0" w:rsidP="006E128A">
      <w:pPr>
        <w:jc w:val="center"/>
        <w:rPr>
          <w:lang w:eastAsia="en-US"/>
        </w:rPr>
      </w:pPr>
    </w:p>
    <w:p w14:paraId="69282201" w14:textId="77777777" w:rsidR="00753203" w:rsidRPr="00BC34C7" w:rsidRDefault="00753203" w:rsidP="006E128A">
      <w:pPr>
        <w:rPr>
          <w:lang w:eastAsia="en-US"/>
        </w:rPr>
      </w:pPr>
    </w:p>
    <w:p w14:paraId="43AD6D16" w14:textId="5B69958C" w:rsidR="00753203" w:rsidRPr="00BC34C7" w:rsidRDefault="00753203" w:rsidP="006E128A">
      <w:pPr>
        <w:jc w:val="center"/>
        <w:rPr>
          <w:lang w:eastAsia="en-US"/>
        </w:rPr>
      </w:pPr>
      <w:r w:rsidRPr="00BC34C7">
        <w:rPr>
          <w:lang w:eastAsia="en-US"/>
        </w:rPr>
        <w:t xml:space="preserve">Članak </w:t>
      </w:r>
      <w:r w:rsidR="002E17C0">
        <w:rPr>
          <w:lang w:eastAsia="en-US"/>
        </w:rPr>
        <w:t>2</w:t>
      </w:r>
      <w:r w:rsidRPr="00BC34C7">
        <w:rPr>
          <w:lang w:eastAsia="en-US"/>
        </w:rPr>
        <w:t>.</w:t>
      </w:r>
    </w:p>
    <w:p w14:paraId="6F3EADF8" w14:textId="77777777" w:rsidR="00753203" w:rsidRPr="00BC34C7" w:rsidRDefault="00753203" w:rsidP="006E128A">
      <w:pPr>
        <w:rPr>
          <w:lang w:eastAsia="en-US"/>
        </w:rPr>
      </w:pPr>
    </w:p>
    <w:p w14:paraId="1F0391CA" w14:textId="003D8688" w:rsidR="00753203" w:rsidRPr="00BC34C7" w:rsidRDefault="00753203" w:rsidP="002E17C0">
      <w:pPr>
        <w:ind w:firstLine="708"/>
        <w:rPr>
          <w:lang w:eastAsia="en-US"/>
        </w:rPr>
      </w:pPr>
      <w:r w:rsidRPr="00BC34C7">
        <w:rPr>
          <w:lang w:eastAsia="en-US"/>
        </w:rPr>
        <w:t xml:space="preserve">Ova Odluka stupa na snagu </w:t>
      </w:r>
      <w:r w:rsidR="002E17C0">
        <w:rPr>
          <w:lang w:eastAsia="en-US"/>
        </w:rPr>
        <w:t>osmoga</w:t>
      </w:r>
      <w:r>
        <w:rPr>
          <w:lang w:eastAsia="en-US"/>
        </w:rPr>
        <w:t xml:space="preserve"> </w:t>
      </w:r>
      <w:r w:rsidRPr="00BC34C7">
        <w:rPr>
          <w:lang w:eastAsia="en-US"/>
        </w:rPr>
        <w:t xml:space="preserve"> dana od dana objave u „Glasniku Grada Koprivnice“.</w:t>
      </w:r>
    </w:p>
    <w:p w14:paraId="66FCC002" w14:textId="77777777" w:rsidR="00753203" w:rsidRPr="00341DD0" w:rsidRDefault="00753203" w:rsidP="006E128A"/>
    <w:p w14:paraId="095EED76" w14:textId="77777777" w:rsidR="00753203" w:rsidRPr="00341DD0" w:rsidRDefault="00753203" w:rsidP="002E17C0">
      <w:pPr>
        <w:jc w:val="center"/>
      </w:pPr>
      <w:r w:rsidRPr="00341DD0">
        <w:t>GRADSKO VIJEĆE</w:t>
      </w:r>
    </w:p>
    <w:p w14:paraId="0A004807" w14:textId="2ABDA187" w:rsidR="00753203" w:rsidRDefault="00753203" w:rsidP="002E17C0">
      <w:pPr>
        <w:jc w:val="center"/>
      </w:pPr>
      <w:r w:rsidRPr="00341DD0">
        <w:t>GRADA KOPRIVNICE</w:t>
      </w:r>
    </w:p>
    <w:p w14:paraId="7456160F" w14:textId="77777777" w:rsidR="002E17C0" w:rsidRDefault="002E17C0" w:rsidP="002E17C0">
      <w:pPr>
        <w:jc w:val="center"/>
      </w:pPr>
    </w:p>
    <w:p w14:paraId="0063BE13" w14:textId="77777777" w:rsidR="002E17C0" w:rsidRPr="00341DD0" w:rsidRDefault="002E17C0" w:rsidP="002E17C0">
      <w:pPr>
        <w:jc w:val="center"/>
      </w:pPr>
    </w:p>
    <w:p w14:paraId="47D7F0A3" w14:textId="2C652DA0" w:rsidR="00753203" w:rsidRPr="00BF2E92" w:rsidRDefault="00753203" w:rsidP="002E17C0">
      <w:r w:rsidRPr="00BF2E92">
        <w:t>KLASA:</w:t>
      </w:r>
    </w:p>
    <w:p w14:paraId="42376A9E" w14:textId="6C57C44F" w:rsidR="00753203" w:rsidRPr="00BF2E92" w:rsidRDefault="00753203" w:rsidP="006E128A">
      <w:r w:rsidRPr="00BF2E92">
        <w:t xml:space="preserve">URBROJ: </w:t>
      </w:r>
    </w:p>
    <w:p w14:paraId="6301FB39" w14:textId="05E82EB1" w:rsidR="00753203" w:rsidRPr="00341DD0" w:rsidRDefault="00753203" w:rsidP="006E128A">
      <w:r>
        <w:t xml:space="preserve">Koprivnica, </w:t>
      </w:r>
    </w:p>
    <w:p w14:paraId="5E0FB304" w14:textId="20BFB616" w:rsidR="00753203" w:rsidRPr="00341DD0" w:rsidRDefault="00753203" w:rsidP="006E128A">
      <w:r w:rsidRPr="00341DD0">
        <w:tab/>
      </w:r>
      <w:r w:rsidRPr="00341DD0">
        <w:tab/>
      </w:r>
      <w:r w:rsidRPr="00341DD0">
        <w:tab/>
      </w:r>
      <w:r w:rsidRPr="00341DD0">
        <w:tab/>
      </w:r>
      <w:r w:rsidRPr="00341DD0">
        <w:tab/>
      </w:r>
      <w:r w:rsidRPr="00341DD0">
        <w:tab/>
      </w:r>
      <w:r w:rsidRPr="00341DD0">
        <w:tab/>
      </w:r>
      <w:r>
        <w:t xml:space="preserve">                                        </w:t>
      </w:r>
      <w:r w:rsidRPr="00341DD0">
        <w:t xml:space="preserve">Predsjednik </w:t>
      </w:r>
    </w:p>
    <w:p w14:paraId="1B537D38" w14:textId="32A7C744" w:rsidR="00753203" w:rsidRDefault="00753203" w:rsidP="006E128A">
      <w:r w:rsidRPr="00341DD0">
        <w:tab/>
      </w:r>
      <w:r w:rsidRPr="00341DD0">
        <w:tab/>
      </w:r>
      <w:r w:rsidRPr="00341DD0">
        <w:tab/>
      </w:r>
      <w:r w:rsidRPr="00341DD0">
        <w:tab/>
      </w:r>
      <w:r w:rsidRPr="00341DD0">
        <w:tab/>
      </w:r>
      <w:r w:rsidRPr="00341DD0">
        <w:tab/>
      </w:r>
      <w:r w:rsidRPr="00341DD0">
        <w:tab/>
      </w:r>
      <w:r>
        <w:t xml:space="preserve">                                      Ivan Pal, prof.</w:t>
      </w:r>
    </w:p>
    <w:p w14:paraId="699456AA" w14:textId="7ACDA53A" w:rsidR="00212D21" w:rsidRDefault="00212D21" w:rsidP="006E128A"/>
    <w:p w14:paraId="3E488A5F" w14:textId="77777777" w:rsidR="00212D21" w:rsidRDefault="00212D21" w:rsidP="006E128A"/>
    <w:p w14:paraId="3E1449D9" w14:textId="2B61DC7B" w:rsidR="0014133F" w:rsidRDefault="0014133F" w:rsidP="006E128A"/>
    <w:p w14:paraId="72A67ED5" w14:textId="77777777" w:rsidR="002E17C0" w:rsidRDefault="002E17C0" w:rsidP="006E128A"/>
    <w:p w14:paraId="1323C853" w14:textId="77777777" w:rsidR="002E17C0" w:rsidRDefault="002E17C0" w:rsidP="006E128A"/>
    <w:p w14:paraId="57EDF485" w14:textId="77777777" w:rsidR="002E17C0" w:rsidRDefault="002E17C0" w:rsidP="006E128A"/>
    <w:p w14:paraId="1B21D87A" w14:textId="77777777" w:rsidR="002E17C0" w:rsidRDefault="002E17C0" w:rsidP="006E128A"/>
    <w:p w14:paraId="00D5E97E" w14:textId="77777777" w:rsidR="002E17C0" w:rsidRDefault="002E17C0" w:rsidP="006E128A"/>
    <w:p w14:paraId="1128009E" w14:textId="77777777" w:rsidR="002E17C0" w:rsidRDefault="002E17C0" w:rsidP="006E128A"/>
    <w:p w14:paraId="5E22D213" w14:textId="77777777" w:rsidR="002E17C0" w:rsidRDefault="002E17C0" w:rsidP="006E128A"/>
    <w:p w14:paraId="77B1D1F2" w14:textId="77777777" w:rsidR="002E17C0" w:rsidRDefault="002E17C0" w:rsidP="006E128A"/>
    <w:p w14:paraId="7FE47E47" w14:textId="77777777" w:rsidR="00BF2D78" w:rsidRDefault="00BF2D78" w:rsidP="006E128A"/>
    <w:p w14:paraId="7A07FF86" w14:textId="77777777" w:rsidR="002E17C0" w:rsidRDefault="002E17C0" w:rsidP="006E128A"/>
    <w:p w14:paraId="323E566E" w14:textId="77777777" w:rsidR="00141125" w:rsidRPr="00B7315A" w:rsidRDefault="00141125" w:rsidP="00141125">
      <w:pPr>
        <w:jc w:val="center"/>
      </w:pPr>
      <w:r>
        <w:t>O b r a z l o ž e  n j e</w:t>
      </w:r>
    </w:p>
    <w:p w14:paraId="1C868125" w14:textId="77777777" w:rsidR="00141125" w:rsidRPr="00A74583" w:rsidRDefault="00141125" w:rsidP="00141125"/>
    <w:p w14:paraId="6F153158" w14:textId="77777777" w:rsidR="00141125" w:rsidRPr="00212D21" w:rsidRDefault="00141125" w:rsidP="00141125">
      <w:pPr>
        <w:pStyle w:val="Odlomakpopisa"/>
        <w:numPr>
          <w:ilvl w:val="0"/>
          <w:numId w:val="5"/>
        </w:numPr>
        <w:rPr>
          <w:b/>
          <w:bCs/>
        </w:rPr>
      </w:pPr>
      <w:r w:rsidRPr="00212D21">
        <w:rPr>
          <w:b/>
          <w:bCs/>
        </w:rPr>
        <w:t xml:space="preserve">Zakonska osnova </w:t>
      </w:r>
    </w:p>
    <w:p w14:paraId="1B12F30F" w14:textId="77777777" w:rsidR="00141125" w:rsidRDefault="00141125" w:rsidP="00141125"/>
    <w:p w14:paraId="4103441E" w14:textId="77777777" w:rsidR="00141125" w:rsidRDefault="00141125" w:rsidP="00141125"/>
    <w:p w14:paraId="44E247C4" w14:textId="0E7A6C45" w:rsidR="00240169" w:rsidRDefault="00141125" w:rsidP="00240169">
      <w:pPr>
        <w:ind w:firstLine="360"/>
      </w:pPr>
      <w:r>
        <w:t xml:space="preserve">Zakonska osnova za donošenje Odluke o </w:t>
      </w:r>
      <w:r w:rsidR="002859C3">
        <w:t xml:space="preserve">dopuni Odluke o </w:t>
      </w:r>
      <w:r>
        <w:t>određivanju imena novoformiranih ulica na području Grada Koprivnice je</w:t>
      </w:r>
      <w:r w:rsidR="00790E99">
        <w:t xml:space="preserve"> članak 7. stavak 1.</w:t>
      </w:r>
      <w:r>
        <w:t xml:space="preserve"> </w:t>
      </w:r>
      <w:r w:rsidRPr="00BC34C7">
        <w:t>Zakon</w:t>
      </w:r>
      <w:r w:rsidR="00790E99">
        <w:t>a</w:t>
      </w:r>
      <w:r w:rsidRPr="00BC34C7">
        <w:t xml:space="preserve"> o naseljima („Narodne novine“ broj </w:t>
      </w:r>
      <w:r w:rsidR="005566DE">
        <w:t>39/22</w:t>
      </w:r>
      <w:r>
        <w:t>.</w:t>
      </w:r>
      <w:r w:rsidRPr="00BC34C7">
        <w:t>)</w:t>
      </w:r>
      <w:r w:rsidR="00790E99">
        <w:t xml:space="preserve"> koji propisuje nadležnost predstavničkog tijela za donošenje odluke</w:t>
      </w:r>
      <w:r w:rsidR="00C92463" w:rsidRPr="00C92463">
        <w:t xml:space="preserve"> </w:t>
      </w:r>
      <w:r w:rsidR="00C92463">
        <w:t>o određivanju imena novoformiranih ulica</w:t>
      </w:r>
      <w:r w:rsidR="00B246DB">
        <w:t xml:space="preserve">, </w:t>
      </w:r>
      <w:r w:rsidR="00D64C9F">
        <w:t xml:space="preserve">a u svezi sa </w:t>
      </w:r>
      <w:r w:rsidR="00240169">
        <w:t xml:space="preserve"> članci</w:t>
      </w:r>
      <w:r w:rsidR="00D64C9F">
        <w:t xml:space="preserve">ma </w:t>
      </w:r>
      <w:r w:rsidR="00E16BD1">
        <w:t>137., 139. i 141. Zakona o državnoj izmjeri i katastru nekretnina („Narodne novine broj 112/18.)</w:t>
      </w:r>
      <w:r w:rsidR="001F1345">
        <w:t>.</w:t>
      </w:r>
    </w:p>
    <w:p w14:paraId="35452955" w14:textId="77777777" w:rsidR="00E5148F" w:rsidRDefault="00E5148F" w:rsidP="001F1345"/>
    <w:p w14:paraId="32CD86F7" w14:textId="77777777" w:rsidR="001B2A01" w:rsidRDefault="001B2A01" w:rsidP="00740CA4">
      <w:pPr>
        <w:ind w:firstLine="708"/>
      </w:pPr>
      <w:bookmarkStart w:id="2" w:name="_Hlk141098014"/>
    </w:p>
    <w:bookmarkEnd w:id="2"/>
    <w:p w14:paraId="71D75E5E" w14:textId="77777777" w:rsidR="00141125" w:rsidRDefault="00141125" w:rsidP="00141125"/>
    <w:p w14:paraId="7B5B558B" w14:textId="378E060E" w:rsidR="00141125" w:rsidRPr="004942B7" w:rsidRDefault="004942B7" w:rsidP="004942B7">
      <w:pPr>
        <w:pStyle w:val="Odlomakpopisa"/>
        <w:numPr>
          <w:ilvl w:val="0"/>
          <w:numId w:val="5"/>
        </w:numPr>
        <w:rPr>
          <w:b/>
          <w:sz w:val="24"/>
          <w:szCs w:val="24"/>
        </w:rPr>
      </w:pPr>
      <w:r w:rsidRPr="004942B7">
        <w:rPr>
          <w:rFonts w:eastAsiaTheme="minorHAnsi"/>
          <w:b/>
          <w:sz w:val="24"/>
          <w:szCs w:val="24"/>
          <w:lang w:eastAsia="en-US"/>
        </w:rPr>
        <w:t>Svrha donošenja Odluke</w:t>
      </w:r>
      <w:r w:rsidRPr="004942B7">
        <w:rPr>
          <w:b/>
          <w:sz w:val="24"/>
          <w:szCs w:val="24"/>
        </w:rPr>
        <w:t xml:space="preserve"> </w:t>
      </w:r>
      <w:r w:rsidRPr="00212D21">
        <w:rPr>
          <w:b/>
          <w:sz w:val="24"/>
          <w:szCs w:val="24"/>
        </w:rPr>
        <w:t xml:space="preserve">o </w:t>
      </w:r>
      <w:r>
        <w:rPr>
          <w:b/>
          <w:sz w:val="24"/>
          <w:szCs w:val="24"/>
        </w:rPr>
        <w:t xml:space="preserve">dopuni </w:t>
      </w:r>
      <w:r w:rsidRPr="00212D21">
        <w:rPr>
          <w:b/>
          <w:lang w:eastAsia="en-US"/>
        </w:rPr>
        <w:t>određivanju imena novoformiranih ulica na području Grada Koprivnice</w:t>
      </w:r>
      <w:r w:rsidRPr="004942B7">
        <w:rPr>
          <w:rFonts w:eastAsiaTheme="minorHAnsi"/>
          <w:b/>
          <w:sz w:val="24"/>
          <w:szCs w:val="24"/>
          <w:lang w:eastAsia="en-US"/>
        </w:rPr>
        <w:t xml:space="preserve"> sa o</w:t>
      </w:r>
      <w:r w:rsidR="00141125" w:rsidRPr="004942B7">
        <w:rPr>
          <w:rFonts w:eastAsiaTheme="minorHAnsi"/>
          <w:b/>
          <w:sz w:val="24"/>
          <w:szCs w:val="24"/>
          <w:lang w:eastAsia="en-US"/>
        </w:rPr>
        <w:t>brazloženje</w:t>
      </w:r>
      <w:r w:rsidRPr="004942B7">
        <w:rPr>
          <w:rFonts w:eastAsiaTheme="minorHAnsi"/>
          <w:b/>
          <w:sz w:val="24"/>
          <w:szCs w:val="24"/>
          <w:lang w:eastAsia="en-US"/>
        </w:rPr>
        <w:t>m</w:t>
      </w:r>
      <w:r w:rsidR="00141125" w:rsidRPr="004942B7">
        <w:rPr>
          <w:rFonts w:eastAsiaTheme="minorHAnsi"/>
          <w:b/>
          <w:sz w:val="24"/>
          <w:szCs w:val="24"/>
          <w:lang w:eastAsia="en-US"/>
        </w:rPr>
        <w:t xml:space="preserve"> </w:t>
      </w:r>
      <w:r>
        <w:rPr>
          <w:rFonts w:eastAsiaTheme="minorHAnsi"/>
          <w:b/>
          <w:sz w:val="24"/>
          <w:szCs w:val="24"/>
          <w:lang w:eastAsia="en-US"/>
        </w:rPr>
        <w:t xml:space="preserve">pojedinih </w:t>
      </w:r>
      <w:r w:rsidR="00141125" w:rsidRPr="004942B7">
        <w:rPr>
          <w:rFonts w:eastAsiaTheme="minorHAnsi"/>
          <w:b/>
          <w:sz w:val="24"/>
          <w:szCs w:val="24"/>
          <w:lang w:eastAsia="en-US"/>
        </w:rPr>
        <w:t xml:space="preserve">odredbi  </w:t>
      </w:r>
      <w:bookmarkStart w:id="3" w:name="_Hlk97126585"/>
    </w:p>
    <w:bookmarkEnd w:id="3"/>
    <w:p w14:paraId="79EDAE34" w14:textId="77777777" w:rsidR="00141125" w:rsidRPr="00B7315A" w:rsidRDefault="00141125" w:rsidP="00141125"/>
    <w:p w14:paraId="2E40F2B5" w14:textId="42224962" w:rsidR="00141125" w:rsidRDefault="00141125" w:rsidP="00141125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Uz članak </w:t>
      </w:r>
      <w:r w:rsidR="00873478">
        <w:rPr>
          <w:rFonts w:eastAsia="Calibri"/>
          <w:lang w:eastAsia="en-US"/>
        </w:rPr>
        <w:t>1</w:t>
      </w:r>
      <w:r>
        <w:rPr>
          <w:rFonts w:eastAsia="Calibri"/>
          <w:lang w:eastAsia="en-US"/>
        </w:rPr>
        <w:t>.</w:t>
      </w:r>
    </w:p>
    <w:p w14:paraId="389EE42E" w14:textId="77777777" w:rsidR="00B75CD6" w:rsidRDefault="00B75CD6" w:rsidP="00141125">
      <w:pPr>
        <w:rPr>
          <w:rFonts w:eastAsia="Calibri"/>
          <w:lang w:eastAsia="en-US"/>
        </w:rPr>
      </w:pPr>
    </w:p>
    <w:p w14:paraId="2A128FBC" w14:textId="4188B8DD" w:rsidR="001F1345" w:rsidRDefault="00B75CD6" w:rsidP="00134601">
      <w:pPr>
        <w:ind w:firstLine="708"/>
      </w:pPr>
      <w:r>
        <w:t xml:space="preserve">Sukladno prijašnjem Zakonu o naseljima („Narodne novine“ broj 54/88.) i Statutu Grada Koprivnice, Gradsko vijeće Grada Koprivnice </w:t>
      </w:r>
      <w:r>
        <w:rPr>
          <w:rFonts w:eastAsia="Calibri"/>
          <w:lang w:eastAsia="en-US"/>
        </w:rPr>
        <w:t>na 7. sjednici održanoj 21.3. 2022. godine donijelo je</w:t>
      </w:r>
      <w:r>
        <w:rPr>
          <w:lang w:eastAsia="en-US"/>
        </w:rPr>
        <w:t xml:space="preserve"> Odluku o o</w:t>
      </w:r>
      <w:r w:rsidRPr="00BC34C7">
        <w:t>dređivanju imena novoformiranih ulica na području Grada Koprivnice</w:t>
      </w:r>
      <w:r>
        <w:t xml:space="preserve"> kojom je između ostalog imenovana i Ulica Mare Matočec </w:t>
      </w:r>
      <w:r w:rsidRPr="005C6873">
        <w:t>sjeverno od bazena na Cerinama</w:t>
      </w:r>
      <w:r w:rsidR="00134601">
        <w:t xml:space="preserve"> te je n</w:t>
      </w:r>
      <w:r w:rsidR="00A0458F">
        <w:t>avedenom</w:t>
      </w:r>
      <w:r w:rsidR="001F1345">
        <w:t xml:space="preserve"> </w:t>
      </w:r>
      <w:r w:rsidR="001F1345">
        <w:t xml:space="preserve">odlukom </w:t>
      </w:r>
      <w:r w:rsidR="001F1345">
        <w:t>utvrđen</w:t>
      </w:r>
      <w:r w:rsidR="001F1345">
        <w:t xml:space="preserve"> </w:t>
      </w:r>
      <w:r w:rsidR="00A0458F">
        <w:t>i</w:t>
      </w:r>
      <w:r w:rsidR="001F1345">
        <w:t xml:space="preserve"> obuhvat ulice</w:t>
      </w:r>
      <w:r w:rsidR="001F1345">
        <w:t>. Budući da</w:t>
      </w:r>
      <w:r w:rsidR="001F1345">
        <w:t xml:space="preserve"> u određenim situacijama nije moguće unaprijed detaljno predvidjeti</w:t>
      </w:r>
      <w:r w:rsidR="00F934AF">
        <w:t xml:space="preserve"> obuhvat i smjer proširenja </w:t>
      </w:r>
      <w:r w:rsidR="0088630C">
        <w:t xml:space="preserve">novoformirane </w:t>
      </w:r>
      <w:r w:rsidR="00DF5558">
        <w:t xml:space="preserve">ulice kao što je u ovom </w:t>
      </w:r>
      <w:r w:rsidR="0088630C">
        <w:t>slučaju,</w:t>
      </w:r>
      <w:r w:rsidR="001F1345">
        <w:t xml:space="preserve"> potrebno donijeti </w:t>
      </w:r>
      <w:r w:rsidR="00F04175">
        <w:t>dopunu postojeće odluke u skladu sa</w:t>
      </w:r>
      <w:r w:rsidR="004E3961">
        <w:t xml:space="preserve"> sadašnjim potrebama.</w:t>
      </w:r>
    </w:p>
    <w:p w14:paraId="4E6C85CA" w14:textId="77777777" w:rsidR="00B75CD6" w:rsidRDefault="00B75CD6" w:rsidP="004E3961">
      <w:pPr>
        <w:rPr>
          <w:sz w:val="24"/>
          <w:szCs w:val="24"/>
        </w:rPr>
      </w:pPr>
    </w:p>
    <w:p w14:paraId="09D98AAF" w14:textId="7E3012DE" w:rsidR="008C4013" w:rsidRDefault="00900F11" w:rsidP="004E1C7A">
      <w:pPr>
        <w:ind w:firstLine="708"/>
        <w:rPr>
          <w:lang w:eastAsia="en-US"/>
        </w:rPr>
      </w:pPr>
      <w:r>
        <w:rPr>
          <w:sz w:val="24"/>
          <w:szCs w:val="24"/>
        </w:rPr>
        <w:t xml:space="preserve">Budući da je </w:t>
      </w:r>
      <w:r w:rsidRPr="00900F11">
        <w:rPr>
          <w:sz w:val="24"/>
          <w:szCs w:val="24"/>
        </w:rPr>
        <w:t>u tijeku formiranje stambene zone Cerine u svrhu proširenja stambenog kapaciteta Grada te su formirane i na javnoj dražbi prodane građevinske parcele koje se</w:t>
      </w:r>
      <w:r w:rsidRPr="00900F11">
        <w:rPr>
          <w:lang w:eastAsia="en-US"/>
        </w:rPr>
        <w:t xml:space="preserve"> nastavljaju na ulicu Mare Matočec</w:t>
      </w:r>
      <w:r w:rsidR="00C43B51">
        <w:rPr>
          <w:lang w:eastAsia="en-US"/>
        </w:rPr>
        <w:t xml:space="preserve">, sada </w:t>
      </w:r>
      <w:r w:rsidRPr="00900F11">
        <w:rPr>
          <w:lang w:eastAsia="en-US"/>
        </w:rPr>
        <w:t>u smjeru sjevera prema odvojku Ulice  Miklinovec sa dva</w:t>
      </w:r>
      <w:r w:rsidR="003C3D3B">
        <w:rPr>
          <w:lang w:eastAsia="en-US"/>
        </w:rPr>
        <w:t xml:space="preserve"> okomita prometna</w:t>
      </w:r>
      <w:r w:rsidRPr="00900F11">
        <w:rPr>
          <w:lang w:eastAsia="en-US"/>
        </w:rPr>
        <w:t xml:space="preserve"> koridora u smjeru zapada  </w:t>
      </w:r>
      <w:r w:rsidR="003C3D3B">
        <w:rPr>
          <w:lang w:eastAsia="en-US"/>
        </w:rPr>
        <w:t>i Ulice</w:t>
      </w:r>
      <w:r w:rsidRPr="00900F11">
        <w:rPr>
          <w:lang w:eastAsia="en-US"/>
        </w:rPr>
        <w:t xml:space="preserve"> Miroslava Krleže</w:t>
      </w:r>
      <w:r>
        <w:rPr>
          <w:lang w:eastAsia="en-US"/>
        </w:rPr>
        <w:t xml:space="preserve">, </w:t>
      </w:r>
      <w:r w:rsidR="001A6BBB">
        <w:rPr>
          <w:lang w:eastAsia="en-US"/>
        </w:rPr>
        <w:t xml:space="preserve">na prijedlog </w:t>
      </w:r>
      <w:r w:rsidR="00F83415">
        <w:rPr>
          <w:lang w:eastAsia="en-US"/>
        </w:rPr>
        <w:t xml:space="preserve">Upravnog odjela za izgradnju grada, upravljanje nekretninama i komunalno gospodarstvo i </w:t>
      </w:r>
      <w:r w:rsidR="001A6BBB">
        <w:rPr>
          <w:lang w:eastAsia="en-US"/>
        </w:rPr>
        <w:t xml:space="preserve">Povjerenstva za imenovanje ulica i trgova </w:t>
      </w:r>
      <w:r w:rsidR="00B06EF9">
        <w:rPr>
          <w:lang w:eastAsia="en-US"/>
        </w:rPr>
        <w:t>na području Grada Koprivnice</w:t>
      </w:r>
      <w:r w:rsidR="00F83415">
        <w:rPr>
          <w:lang w:eastAsia="en-US"/>
        </w:rPr>
        <w:t>,</w:t>
      </w:r>
      <w:r w:rsidR="00FB6279">
        <w:rPr>
          <w:lang w:eastAsia="en-US"/>
        </w:rPr>
        <w:t xml:space="preserve"> </w:t>
      </w:r>
      <w:r w:rsidR="00951450">
        <w:t xml:space="preserve">predlaže se proširenje obuhvata </w:t>
      </w:r>
      <w:r w:rsidR="0082052B">
        <w:t>postojeće</w:t>
      </w:r>
      <w:r w:rsidR="008C4013">
        <w:t xml:space="preserve"> </w:t>
      </w:r>
      <w:r>
        <w:t>Ulice Mare Matočec</w:t>
      </w:r>
      <w:r w:rsidR="008C4013">
        <w:t xml:space="preserve"> </w:t>
      </w:r>
      <w:r w:rsidR="00841EBC">
        <w:t>(</w:t>
      </w:r>
      <w:r w:rsidR="00212B27">
        <w:t xml:space="preserve">a </w:t>
      </w:r>
      <w:r w:rsidR="000E2C46">
        <w:t>koj</w:t>
      </w:r>
      <w:r w:rsidR="002859C3">
        <w:t xml:space="preserve">oj </w:t>
      </w:r>
      <w:r w:rsidR="000E2C46">
        <w:t xml:space="preserve"> je u međuvremenu </w:t>
      </w:r>
      <w:r w:rsidR="002859C3">
        <w:t>dodijeljen</w:t>
      </w:r>
      <w:r w:rsidR="005E1E5A">
        <w:t xml:space="preserve"> novi </w:t>
      </w:r>
      <w:r w:rsidR="00296C93">
        <w:t xml:space="preserve">broj </w:t>
      </w:r>
      <w:r w:rsidR="00410BB7">
        <w:t xml:space="preserve">katastarske čestice) </w:t>
      </w:r>
      <w:r w:rsidR="008C4013">
        <w:t>na</w:t>
      </w:r>
      <w:r>
        <w:t xml:space="preserve"> naprijed </w:t>
      </w:r>
      <w:r w:rsidR="00296C93">
        <w:t>opisani</w:t>
      </w:r>
      <w:r>
        <w:t xml:space="preserve"> </w:t>
      </w:r>
      <w:r w:rsidR="008C4013">
        <w:t xml:space="preserve"> način</w:t>
      </w:r>
      <w:r w:rsidR="005E1E5A">
        <w:rPr>
          <w:lang w:eastAsia="en-US"/>
        </w:rPr>
        <w:t xml:space="preserve"> </w:t>
      </w:r>
      <w:r w:rsidR="00C43B51">
        <w:rPr>
          <w:lang w:eastAsia="en-US"/>
        </w:rPr>
        <w:t>(grafički prikaz u pril</w:t>
      </w:r>
      <w:r w:rsidR="00865714">
        <w:rPr>
          <w:lang w:eastAsia="en-US"/>
        </w:rPr>
        <w:t>ogu).</w:t>
      </w:r>
    </w:p>
    <w:p w14:paraId="362CEE95" w14:textId="79AA2440" w:rsidR="00951450" w:rsidRPr="00A85162" w:rsidRDefault="00951450" w:rsidP="004E1C7A">
      <w:pPr>
        <w:rPr>
          <w:rFonts w:eastAsia="Calibri"/>
          <w:lang w:eastAsia="en-US"/>
        </w:rPr>
      </w:pPr>
    </w:p>
    <w:p w14:paraId="0A87E1F5" w14:textId="77777777" w:rsidR="00141125" w:rsidRDefault="00141125" w:rsidP="00141125"/>
    <w:p w14:paraId="76A74D73" w14:textId="0FF7183A" w:rsidR="00141125" w:rsidRPr="004A2C52" w:rsidRDefault="00141125" w:rsidP="00141125">
      <w:pPr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4A2C52">
        <w:rPr>
          <w:rFonts w:eastAsiaTheme="minorHAnsi"/>
          <w:sz w:val="24"/>
          <w:szCs w:val="24"/>
          <w:lang w:eastAsia="en-US"/>
        </w:rPr>
        <w:t xml:space="preserve">Uz članak </w:t>
      </w:r>
      <w:r w:rsidR="00873478">
        <w:rPr>
          <w:rFonts w:eastAsiaTheme="minorHAnsi"/>
          <w:sz w:val="24"/>
          <w:szCs w:val="24"/>
          <w:lang w:eastAsia="en-US"/>
        </w:rPr>
        <w:t>2</w:t>
      </w:r>
      <w:r>
        <w:rPr>
          <w:rFonts w:eastAsiaTheme="minorHAnsi"/>
          <w:sz w:val="24"/>
          <w:szCs w:val="24"/>
          <w:lang w:eastAsia="en-US"/>
        </w:rPr>
        <w:t>.</w:t>
      </w:r>
    </w:p>
    <w:p w14:paraId="0B5332F6" w14:textId="09806D31" w:rsidR="00141125" w:rsidRPr="004A2C52" w:rsidRDefault="00141125" w:rsidP="00141125">
      <w:pPr>
        <w:ind w:firstLine="708"/>
        <w:rPr>
          <w:rFonts w:eastAsiaTheme="minorHAnsi"/>
          <w:sz w:val="24"/>
          <w:szCs w:val="24"/>
          <w:lang w:eastAsia="en-US"/>
        </w:rPr>
      </w:pPr>
      <w:r w:rsidRPr="004A2C52">
        <w:rPr>
          <w:rFonts w:eastAsiaTheme="minorHAnsi"/>
          <w:sz w:val="24"/>
          <w:szCs w:val="24"/>
          <w:lang w:eastAsia="en-US"/>
        </w:rPr>
        <w:t xml:space="preserve">Ovim člankom propisuje se stupanje na snagu </w:t>
      </w:r>
      <w:r>
        <w:rPr>
          <w:rFonts w:eastAsiaTheme="minorHAnsi"/>
          <w:sz w:val="24"/>
          <w:szCs w:val="24"/>
          <w:lang w:eastAsia="en-US"/>
        </w:rPr>
        <w:t xml:space="preserve">Odluke o </w:t>
      </w:r>
      <w:r w:rsidR="0079278F">
        <w:rPr>
          <w:rFonts w:eastAsiaTheme="minorHAnsi"/>
          <w:sz w:val="24"/>
          <w:szCs w:val="24"/>
          <w:lang w:eastAsia="en-US"/>
        </w:rPr>
        <w:t xml:space="preserve">dopuni Odluke o </w:t>
      </w:r>
      <w:r>
        <w:rPr>
          <w:rFonts w:eastAsiaTheme="minorHAnsi"/>
          <w:sz w:val="24"/>
          <w:szCs w:val="24"/>
          <w:lang w:eastAsia="en-US"/>
        </w:rPr>
        <w:t xml:space="preserve">određivanju imena novoformiranih ulica na području Grada Koprivnice </w:t>
      </w:r>
      <w:r w:rsidRPr="004A2C52">
        <w:rPr>
          <w:rFonts w:eastAsiaTheme="minorHAnsi"/>
          <w:sz w:val="24"/>
          <w:szCs w:val="24"/>
          <w:lang w:eastAsia="en-US"/>
        </w:rPr>
        <w:t xml:space="preserve">u skladu sa člankom 73. Zakona o lokalnoj i područnoj (regionalnoj) samoupravi koji propisuje da opći akti stupaju na snagu najranije 8 dan od dana objave a iznimno prvog dana od dana objave u službenom glasilu jedinice. </w:t>
      </w:r>
    </w:p>
    <w:p w14:paraId="11D6B65A" w14:textId="77777777" w:rsidR="00141125" w:rsidRDefault="00141125" w:rsidP="00141125">
      <w:pPr>
        <w:rPr>
          <w:rFonts w:eastAsia="Calibri"/>
          <w:lang w:eastAsia="en-US"/>
        </w:rPr>
      </w:pPr>
    </w:p>
    <w:p w14:paraId="751E49E6" w14:textId="77777777" w:rsidR="00141125" w:rsidRPr="0014133F" w:rsidRDefault="00141125" w:rsidP="00141125">
      <w:pPr>
        <w:rPr>
          <w:rFonts w:eastAsia="Calibri"/>
          <w:lang w:eastAsia="en-US"/>
        </w:rPr>
      </w:pPr>
    </w:p>
    <w:p w14:paraId="2605E708" w14:textId="3FAB4A15" w:rsidR="00141125" w:rsidRPr="00062950" w:rsidRDefault="00141125" w:rsidP="00141125">
      <w:pPr>
        <w:pStyle w:val="Odlomakpopisa"/>
        <w:numPr>
          <w:ilvl w:val="0"/>
          <w:numId w:val="5"/>
        </w:numPr>
        <w:rPr>
          <w:b/>
          <w:bCs/>
          <w:sz w:val="24"/>
          <w:szCs w:val="24"/>
        </w:rPr>
      </w:pPr>
      <w:r w:rsidRPr="00062950">
        <w:rPr>
          <w:rFonts w:eastAsiaTheme="minorHAnsi"/>
          <w:b/>
          <w:bCs/>
          <w:lang w:eastAsia="en-US"/>
        </w:rPr>
        <w:t xml:space="preserve">Potrebna sredstva za provedbu Odluke </w:t>
      </w:r>
      <w:r w:rsidRPr="00062950">
        <w:rPr>
          <w:b/>
          <w:bCs/>
          <w:sz w:val="24"/>
          <w:szCs w:val="24"/>
        </w:rPr>
        <w:t xml:space="preserve">o </w:t>
      </w:r>
      <w:r w:rsidR="00D24A31">
        <w:rPr>
          <w:b/>
          <w:bCs/>
          <w:sz w:val="24"/>
          <w:szCs w:val="24"/>
        </w:rPr>
        <w:t xml:space="preserve">dopuni Odluke </w:t>
      </w:r>
      <w:r w:rsidRPr="00062950">
        <w:rPr>
          <w:b/>
          <w:bCs/>
          <w:lang w:eastAsia="en-US"/>
        </w:rPr>
        <w:t>određivanju imena novoformiranih ulica na području Grada Koprivnice</w:t>
      </w:r>
    </w:p>
    <w:p w14:paraId="4B7CD5BA" w14:textId="77777777" w:rsidR="00141125" w:rsidRPr="00062950" w:rsidRDefault="00141125" w:rsidP="00141125">
      <w:pPr>
        <w:rPr>
          <w:rFonts w:eastAsiaTheme="minorHAnsi"/>
          <w:b/>
          <w:bCs/>
          <w:lang w:eastAsia="en-US"/>
        </w:rPr>
      </w:pPr>
    </w:p>
    <w:p w14:paraId="0F2026C7" w14:textId="77777777" w:rsidR="00141125" w:rsidRPr="00062950" w:rsidRDefault="00141125" w:rsidP="0084507B">
      <w:pPr>
        <w:ind w:firstLine="708"/>
      </w:pPr>
      <w:r w:rsidRPr="00062950">
        <w:t xml:space="preserve">Za provedbu ove Odluke nije potrebno osigurati dodatna sredstva u Proračunu Grada </w:t>
      </w:r>
    </w:p>
    <w:p w14:paraId="5F7C4A7A" w14:textId="77777777" w:rsidR="00141125" w:rsidRPr="00062950" w:rsidRDefault="00141125" w:rsidP="00141125">
      <w:r w:rsidRPr="00062950">
        <w:t>Koprivnice.</w:t>
      </w:r>
    </w:p>
    <w:p w14:paraId="411A8DC1" w14:textId="77777777" w:rsidR="002E17C0" w:rsidRDefault="002E17C0" w:rsidP="006E128A"/>
    <w:p w14:paraId="3140B109" w14:textId="77777777" w:rsidR="00F26FA8" w:rsidRDefault="00F26FA8" w:rsidP="006E128A"/>
    <w:p w14:paraId="18F37E4B" w14:textId="77777777" w:rsidR="008516BE" w:rsidRPr="008516BE" w:rsidRDefault="008516BE" w:rsidP="0084507B">
      <w:pPr>
        <w:ind w:firstLine="708"/>
        <w:rPr>
          <w:kern w:val="28"/>
          <w:sz w:val="24"/>
          <w:szCs w:val="20"/>
        </w:rPr>
      </w:pPr>
      <w:r w:rsidRPr="008516BE">
        <w:rPr>
          <w:kern w:val="28"/>
          <w:sz w:val="24"/>
          <w:szCs w:val="20"/>
        </w:rPr>
        <w:lastRenderedPageBreak/>
        <w:t>U skladu sa svime naprijed navedenim predlaže se donošenje Odluke u priloženom tekstu.</w:t>
      </w:r>
    </w:p>
    <w:p w14:paraId="6ACF79BE" w14:textId="77777777" w:rsidR="008516BE" w:rsidRDefault="008516BE" w:rsidP="008516BE">
      <w:pPr>
        <w:rPr>
          <w:kern w:val="28"/>
          <w:sz w:val="24"/>
          <w:szCs w:val="20"/>
        </w:rPr>
      </w:pPr>
    </w:p>
    <w:p w14:paraId="6EAB5798" w14:textId="77777777" w:rsidR="008516BE" w:rsidRDefault="008516BE" w:rsidP="008516BE">
      <w:pPr>
        <w:rPr>
          <w:kern w:val="28"/>
          <w:sz w:val="24"/>
          <w:szCs w:val="20"/>
        </w:rPr>
      </w:pPr>
    </w:p>
    <w:p w14:paraId="498724B3" w14:textId="056BFFF9" w:rsidR="008516BE" w:rsidRPr="008516BE" w:rsidRDefault="00064BA5" w:rsidP="008516BE">
      <w:pPr>
        <w:rPr>
          <w:kern w:val="28"/>
          <w:sz w:val="24"/>
          <w:szCs w:val="20"/>
        </w:rPr>
      </w:pPr>
      <w:r>
        <w:rPr>
          <w:kern w:val="28"/>
          <w:sz w:val="24"/>
          <w:szCs w:val="20"/>
        </w:rPr>
        <w:t xml:space="preserve">          </w:t>
      </w:r>
      <w:r w:rsidR="008516BE" w:rsidRPr="008516BE">
        <w:rPr>
          <w:kern w:val="28"/>
          <w:sz w:val="24"/>
          <w:szCs w:val="20"/>
        </w:rPr>
        <w:t>Nositelj izrade:</w:t>
      </w:r>
      <w:r w:rsidR="008516BE" w:rsidRPr="008516BE">
        <w:rPr>
          <w:kern w:val="28"/>
          <w:sz w:val="24"/>
          <w:szCs w:val="20"/>
        </w:rPr>
        <w:tab/>
      </w:r>
      <w:r w:rsidR="008516BE" w:rsidRPr="008516BE">
        <w:rPr>
          <w:kern w:val="28"/>
          <w:sz w:val="24"/>
          <w:szCs w:val="20"/>
        </w:rPr>
        <w:tab/>
      </w:r>
      <w:r w:rsidR="008516BE" w:rsidRPr="008516BE">
        <w:rPr>
          <w:kern w:val="28"/>
          <w:sz w:val="24"/>
          <w:szCs w:val="20"/>
        </w:rPr>
        <w:tab/>
      </w:r>
      <w:r w:rsidR="008516BE" w:rsidRPr="008516BE">
        <w:rPr>
          <w:kern w:val="28"/>
          <w:sz w:val="24"/>
          <w:szCs w:val="20"/>
        </w:rPr>
        <w:tab/>
      </w:r>
      <w:r w:rsidR="008516BE" w:rsidRPr="008516BE">
        <w:rPr>
          <w:kern w:val="28"/>
          <w:sz w:val="24"/>
          <w:szCs w:val="20"/>
        </w:rPr>
        <w:tab/>
      </w:r>
      <w:r w:rsidR="008516BE" w:rsidRPr="008516BE">
        <w:rPr>
          <w:kern w:val="28"/>
          <w:sz w:val="24"/>
          <w:szCs w:val="20"/>
        </w:rPr>
        <w:tab/>
      </w:r>
      <w:r w:rsidR="008516BE" w:rsidRPr="008516BE">
        <w:rPr>
          <w:kern w:val="28"/>
          <w:sz w:val="24"/>
          <w:szCs w:val="20"/>
        </w:rPr>
        <w:tab/>
        <w:t xml:space="preserve">  </w:t>
      </w:r>
      <w:r w:rsidR="008516BE">
        <w:rPr>
          <w:kern w:val="28"/>
          <w:sz w:val="24"/>
          <w:szCs w:val="20"/>
        </w:rPr>
        <w:t xml:space="preserve">   </w:t>
      </w:r>
      <w:r w:rsidR="008516BE" w:rsidRPr="008516BE">
        <w:rPr>
          <w:kern w:val="28"/>
          <w:sz w:val="24"/>
          <w:szCs w:val="20"/>
        </w:rPr>
        <w:t xml:space="preserve">   Predlagatelj:</w:t>
      </w:r>
      <w:r w:rsidR="008516BE" w:rsidRPr="008516BE">
        <w:rPr>
          <w:kern w:val="28"/>
          <w:sz w:val="20"/>
          <w:szCs w:val="20"/>
        </w:rPr>
        <w:t xml:space="preserve"> UPRAVNI ODJEL ZA POSLOVE </w:t>
      </w:r>
      <w:r w:rsidR="008516BE" w:rsidRPr="008516BE">
        <w:rPr>
          <w:kern w:val="28"/>
          <w:sz w:val="20"/>
          <w:szCs w:val="20"/>
        </w:rPr>
        <w:tab/>
      </w:r>
      <w:r w:rsidR="008516BE">
        <w:rPr>
          <w:kern w:val="28"/>
          <w:sz w:val="20"/>
          <w:szCs w:val="20"/>
        </w:rPr>
        <w:t xml:space="preserve">     </w:t>
      </w:r>
      <w:r w:rsidR="008516BE" w:rsidRPr="008516BE">
        <w:rPr>
          <w:kern w:val="28"/>
          <w:sz w:val="20"/>
          <w:szCs w:val="20"/>
        </w:rPr>
        <w:tab/>
      </w:r>
      <w:r w:rsidR="008516BE" w:rsidRPr="008516BE">
        <w:rPr>
          <w:kern w:val="28"/>
          <w:sz w:val="20"/>
          <w:szCs w:val="20"/>
        </w:rPr>
        <w:tab/>
        <w:t xml:space="preserve">          </w:t>
      </w:r>
      <w:r w:rsidR="008516BE">
        <w:rPr>
          <w:kern w:val="28"/>
          <w:sz w:val="20"/>
          <w:szCs w:val="20"/>
        </w:rPr>
        <w:t xml:space="preserve">                  </w:t>
      </w:r>
      <w:r w:rsidR="008516BE" w:rsidRPr="008516BE">
        <w:rPr>
          <w:kern w:val="28"/>
          <w:sz w:val="20"/>
          <w:szCs w:val="20"/>
        </w:rPr>
        <w:t xml:space="preserve"> </w:t>
      </w:r>
      <w:r w:rsidR="008516BE" w:rsidRPr="008516BE">
        <w:rPr>
          <w:kern w:val="28"/>
        </w:rPr>
        <w:t>GRADONAČELNIK</w:t>
      </w:r>
    </w:p>
    <w:p w14:paraId="6097B361" w14:textId="71784A95" w:rsidR="008516BE" w:rsidRPr="008516BE" w:rsidRDefault="008516BE" w:rsidP="008516BE">
      <w:pPr>
        <w:rPr>
          <w:kern w:val="28"/>
        </w:rPr>
      </w:pPr>
      <w:r w:rsidRPr="008516BE">
        <w:rPr>
          <w:kern w:val="28"/>
          <w:sz w:val="20"/>
          <w:szCs w:val="20"/>
        </w:rPr>
        <w:t>GRADSKOG VIJEĆA I OPĆE POSLOVE</w:t>
      </w:r>
      <w:r w:rsidRPr="008516BE">
        <w:rPr>
          <w:kern w:val="28"/>
          <w:sz w:val="20"/>
          <w:szCs w:val="20"/>
        </w:rPr>
        <w:tab/>
      </w:r>
      <w:r w:rsidRPr="008516BE">
        <w:rPr>
          <w:kern w:val="28"/>
          <w:sz w:val="20"/>
          <w:szCs w:val="20"/>
        </w:rPr>
        <w:tab/>
      </w:r>
      <w:r w:rsidRPr="008516BE">
        <w:rPr>
          <w:kern w:val="28"/>
          <w:sz w:val="20"/>
          <w:szCs w:val="20"/>
        </w:rPr>
        <w:tab/>
      </w:r>
      <w:r w:rsidRPr="008516BE">
        <w:rPr>
          <w:kern w:val="28"/>
          <w:sz w:val="20"/>
          <w:szCs w:val="20"/>
        </w:rPr>
        <w:tab/>
      </w:r>
      <w:r w:rsidR="00064BA5">
        <w:rPr>
          <w:kern w:val="28"/>
          <w:sz w:val="20"/>
          <w:szCs w:val="20"/>
        </w:rPr>
        <w:t xml:space="preserve">             </w:t>
      </w:r>
      <w:r w:rsidRPr="008516BE">
        <w:rPr>
          <w:kern w:val="28"/>
          <w:sz w:val="20"/>
          <w:szCs w:val="20"/>
        </w:rPr>
        <w:t xml:space="preserve"> </w:t>
      </w:r>
      <w:r w:rsidRPr="008516BE">
        <w:rPr>
          <w:kern w:val="28"/>
        </w:rPr>
        <w:t>Mišel Jakšić, dipl.oec.</w:t>
      </w:r>
    </w:p>
    <w:p w14:paraId="36C96D9A" w14:textId="390DC708" w:rsidR="008516BE" w:rsidRPr="008516BE" w:rsidRDefault="008516BE" w:rsidP="008516BE">
      <w:pPr>
        <w:rPr>
          <w:kern w:val="28"/>
          <w:sz w:val="20"/>
          <w:szCs w:val="20"/>
        </w:rPr>
      </w:pPr>
      <w:r w:rsidRPr="008516BE">
        <w:rPr>
          <w:kern w:val="28"/>
          <w:sz w:val="20"/>
          <w:szCs w:val="20"/>
        </w:rPr>
        <w:t xml:space="preserve">                  Pročelnica:</w:t>
      </w:r>
    </w:p>
    <w:p w14:paraId="687E6CDB" w14:textId="63679490" w:rsidR="008516BE" w:rsidRPr="008516BE" w:rsidRDefault="008516BE" w:rsidP="008516BE">
      <w:pPr>
        <w:rPr>
          <w:kern w:val="28"/>
          <w:sz w:val="20"/>
          <w:szCs w:val="20"/>
        </w:rPr>
      </w:pPr>
      <w:r w:rsidRPr="008516BE">
        <w:rPr>
          <w:kern w:val="28"/>
          <w:sz w:val="20"/>
          <w:szCs w:val="20"/>
        </w:rPr>
        <w:t xml:space="preserve">       Dubravka Kardaš,dipl.iur</w:t>
      </w:r>
    </w:p>
    <w:p w14:paraId="55230B70" w14:textId="77777777" w:rsidR="008516BE" w:rsidRPr="008516BE" w:rsidRDefault="008516BE" w:rsidP="008516BE">
      <w:pPr>
        <w:rPr>
          <w:kern w:val="28"/>
          <w:sz w:val="20"/>
          <w:szCs w:val="20"/>
        </w:rPr>
      </w:pPr>
    </w:p>
    <w:p w14:paraId="059A427F" w14:textId="77777777" w:rsidR="00F26FA8" w:rsidRDefault="00F26FA8" w:rsidP="006E128A"/>
    <w:p w14:paraId="34D75C18" w14:textId="77777777" w:rsidR="00F26FA8" w:rsidRDefault="00F26FA8" w:rsidP="006E128A"/>
    <w:p w14:paraId="7D872E19" w14:textId="77777777" w:rsidR="00F26FA8" w:rsidRDefault="00F26FA8" w:rsidP="006E128A"/>
    <w:p w14:paraId="18643CEE" w14:textId="77777777" w:rsidR="00F26FA8" w:rsidRDefault="00F26FA8" w:rsidP="006E128A"/>
    <w:p w14:paraId="12D5FBB5" w14:textId="2824BC91" w:rsidR="00F26FA8" w:rsidRDefault="007D5063" w:rsidP="00F26FA8">
      <w:pPr>
        <w:rPr>
          <w:lang w:eastAsia="en-US"/>
        </w:rPr>
      </w:pPr>
      <w:r>
        <w:rPr>
          <w:lang w:eastAsia="en-US"/>
        </w:rPr>
        <w:t>TEKST ODREDBI POSTOJEĆE ODLUKE</w:t>
      </w:r>
      <w:r w:rsidR="003514FB">
        <w:rPr>
          <w:lang w:eastAsia="en-US"/>
        </w:rPr>
        <w:t xml:space="preserve"> O ODREĐIVANJU IMENA NOVOFORMIRANIH ULICA</w:t>
      </w:r>
      <w:r w:rsidR="00BF2D78">
        <w:rPr>
          <w:lang w:eastAsia="en-US"/>
        </w:rPr>
        <w:t xml:space="preserve"> NA PODRUČJU GRADA KOPRIVNICE</w:t>
      </w:r>
    </w:p>
    <w:p w14:paraId="778FFF31" w14:textId="77777777" w:rsidR="007D5063" w:rsidRDefault="007D5063" w:rsidP="00F26FA8">
      <w:pPr>
        <w:rPr>
          <w:lang w:eastAsia="en-US"/>
        </w:rPr>
      </w:pPr>
    </w:p>
    <w:p w14:paraId="655A97FA" w14:textId="77777777" w:rsidR="007D5063" w:rsidRDefault="007D5063" w:rsidP="00F26FA8">
      <w:pPr>
        <w:rPr>
          <w:lang w:eastAsia="en-US"/>
        </w:rPr>
      </w:pPr>
    </w:p>
    <w:p w14:paraId="1341E00F" w14:textId="77777777" w:rsidR="007D5063" w:rsidRDefault="007D5063" w:rsidP="00F26FA8">
      <w:pPr>
        <w:rPr>
          <w:lang w:eastAsia="en-US"/>
        </w:rPr>
      </w:pPr>
    </w:p>
    <w:p w14:paraId="0C6BD431" w14:textId="12EDEE0C" w:rsidR="007D5063" w:rsidRDefault="003514FB" w:rsidP="003514FB">
      <w:pPr>
        <w:jc w:val="center"/>
        <w:rPr>
          <w:lang w:eastAsia="en-US"/>
        </w:rPr>
      </w:pPr>
      <w:r>
        <w:rPr>
          <w:lang w:eastAsia="en-US"/>
        </w:rPr>
        <w:t>Članak 2.</w:t>
      </w:r>
    </w:p>
    <w:p w14:paraId="308E44DC" w14:textId="77777777" w:rsidR="003514FB" w:rsidRDefault="003514FB" w:rsidP="003514FB">
      <w:pPr>
        <w:jc w:val="center"/>
        <w:rPr>
          <w:lang w:eastAsia="en-US"/>
        </w:rPr>
      </w:pPr>
    </w:p>
    <w:p w14:paraId="2A74AA42" w14:textId="77777777" w:rsidR="003514FB" w:rsidRPr="00BC34C7" w:rsidRDefault="003514FB" w:rsidP="003514FB">
      <w:pPr>
        <w:jc w:val="center"/>
        <w:rPr>
          <w:lang w:eastAsia="en-US"/>
        </w:rPr>
      </w:pPr>
    </w:p>
    <w:p w14:paraId="3625FA10" w14:textId="77777777" w:rsidR="00F26FA8" w:rsidRDefault="00F26FA8" w:rsidP="00F26FA8">
      <w:pPr>
        <w:rPr>
          <w:lang w:eastAsia="en-US"/>
        </w:rPr>
      </w:pPr>
      <w:r w:rsidRPr="00BC34C7">
        <w:rPr>
          <w:lang w:eastAsia="en-US"/>
        </w:rPr>
        <w:tab/>
        <w:t>Novoformiranim ulicama određuju se imena kako slijedi:</w:t>
      </w:r>
    </w:p>
    <w:p w14:paraId="69F71133" w14:textId="77777777" w:rsidR="00F26FA8" w:rsidRPr="00BC34C7" w:rsidRDefault="00F26FA8" w:rsidP="00F26FA8">
      <w:pPr>
        <w:rPr>
          <w:lang w:eastAsia="en-US"/>
        </w:rPr>
      </w:pPr>
    </w:p>
    <w:p w14:paraId="465BC61E" w14:textId="77777777" w:rsidR="00F26FA8" w:rsidRPr="00062950" w:rsidRDefault="00F26FA8" w:rsidP="00F26FA8">
      <w:pPr>
        <w:pStyle w:val="Odlomakpopisa"/>
        <w:numPr>
          <w:ilvl w:val="0"/>
          <w:numId w:val="1"/>
        </w:numPr>
        <w:rPr>
          <w:b/>
          <w:bCs/>
          <w:lang w:eastAsia="en-US"/>
        </w:rPr>
      </w:pPr>
      <w:bookmarkStart w:id="4" w:name="_Hlk97111041"/>
      <w:r w:rsidRPr="001B4FC2">
        <w:rPr>
          <w:lang w:eastAsia="en-US"/>
        </w:rPr>
        <w:t>Ulici na području Grada Koprivnice koja</w:t>
      </w:r>
      <w:r w:rsidRPr="00062950">
        <w:rPr>
          <w:b/>
          <w:bCs/>
          <w:lang w:eastAsia="en-US"/>
        </w:rPr>
        <w:t xml:space="preserve"> se </w:t>
      </w:r>
      <w:r w:rsidRPr="00623621">
        <w:rPr>
          <w:lang w:eastAsia="en-US"/>
        </w:rPr>
        <w:t>nalazi</w:t>
      </w:r>
      <w:r>
        <w:rPr>
          <w:lang w:eastAsia="en-US"/>
        </w:rPr>
        <w:t xml:space="preserve"> </w:t>
      </w:r>
      <w:r w:rsidRPr="00623621">
        <w:rPr>
          <w:lang w:eastAsia="en-US"/>
        </w:rPr>
        <w:t xml:space="preserve"> s južne i zapadne strane Osnovne škole „Podolice“ </w:t>
      </w:r>
      <w:r>
        <w:rPr>
          <w:lang w:eastAsia="en-US"/>
        </w:rPr>
        <w:t xml:space="preserve">Koprivnica određuje se ime </w:t>
      </w:r>
      <w:r w:rsidRPr="00062950">
        <w:rPr>
          <w:b/>
          <w:bCs/>
          <w:lang w:eastAsia="en-US"/>
        </w:rPr>
        <w:t>Ulica Pavla Kanižaja.</w:t>
      </w:r>
    </w:p>
    <w:bookmarkEnd w:id="4"/>
    <w:p w14:paraId="49CC38A7" w14:textId="77777777" w:rsidR="00F26FA8" w:rsidRPr="002E4140" w:rsidRDefault="00F26FA8" w:rsidP="00F26FA8">
      <w:pPr>
        <w:rPr>
          <w:lang w:eastAsia="en-US"/>
        </w:rPr>
      </w:pPr>
    </w:p>
    <w:p w14:paraId="3AA62AA5" w14:textId="77777777" w:rsidR="00F26FA8" w:rsidRPr="00623621" w:rsidRDefault="00F26FA8" w:rsidP="00F26FA8">
      <w:pPr>
        <w:ind w:left="708"/>
        <w:rPr>
          <w:b/>
          <w:bCs/>
          <w:lang w:eastAsia="en-US"/>
        </w:rPr>
      </w:pPr>
      <w:r>
        <w:rPr>
          <w:lang w:eastAsia="en-US"/>
        </w:rPr>
        <w:t>Novoformirana ulica</w:t>
      </w:r>
      <w:r w:rsidRPr="00623621">
        <w:rPr>
          <w:lang w:eastAsia="en-US"/>
        </w:rPr>
        <w:t xml:space="preserve"> obuhvaća dio trenutno postojeće k.č.br. 1886/1 k.o. Koprivnica. Numeriranje zgrada kućnim brojevima započinje na krajnjem istočnom dijelu trenutno postojeće k.č.br. 1886/1 k.o. Koprivnica i kreće se u smjeru zapada, te se numeriranje zgrada kućnim brojevima nastavlja u smjeru sjevera prateći prostorni položaj trenutno postojeće k.č.br. 1886/1 k.o. Koprivnica. (Grafički prikaz u prilogu)</w:t>
      </w:r>
    </w:p>
    <w:p w14:paraId="13BEDCD4" w14:textId="77777777" w:rsidR="00F26FA8" w:rsidRPr="007A2233" w:rsidRDefault="00F26FA8" w:rsidP="00F26FA8">
      <w:pPr>
        <w:rPr>
          <w:lang w:eastAsia="en-US"/>
        </w:rPr>
      </w:pPr>
    </w:p>
    <w:p w14:paraId="1C2A5F2D" w14:textId="77777777" w:rsidR="00F26FA8" w:rsidRPr="00062950" w:rsidRDefault="00F26FA8" w:rsidP="00F26FA8">
      <w:pPr>
        <w:pStyle w:val="Odlomakpopisa"/>
        <w:numPr>
          <w:ilvl w:val="0"/>
          <w:numId w:val="1"/>
        </w:numPr>
        <w:rPr>
          <w:b/>
          <w:bCs/>
          <w:lang w:eastAsia="en-US"/>
        </w:rPr>
      </w:pPr>
      <w:r w:rsidRPr="001B4FC2">
        <w:rPr>
          <w:lang w:eastAsia="en-US"/>
        </w:rPr>
        <w:t>Ulici na području Grada Koprivnice koja</w:t>
      </w:r>
      <w:r w:rsidRPr="00062950">
        <w:rPr>
          <w:b/>
          <w:bCs/>
          <w:lang w:eastAsia="en-US"/>
        </w:rPr>
        <w:t xml:space="preserve"> se </w:t>
      </w:r>
      <w:r>
        <w:rPr>
          <w:lang w:eastAsia="en-US"/>
        </w:rPr>
        <w:t xml:space="preserve">pruža okomito </w:t>
      </w:r>
      <w:r w:rsidRPr="00B93D80">
        <w:rPr>
          <w:lang w:eastAsia="en-US"/>
        </w:rPr>
        <w:t>na Ulicu Miroslava Krleže</w:t>
      </w:r>
      <w:r w:rsidRPr="00623621">
        <w:rPr>
          <w:lang w:eastAsia="en-US"/>
        </w:rPr>
        <w:t xml:space="preserve"> </w:t>
      </w:r>
      <w:r>
        <w:rPr>
          <w:lang w:eastAsia="en-US"/>
        </w:rPr>
        <w:t xml:space="preserve">određuje se ime </w:t>
      </w:r>
      <w:r w:rsidRPr="00062950">
        <w:rPr>
          <w:b/>
          <w:bCs/>
          <w:lang w:eastAsia="en-US"/>
        </w:rPr>
        <w:t>Ulica Mare Matočec.</w:t>
      </w:r>
    </w:p>
    <w:p w14:paraId="2091F0A1" w14:textId="77777777" w:rsidR="00F26FA8" w:rsidRPr="00DA0308" w:rsidRDefault="00F26FA8" w:rsidP="00F26FA8">
      <w:pPr>
        <w:rPr>
          <w:lang w:eastAsia="en-US"/>
        </w:rPr>
      </w:pPr>
    </w:p>
    <w:p w14:paraId="19C91B92" w14:textId="77777777" w:rsidR="00F26FA8" w:rsidRPr="00B93D80" w:rsidRDefault="00F26FA8" w:rsidP="00F26FA8">
      <w:pPr>
        <w:pStyle w:val="Odlomakpopisa"/>
        <w:rPr>
          <w:lang w:eastAsia="en-US"/>
        </w:rPr>
      </w:pPr>
      <w:r>
        <w:rPr>
          <w:lang w:eastAsia="en-US"/>
        </w:rPr>
        <w:t>Novoformirana ulica</w:t>
      </w:r>
      <w:r w:rsidRPr="00B93D80">
        <w:rPr>
          <w:lang w:eastAsia="en-US"/>
        </w:rPr>
        <w:t xml:space="preserve"> počinje južno od zgrade s kućnim brojem zgrade 77 u Ulici Miroslava Krleže i ista se proteže okomito na ulicu Miroslava Krleže u smjeru istoka i obuhvaća trenutno postojeću k.č.br. 6137/3 k.o. Koprivnica. Numeriranje zgrada kućnim brojevima započinje kod Ulice Miroslava Krleže i nastavno kućni brojevi se numeriraju u smjeru istoka</w:t>
      </w:r>
      <w:r>
        <w:rPr>
          <w:lang w:eastAsia="en-US"/>
        </w:rPr>
        <w:t xml:space="preserve"> (Grafički prikaz u prilogu).</w:t>
      </w:r>
    </w:p>
    <w:p w14:paraId="533363AA" w14:textId="77777777" w:rsidR="00F26FA8" w:rsidRPr="00BC34C7" w:rsidRDefault="00F26FA8" w:rsidP="00F26FA8">
      <w:pPr>
        <w:rPr>
          <w:lang w:eastAsia="en-US"/>
        </w:rPr>
      </w:pPr>
    </w:p>
    <w:p w14:paraId="16A935AE" w14:textId="77777777" w:rsidR="00F26FA8" w:rsidRDefault="00F26FA8" w:rsidP="006E128A"/>
    <w:p w14:paraId="7B0A2334" w14:textId="77777777" w:rsidR="00F26FA8" w:rsidRDefault="00F26FA8" w:rsidP="006E128A"/>
    <w:sectPr w:rsidR="00F26FA8" w:rsidSect="00753203">
      <w:headerReference w:type="even" r:id="rId8"/>
      <w:footerReference w:type="even" r:id="rId9"/>
      <w:pgSz w:w="11907" w:h="16840" w:code="9"/>
      <w:pgMar w:top="1440" w:right="1797" w:bottom="1418" w:left="1797" w:header="720" w:footer="720" w:gutter="0"/>
      <w:cols w:space="709"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B623C" w14:textId="77777777" w:rsidR="009D0935" w:rsidRDefault="009D0935" w:rsidP="006E128A">
      <w:r>
        <w:separator/>
      </w:r>
    </w:p>
    <w:p w14:paraId="6A7482A4" w14:textId="77777777" w:rsidR="009D0935" w:rsidRDefault="009D0935" w:rsidP="006E128A"/>
    <w:p w14:paraId="12C4CEAF" w14:textId="77777777" w:rsidR="009D0935" w:rsidRDefault="009D0935" w:rsidP="006E128A"/>
    <w:p w14:paraId="2339C1C7" w14:textId="77777777" w:rsidR="009D0935" w:rsidRDefault="009D0935" w:rsidP="006E128A"/>
    <w:p w14:paraId="79CBBD97" w14:textId="77777777" w:rsidR="009D0935" w:rsidRDefault="009D0935" w:rsidP="006E128A"/>
    <w:p w14:paraId="183542F1" w14:textId="77777777" w:rsidR="009D0935" w:rsidRDefault="009D0935" w:rsidP="006E128A"/>
    <w:p w14:paraId="4E55DF68" w14:textId="77777777" w:rsidR="009D0935" w:rsidRDefault="009D0935" w:rsidP="006E128A"/>
    <w:p w14:paraId="4F687A0A" w14:textId="77777777" w:rsidR="009D0935" w:rsidRDefault="009D0935" w:rsidP="006E128A"/>
    <w:p w14:paraId="761EA2A1" w14:textId="77777777" w:rsidR="009D0935" w:rsidRDefault="009D0935" w:rsidP="006E128A"/>
    <w:p w14:paraId="1051E1E4" w14:textId="77777777" w:rsidR="009D0935" w:rsidRDefault="009D0935" w:rsidP="006E128A"/>
    <w:p w14:paraId="3053B4C8" w14:textId="77777777" w:rsidR="009D0935" w:rsidRDefault="009D0935" w:rsidP="006E128A"/>
    <w:p w14:paraId="164B250A" w14:textId="77777777" w:rsidR="009D0935" w:rsidRDefault="009D0935"/>
  </w:endnote>
  <w:endnote w:type="continuationSeparator" w:id="0">
    <w:p w14:paraId="23C8B911" w14:textId="77777777" w:rsidR="009D0935" w:rsidRDefault="009D0935" w:rsidP="006E128A">
      <w:r>
        <w:continuationSeparator/>
      </w:r>
    </w:p>
    <w:p w14:paraId="667084D6" w14:textId="77777777" w:rsidR="009D0935" w:rsidRDefault="009D0935" w:rsidP="006E128A"/>
    <w:p w14:paraId="05A4E069" w14:textId="77777777" w:rsidR="009D0935" w:rsidRDefault="009D0935" w:rsidP="006E128A"/>
    <w:p w14:paraId="2141C761" w14:textId="77777777" w:rsidR="009D0935" w:rsidRDefault="009D0935" w:rsidP="006E128A"/>
    <w:p w14:paraId="738AA6A8" w14:textId="77777777" w:rsidR="009D0935" w:rsidRDefault="009D0935" w:rsidP="006E128A"/>
    <w:p w14:paraId="292873BE" w14:textId="77777777" w:rsidR="009D0935" w:rsidRDefault="009D0935" w:rsidP="006E128A"/>
    <w:p w14:paraId="0FED0B7B" w14:textId="77777777" w:rsidR="009D0935" w:rsidRDefault="009D0935" w:rsidP="006E128A"/>
    <w:p w14:paraId="13DE1DCA" w14:textId="77777777" w:rsidR="009D0935" w:rsidRDefault="009D0935" w:rsidP="006E128A"/>
    <w:p w14:paraId="4B299963" w14:textId="77777777" w:rsidR="009D0935" w:rsidRDefault="009D0935" w:rsidP="006E128A"/>
    <w:p w14:paraId="15EE3DFD" w14:textId="77777777" w:rsidR="009D0935" w:rsidRDefault="009D0935" w:rsidP="006E128A"/>
    <w:p w14:paraId="6FCCD046" w14:textId="77777777" w:rsidR="009D0935" w:rsidRDefault="009D0935" w:rsidP="006E128A"/>
    <w:p w14:paraId="1F5F0491" w14:textId="77777777" w:rsidR="009D0935" w:rsidRDefault="009D09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0B299" w14:textId="77777777" w:rsidR="00FD2EF8" w:rsidRDefault="003D1EDB" w:rsidP="006E128A">
    <w:pPr>
      <w:pStyle w:val="Podnoje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1</w:t>
    </w:r>
    <w:r>
      <w:rPr>
        <w:rStyle w:val="Brojstranice"/>
      </w:rPr>
      <w:fldChar w:fldCharType="end"/>
    </w:r>
  </w:p>
  <w:p w14:paraId="7B50497B" w14:textId="77777777" w:rsidR="00FD2EF8" w:rsidRDefault="00000000" w:rsidP="006E128A">
    <w:pPr>
      <w:pStyle w:val="Podnoje"/>
    </w:pPr>
  </w:p>
  <w:p w14:paraId="521FF2D6" w14:textId="77777777" w:rsidR="00FD2EF8" w:rsidRDefault="00000000" w:rsidP="006E128A"/>
  <w:p w14:paraId="2EB3DF06" w14:textId="77777777" w:rsidR="00FD2EF8" w:rsidRDefault="00000000" w:rsidP="006E128A"/>
  <w:p w14:paraId="457FB681" w14:textId="77777777" w:rsidR="00FD2EF8" w:rsidRDefault="00000000" w:rsidP="006E128A"/>
  <w:p w14:paraId="4F895E16" w14:textId="77777777" w:rsidR="00FD2EF8" w:rsidRDefault="00000000" w:rsidP="006E128A"/>
  <w:p w14:paraId="63EB490F" w14:textId="77777777" w:rsidR="00FD2EF8" w:rsidRDefault="00000000" w:rsidP="006E128A"/>
  <w:p w14:paraId="545EA0D6" w14:textId="77777777" w:rsidR="00FD2EF8" w:rsidRDefault="00000000" w:rsidP="006E128A"/>
  <w:p w14:paraId="4D4D0A28" w14:textId="77777777" w:rsidR="00FD2EF8" w:rsidRDefault="00000000" w:rsidP="006E128A"/>
  <w:p w14:paraId="1F8B8743" w14:textId="77777777" w:rsidR="00FD2EF8" w:rsidRDefault="00000000" w:rsidP="006E128A"/>
  <w:p w14:paraId="46D0C9F0" w14:textId="77777777" w:rsidR="00FD2EF8" w:rsidRDefault="00000000" w:rsidP="006E128A"/>
  <w:p w14:paraId="52DFE9A8" w14:textId="77777777" w:rsidR="00FD2EF8" w:rsidRDefault="00000000" w:rsidP="006E128A"/>
  <w:p w14:paraId="7313BA54" w14:textId="77777777" w:rsidR="00FD2EF8" w:rsidRDefault="00000000" w:rsidP="006E128A"/>
  <w:p w14:paraId="56E022B9" w14:textId="77777777" w:rsidR="00FD2EF8" w:rsidRDefault="00000000" w:rsidP="006E128A"/>
  <w:p w14:paraId="6FA0F6EF" w14:textId="77777777" w:rsidR="00FD2EF8" w:rsidRDefault="00000000" w:rsidP="006E128A"/>
  <w:p w14:paraId="0D2E25F7" w14:textId="77777777" w:rsidR="00FD2EF8" w:rsidRDefault="00000000" w:rsidP="006E128A"/>
  <w:p w14:paraId="3E732103" w14:textId="77777777" w:rsidR="00FD2EF8" w:rsidRDefault="00000000" w:rsidP="006E128A"/>
  <w:p w14:paraId="61C65757" w14:textId="77777777" w:rsidR="00FD2EF8" w:rsidRDefault="00000000" w:rsidP="006E128A"/>
  <w:p w14:paraId="111189FD" w14:textId="77777777" w:rsidR="00FD2EF8" w:rsidRDefault="00000000" w:rsidP="006E128A"/>
  <w:p w14:paraId="68E7592B" w14:textId="77777777" w:rsidR="00FD2EF8" w:rsidRDefault="00000000" w:rsidP="006E128A"/>
  <w:p w14:paraId="0E54B18C" w14:textId="77777777" w:rsidR="00FD2EF8" w:rsidRDefault="00000000" w:rsidP="006E128A"/>
  <w:p w14:paraId="622C030D" w14:textId="77777777" w:rsidR="00FD2EF8" w:rsidRDefault="00000000" w:rsidP="006E128A"/>
  <w:p w14:paraId="6CD0D526" w14:textId="77777777" w:rsidR="00FD2EF8" w:rsidRDefault="00000000" w:rsidP="006E128A"/>
  <w:p w14:paraId="6403E6B4" w14:textId="77777777" w:rsidR="00FD2EF8" w:rsidRDefault="00000000" w:rsidP="006E128A"/>
  <w:p w14:paraId="4B146E14" w14:textId="77777777" w:rsidR="00FD2EF8" w:rsidRDefault="00000000" w:rsidP="006E128A"/>
  <w:p w14:paraId="171BAC20" w14:textId="77777777" w:rsidR="00FD2EF8" w:rsidRDefault="00000000" w:rsidP="006E128A"/>
  <w:p w14:paraId="574DAD0D" w14:textId="77777777" w:rsidR="00FD2EF8" w:rsidRDefault="00000000" w:rsidP="006E128A"/>
  <w:p w14:paraId="19A0E98F" w14:textId="77777777" w:rsidR="00E03910" w:rsidRDefault="00E03910" w:rsidP="006E128A"/>
  <w:p w14:paraId="47F5BA4B" w14:textId="77777777" w:rsidR="00E03910" w:rsidRDefault="00E03910" w:rsidP="006E128A"/>
  <w:p w14:paraId="45EA9B68" w14:textId="77777777" w:rsidR="00E44D18" w:rsidRDefault="00E44D18" w:rsidP="006E128A"/>
  <w:p w14:paraId="6564F2EF" w14:textId="77777777" w:rsidR="00352C25" w:rsidRDefault="00352C25" w:rsidP="006E128A"/>
  <w:p w14:paraId="19FBDA71" w14:textId="77777777" w:rsidR="00352C25" w:rsidRDefault="00352C25" w:rsidP="006E128A"/>
  <w:p w14:paraId="0905BFFF" w14:textId="77777777" w:rsidR="00352C25" w:rsidRDefault="00352C25" w:rsidP="006E128A"/>
  <w:p w14:paraId="5539F0DC" w14:textId="77777777" w:rsidR="00352C25" w:rsidRDefault="00352C25" w:rsidP="006E128A"/>
  <w:p w14:paraId="09D8D8E8" w14:textId="77777777" w:rsidR="00352C25" w:rsidRDefault="00352C25" w:rsidP="006E128A"/>
  <w:p w14:paraId="3E4ABA64" w14:textId="77777777" w:rsidR="00E46751" w:rsidRDefault="00E46751" w:rsidP="006E128A"/>
  <w:p w14:paraId="02CD311B" w14:textId="77777777" w:rsidR="00E46751" w:rsidRDefault="00E46751" w:rsidP="006E128A"/>
  <w:p w14:paraId="64917CF0" w14:textId="77777777" w:rsidR="00294BAA" w:rsidRDefault="00294BA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B8B21" w14:textId="77777777" w:rsidR="009D0935" w:rsidRDefault="009D0935" w:rsidP="006E128A">
      <w:r>
        <w:separator/>
      </w:r>
    </w:p>
    <w:p w14:paraId="1CA56714" w14:textId="77777777" w:rsidR="009D0935" w:rsidRDefault="009D0935" w:rsidP="006E128A"/>
    <w:p w14:paraId="107027EF" w14:textId="77777777" w:rsidR="009D0935" w:rsidRDefault="009D0935" w:rsidP="006E128A"/>
    <w:p w14:paraId="39B8C21C" w14:textId="77777777" w:rsidR="009D0935" w:rsidRDefault="009D0935" w:rsidP="006E128A"/>
    <w:p w14:paraId="7FFB6E2E" w14:textId="77777777" w:rsidR="009D0935" w:rsidRDefault="009D0935" w:rsidP="006E128A"/>
    <w:p w14:paraId="6BBEDBE3" w14:textId="77777777" w:rsidR="009D0935" w:rsidRDefault="009D0935" w:rsidP="006E128A"/>
    <w:p w14:paraId="14067300" w14:textId="77777777" w:rsidR="009D0935" w:rsidRDefault="009D0935" w:rsidP="006E128A"/>
    <w:p w14:paraId="56769141" w14:textId="77777777" w:rsidR="009D0935" w:rsidRDefault="009D0935" w:rsidP="006E128A"/>
    <w:p w14:paraId="1DAF44AE" w14:textId="77777777" w:rsidR="009D0935" w:rsidRDefault="009D0935" w:rsidP="006E128A"/>
    <w:p w14:paraId="67EA876C" w14:textId="77777777" w:rsidR="009D0935" w:rsidRDefault="009D0935" w:rsidP="006E128A"/>
    <w:p w14:paraId="2B5A2DA0" w14:textId="77777777" w:rsidR="009D0935" w:rsidRDefault="009D0935" w:rsidP="006E128A"/>
    <w:p w14:paraId="3D952279" w14:textId="77777777" w:rsidR="009D0935" w:rsidRDefault="009D0935"/>
  </w:footnote>
  <w:footnote w:type="continuationSeparator" w:id="0">
    <w:p w14:paraId="62EE4D1D" w14:textId="77777777" w:rsidR="009D0935" w:rsidRDefault="009D0935" w:rsidP="006E128A">
      <w:r>
        <w:continuationSeparator/>
      </w:r>
    </w:p>
    <w:p w14:paraId="6B113809" w14:textId="77777777" w:rsidR="009D0935" w:rsidRDefault="009D0935" w:rsidP="006E128A"/>
    <w:p w14:paraId="0E9F9DB2" w14:textId="77777777" w:rsidR="009D0935" w:rsidRDefault="009D0935" w:rsidP="006E128A"/>
    <w:p w14:paraId="1C7162D9" w14:textId="77777777" w:rsidR="009D0935" w:rsidRDefault="009D0935" w:rsidP="006E128A"/>
    <w:p w14:paraId="44E9E69D" w14:textId="77777777" w:rsidR="009D0935" w:rsidRDefault="009D0935" w:rsidP="006E128A"/>
    <w:p w14:paraId="5C40EF53" w14:textId="77777777" w:rsidR="009D0935" w:rsidRDefault="009D0935" w:rsidP="006E128A"/>
    <w:p w14:paraId="422A1845" w14:textId="77777777" w:rsidR="009D0935" w:rsidRDefault="009D0935" w:rsidP="006E128A"/>
    <w:p w14:paraId="63F1F617" w14:textId="77777777" w:rsidR="009D0935" w:rsidRDefault="009D0935" w:rsidP="006E128A"/>
    <w:p w14:paraId="547AC731" w14:textId="77777777" w:rsidR="009D0935" w:rsidRDefault="009D0935" w:rsidP="006E128A"/>
    <w:p w14:paraId="05387FCA" w14:textId="77777777" w:rsidR="009D0935" w:rsidRDefault="009D0935" w:rsidP="006E128A"/>
    <w:p w14:paraId="638B2BD1" w14:textId="77777777" w:rsidR="009D0935" w:rsidRDefault="009D0935" w:rsidP="006E128A"/>
    <w:p w14:paraId="6D1CDD0B" w14:textId="77777777" w:rsidR="009D0935" w:rsidRDefault="009D09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A4E84" w14:textId="77777777" w:rsidR="00FD2EF8" w:rsidRDefault="00000000" w:rsidP="006E128A"/>
  <w:p w14:paraId="3732F638" w14:textId="77777777" w:rsidR="00FD2EF8" w:rsidRDefault="00000000" w:rsidP="006E128A"/>
  <w:p w14:paraId="391C9B22" w14:textId="77777777" w:rsidR="00FD2EF8" w:rsidRDefault="00000000" w:rsidP="006E128A"/>
  <w:p w14:paraId="19784A8F" w14:textId="77777777" w:rsidR="00FD2EF8" w:rsidRDefault="00000000" w:rsidP="006E128A"/>
  <w:p w14:paraId="36D1164F" w14:textId="77777777" w:rsidR="00FD2EF8" w:rsidRDefault="00000000" w:rsidP="006E128A"/>
  <w:p w14:paraId="0E519DAF" w14:textId="77777777" w:rsidR="00FD2EF8" w:rsidRDefault="00000000" w:rsidP="006E128A"/>
  <w:p w14:paraId="6C1AF2E7" w14:textId="77777777" w:rsidR="00FD2EF8" w:rsidRDefault="00000000" w:rsidP="006E128A"/>
  <w:p w14:paraId="60E567D3" w14:textId="77777777" w:rsidR="00FD2EF8" w:rsidRDefault="00000000" w:rsidP="006E128A"/>
  <w:p w14:paraId="5BCCF6AC" w14:textId="77777777" w:rsidR="00FD2EF8" w:rsidRDefault="00000000" w:rsidP="006E128A"/>
  <w:p w14:paraId="61200956" w14:textId="77777777" w:rsidR="00FD2EF8" w:rsidRDefault="00000000" w:rsidP="006E128A"/>
  <w:p w14:paraId="251314D1" w14:textId="77777777" w:rsidR="00FD2EF8" w:rsidRDefault="00000000" w:rsidP="006E128A"/>
  <w:p w14:paraId="681250F8" w14:textId="77777777" w:rsidR="00FD2EF8" w:rsidRDefault="00000000" w:rsidP="006E128A"/>
  <w:p w14:paraId="21B91908" w14:textId="77777777" w:rsidR="00FD2EF8" w:rsidRDefault="00000000" w:rsidP="006E128A"/>
  <w:p w14:paraId="550200B3" w14:textId="77777777" w:rsidR="00FD2EF8" w:rsidRDefault="00000000" w:rsidP="006E128A"/>
  <w:p w14:paraId="48E1C717" w14:textId="77777777" w:rsidR="00FD2EF8" w:rsidRDefault="00000000" w:rsidP="006E128A"/>
  <w:p w14:paraId="189FA50F" w14:textId="77777777" w:rsidR="00FD2EF8" w:rsidRDefault="00000000" w:rsidP="006E128A"/>
  <w:p w14:paraId="3F8BF2E9" w14:textId="77777777" w:rsidR="00FD2EF8" w:rsidRDefault="00000000" w:rsidP="006E128A"/>
  <w:p w14:paraId="76F2B2E7" w14:textId="77777777" w:rsidR="00FD2EF8" w:rsidRDefault="00000000" w:rsidP="006E128A"/>
  <w:p w14:paraId="57C63516" w14:textId="77777777" w:rsidR="00FD2EF8" w:rsidRDefault="00000000" w:rsidP="006E128A"/>
  <w:p w14:paraId="69EF7FDB" w14:textId="77777777" w:rsidR="00FD2EF8" w:rsidRDefault="00000000" w:rsidP="006E128A"/>
  <w:p w14:paraId="0734DF45" w14:textId="77777777" w:rsidR="00FD2EF8" w:rsidRDefault="00000000" w:rsidP="006E128A"/>
  <w:p w14:paraId="12F40C7C" w14:textId="77777777" w:rsidR="00FD2EF8" w:rsidRDefault="00000000" w:rsidP="006E128A"/>
  <w:p w14:paraId="377EEE8F" w14:textId="77777777" w:rsidR="00FD2EF8" w:rsidRDefault="00000000" w:rsidP="006E128A"/>
  <w:p w14:paraId="1D16837B" w14:textId="77777777" w:rsidR="00FD2EF8" w:rsidRDefault="00000000" w:rsidP="006E128A"/>
  <w:p w14:paraId="4E76D4A1" w14:textId="77777777" w:rsidR="00FD2EF8" w:rsidRDefault="00000000" w:rsidP="006E128A"/>
  <w:p w14:paraId="4C1CA8FB" w14:textId="77777777" w:rsidR="00E03910" w:rsidRDefault="00E03910" w:rsidP="006E128A"/>
  <w:p w14:paraId="6366F502" w14:textId="77777777" w:rsidR="00E03910" w:rsidRDefault="00E03910" w:rsidP="006E128A"/>
  <w:p w14:paraId="6F886CE9" w14:textId="77777777" w:rsidR="00E44D18" w:rsidRDefault="00E44D18" w:rsidP="006E128A"/>
  <w:p w14:paraId="523B5BE1" w14:textId="77777777" w:rsidR="00352C25" w:rsidRDefault="00352C25" w:rsidP="006E128A"/>
  <w:p w14:paraId="5D9EC542" w14:textId="77777777" w:rsidR="00352C25" w:rsidRDefault="00352C25" w:rsidP="006E128A"/>
  <w:p w14:paraId="0BE77626" w14:textId="77777777" w:rsidR="00352C25" w:rsidRDefault="00352C25" w:rsidP="006E128A"/>
  <w:p w14:paraId="1D61ACA2" w14:textId="77777777" w:rsidR="00352C25" w:rsidRDefault="00352C25" w:rsidP="006E128A"/>
  <w:p w14:paraId="7A6E91DA" w14:textId="77777777" w:rsidR="00352C25" w:rsidRDefault="00352C25" w:rsidP="006E128A"/>
  <w:p w14:paraId="448163DF" w14:textId="77777777" w:rsidR="00E46751" w:rsidRDefault="00E46751" w:rsidP="006E128A"/>
  <w:p w14:paraId="5D7826B4" w14:textId="77777777" w:rsidR="00E46751" w:rsidRDefault="00E46751" w:rsidP="006E128A"/>
  <w:p w14:paraId="2930F22D" w14:textId="77777777" w:rsidR="00294BAA" w:rsidRDefault="00294BA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81E25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697CE6"/>
    <w:multiLevelType w:val="hybridMultilevel"/>
    <w:tmpl w:val="C2086400"/>
    <w:lvl w:ilvl="0" w:tplc="54ACB3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E13CB3"/>
    <w:multiLevelType w:val="hybridMultilevel"/>
    <w:tmpl w:val="47EC9B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DD7C6A"/>
    <w:multiLevelType w:val="hybridMultilevel"/>
    <w:tmpl w:val="36224782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2029D7"/>
    <w:multiLevelType w:val="hybridMultilevel"/>
    <w:tmpl w:val="6C8CBDBC"/>
    <w:lvl w:ilvl="0" w:tplc="FE54AA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051687"/>
    <w:multiLevelType w:val="hybridMultilevel"/>
    <w:tmpl w:val="36224782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9B577E"/>
    <w:multiLevelType w:val="hybridMultilevel"/>
    <w:tmpl w:val="2B56E99A"/>
    <w:lvl w:ilvl="0" w:tplc="F4AC32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7846095">
    <w:abstractNumId w:val="1"/>
  </w:num>
  <w:num w:numId="2" w16cid:durableId="1720545686">
    <w:abstractNumId w:val="4"/>
  </w:num>
  <w:num w:numId="3" w16cid:durableId="2132556903">
    <w:abstractNumId w:val="0"/>
  </w:num>
  <w:num w:numId="4" w16cid:durableId="1199203198">
    <w:abstractNumId w:val="2"/>
  </w:num>
  <w:num w:numId="5" w16cid:durableId="847526779">
    <w:abstractNumId w:val="6"/>
  </w:num>
  <w:num w:numId="6" w16cid:durableId="22095245">
    <w:abstractNumId w:val="5"/>
  </w:num>
  <w:num w:numId="7" w16cid:durableId="19662772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100"/>
    <w:rsid w:val="00027EC3"/>
    <w:rsid w:val="00043434"/>
    <w:rsid w:val="000577AB"/>
    <w:rsid w:val="00061767"/>
    <w:rsid w:val="00062950"/>
    <w:rsid w:val="00064BA5"/>
    <w:rsid w:val="00074623"/>
    <w:rsid w:val="0008451E"/>
    <w:rsid w:val="00093591"/>
    <w:rsid w:val="000D0740"/>
    <w:rsid w:val="000E2C46"/>
    <w:rsid w:val="000F4726"/>
    <w:rsid w:val="000F5673"/>
    <w:rsid w:val="00117697"/>
    <w:rsid w:val="00134601"/>
    <w:rsid w:val="00141125"/>
    <w:rsid w:val="0014133F"/>
    <w:rsid w:val="0019053E"/>
    <w:rsid w:val="00192EDA"/>
    <w:rsid w:val="001A2F04"/>
    <w:rsid w:val="001A5261"/>
    <w:rsid w:val="001A6BBB"/>
    <w:rsid w:val="001B2A01"/>
    <w:rsid w:val="001B4FC2"/>
    <w:rsid w:val="001C12F7"/>
    <w:rsid w:val="001D7C4D"/>
    <w:rsid w:val="001E2632"/>
    <w:rsid w:val="001E43DF"/>
    <w:rsid w:val="001F1345"/>
    <w:rsid w:val="001F3A69"/>
    <w:rsid w:val="001F47F0"/>
    <w:rsid w:val="0020240D"/>
    <w:rsid w:val="00212B27"/>
    <w:rsid w:val="00212D21"/>
    <w:rsid w:val="00240169"/>
    <w:rsid w:val="00266B8D"/>
    <w:rsid w:val="002726CC"/>
    <w:rsid w:val="00273F59"/>
    <w:rsid w:val="002751B3"/>
    <w:rsid w:val="00280DC0"/>
    <w:rsid w:val="002812F9"/>
    <w:rsid w:val="002859C3"/>
    <w:rsid w:val="00286787"/>
    <w:rsid w:val="00294BAA"/>
    <w:rsid w:val="00296C93"/>
    <w:rsid w:val="002C1084"/>
    <w:rsid w:val="002D01C1"/>
    <w:rsid w:val="002D197C"/>
    <w:rsid w:val="002E17C0"/>
    <w:rsid w:val="002E4140"/>
    <w:rsid w:val="002E515D"/>
    <w:rsid w:val="00302F83"/>
    <w:rsid w:val="0030531A"/>
    <w:rsid w:val="00305BD3"/>
    <w:rsid w:val="00320058"/>
    <w:rsid w:val="00326CFA"/>
    <w:rsid w:val="003514FB"/>
    <w:rsid w:val="00352C25"/>
    <w:rsid w:val="00362064"/>
    <w:rsid w:val="00382A25"/>
    <w:rsid w:val="003903BA"/>
    <w:rsid w:val="003949F3"/>
    <w:rsid w:val="003C2447"/>
    <w:rsid w:val="003C3D3B"/>
    <w:rsid w:val="003D1EDB"/>
    <w:rsid w:val="003E3E71"/>
    <w:rsid w:val="003F5043"/>
    <w:rsid w:val="00410064"/>
    <w:rsid w:val="00410BB7"/>
    <w:rsid w:val="00414CEC"/>
    <w:rsid w:val="00414EBF"/>
    <w:rsid w:val="00466826"/>
    <w:rsid w:val="004674D3"/>
    <w:rsid w:val="00480245"/>
    <w:rsid w:val="0048339A"/>
    <w:rsid w:val="00483A91"/>
    <w:rsid w:val="00485D17"/>
    <w:rsid w:val="004942B7"/>
    <w:rsid w:val="004A2C52"/>
    <w:rsid w:val="004A31F5"/>
    <w:rsid w:val="004B008D"/>
    <w:rsid w:val="004C0D08"/>
    <w:rsid w:val="004C19BA"/>
    <w:rsid w:val="004D4EE9"/>
    <w:rsid w:val="004E1C7A"/>
    <w:rsid w:val="004E3961"/>
    <w:rsid w:val="004F084B"/>
    <w:rsid w:val="00512531"/>
    <w:rsid w:val="005132C2"/>
    <w:rsid w:val="00530AAA"/>
    <w:rsid w:val="00547B4B"/>
    <w:rsid w:val="005566DE"/>
    <w:rsid w:val="005835BD"/>
    <w:rsid w:val="005C6873"/>
    <w:rsid w:val="005E1E5A"/>
    <w:rsid w:val="005E6997"/>
    <w:rsid w:val="00611209"/>
    <w:rsid w:val="00615523"/>
    <w:rsid w:val="0061583D"/>
    <w:rsid w:val="00623621"/>
    <w:rsid w:val="006249B4"/>
    <w:rsid w:val="0062766E"/>
    <w:rsid w:val="00632F8D"/>
    <w:rsid w:val="0063369C"/>
    <w:rsid w:val="00642B78"/>
    <w:rsid w:val="006553FE"/>
    <w:rsid w:val="00655FE4"/>
    <w:rsid w:val="00657AF8"/>
    <w:rsid w:val="00672523"/>
    <w:rsid w:val="006836DF"/>
    <w:rsid w:val="00691606"/>
    <w:rsid w:val="006A0592"/>
    <w:rsid w:val="006B1090"/>
    <w:rsid w:val="006B4100"/>
    <w:rsid w:val="006E01C1"/>
    <w:rsid w:val="006E128A"/>
    <w:rsid w:val="006E414C"/>
    <w:rsid w:val="00703A99"/>
    <w:rsid w:val="007140D4"/>
    <w:rsid w:val="00740CA4"/>
    <w:rsid w:val="00742CC0"/>
    <w:rsid w:val="007454F0"/>
    <w:rsid w:val="00753203"/>
    <w:rsid w:val="00762A84"/>
    <w:rsid w:val="00770AD2"/>
    <w:rsid w:val="00774D3B"/>
    <w:rsid w:val="00787C5E"/>
    <w:rsid w:val="00790715"/>
    <w:rsid w:val="00790E99"/>
    <w:rsid w:val="0079278F"/>
    <w:rsid w:val="007A129A"/>
    <w:rsid w:val="007A2233"/>
    <w:rsid w:val="007B407C"/>
    <w:rsid w:val="007D5063"/>
    <w:rsid w:val="007F02F5"/>
    <w:rsid w:val="007F4159"/>
    <w:rsid w:val="00803768"/>
    <w:rsid w:val="0080685A"/>
    <w:rsid w:val="00816C49"/>
    <w:rsid w:val="00820518"/>
    <w:rsid w:val="0082052B"/>
    <w:rsid w:val="00834F78"/>
    <w:rsid w:val="00840A31"/>
    <w:rsid w:val="00841EBC"/>
    <w:rsid w:val="00842157"/>
    <w:rsid w:val="0084507B"/>
    <w:rsid w:val="008516BE"/>
    <w:rsid w:val="008569F4"/>
    <w:rsid w:val="00856A07"/>
    <w:rsid w:val="00861B8F"/>
    <w:rsid w:val="00864642"/>
    <w:rsid w:val="00865714"/>
    <w:rsid w:val="00873478"/>
    <w:rsid w:val="0087757C"/>
    <w:rsid w:val="0088630C"/>
    <w:rsid w:val="0089416A"/>
    <w:rsid w:val="00894B8C"/>
    <w:rsid w:val="008A0805"/>
    <w:rsid w:val="008A0DA8"/>
    <w:rsid w:val="008C4013"/>
    <w:rsid w:val="008E5DA9"/>
    <w:rsid w:val="008F0216"/>
    <w:rsid w:val="00900F11"/>
    <w:rsid w:val="00910D34"/>
    <w:rsid w:val="0091216D"/>
    <w:rsid w:val="00917992"/>
    <w:rsid w:val="00924B4E"/>
    <w:rsid w:val="00941A43"/>
    <w:rsid w:val="00951450"/>
    <w:rsid w:val="009539C9"/>
    <w:rsid w:val="00954BC9"/>
    <w:rsid w:val="0099183F"/>
    <w:rsid w:val="00992C46"/>
    <w:rsid w:val="009A0B24"/>
    <w:rsid w:val="009A1D47"/>
    <w:rsid w:val="009A3BB6"/>
    <w:rsid w:val="009B0F4A"/>
    <w:rsid w:val="009B35E6"/>
    <w:rsid w:val="009B6B10"/>
    <w:rsid w:val="009C0C08"/>
    <w:rsid w:val="009D0935"/>
    <w:rsid w:val="009E4CE7"/>
    <w:rsid w:val="009F6603"/>
    <w:rsid w:val="00A0195A"/>
    <w:rsid w:val="00A0458F"/>
    <w:rsid w:val="00A118CE"/>
    <w:rsid w:val="00A53FEA"/>
    <w:rsid w:val="00A74583"/>
    <w:rsid w:val="00A74E72"/>
    <w:rsid w:val="00A761D0"/>
    <w:rsid w:val="00A85162"/>
    <w:rsid w:val="00A873E6"/>
    <w:rsid w:val="00AA3E36"/>
    <w:rsid w:val="00B01A30"/>
    <w:rsid w:val="00B053FC"/>
    <w:rsid w:val="00B056BC"/>
    <w:rsid w:val="00B06EF9"/>
    <w:rsid w:val="00B246DB"/>
    <w:rsid w:val="00B24E96"/>
    <w:rsid w:val="00B576E6"/>
    <w:rsid w:val="00B7315A"/>
    <w:rsid w:val="00B75CD6"/>
    <w:rsid w:val="00B80A1F"/>
    <w:rsid w:val="00BA751F"/>
    <w:rsid w:val="00BF2D78"/>
    <w:rsid w:val="00C24A07"/>
    <w:rsid w:val="00C41A88"/>
    <w:rsid w:val="00C43B51"/>
    <w:rsid w:val="00C55CBA"/>
    <w:rsid w:val="00C729CC"/>
    <w:rsid w:val="00C92259"/>
    <w:rsid w:val="00C92463"/>
    <w:rsid w:val="00CA157F"/>
    <w:rsid w:val="00CA2B61"/>
    <w:rsid w:val="00CA57F4"/>
    <w:rsid w:val="00CB02A7"/>
    <w:rsid w:val="00CB5050"/>
    <w:rsid w:val="00D110B4"/>
    <w:rsid w:val="00D24A31"/>
    <w:rsid w:val="00D2789C"/>
    <w:rsid w:val="00D569D2"/>
    <w:rsid w:val="00D64C9F"/>
    <w:rsid w:val="00D86E75"/>
    <w:rsid w:val="00D90E20"/>
    <w:rsid w:val="00D96D13"/>
    <w:rsid w:val="00D97EB4"/>
    <w:rsid w:val="00DA0308"/>
    <w:rsid w:val="00DE2B11"/>
    <w:rsid w:val="00DE380F"/>
    <w:rsid w:val="00DF5558"/>
    <w:rsid w:val="00E03910"/>
    <w:rsid w:val="00E16BD1"/>
    <w:rsid w:val="00E2109D"/>
    <w:rsid w:val="00E43E39"/>
    <w:rsid w:val="00E44D18"/>
    <w:rsid w:val="00E46751"/>
    <w:rsid w:val="00E5148F"/>
    <w:rsid w:val="00E57B07"/>
    <w:rsid w:val="00EB7C73"/>
    <w:rsid w:val="00EC49FF"/>
    <w:rsid w:val="00EE50EB"/>
    <w:rsid w:val="00EE7AA5"/>
    <w:rsid w:val="00EF573E"/>
    <w:rsid w:val="00F031E5"/>
    <w:rsid w:val="00F04175"/>
    <w:rsid w:val="00F26FA8"/>
    <w:rsid w:val="00F67581"/>
    <w:rsid w:val="00F76ADE"/>
    <w:rsid w:val="00F83415"/>
    <w:rsid w:val="00F91134"/>
    <w:rsid w:val="00F934AF"/>
    <w:rsid w:val="00FB6279"/>
    <w:rsid w:val="00FC6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7F154"/>
  <w15:chartTrackingRefBased/>
  <w15:docId w15:val="{474D81E2-606D-4647-8A72-A6C7BA30B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utoRedefine/>
    <w:qFormat/>
    <w:rsid w:val="006E128A"/>
    <w:pPr>
      <w:spacing w:after="0" w:line="240" w:lineRule="auto"/>
      <w:jc w:val="both"/>
    </w:pPr>
    <w:rPr>
      <w:rFonts w:ascii="Times New Roman" w:eastAsia="Times New Roman" w:hAnsi="Times New Roman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rsid w:val="0075320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753203"/>
    <w:rPr>
      <w:rFonts w:ascii="Times New Roman" w:eastAsia="Times New Roman" w:hAnsi="Times New Roman" w:cs="Times New Roman"/>
      <w:lang w:eastAsia="hr-HR"/>
    </w:rPr>
  </w:style>
  <w:style w:type="character" w:styleId="Brojstranice">
    <w:name w:val="page number"/>
    <w:basedOn w:val="Zadanifontodlomka"/>
    <w:rsid w:val="00753203"/>
  </w:style>
  <w:style w:type="paragraph" w:styleId="Odlomakpopisa">
    <w:name w:val="List Paragraph"/>
    <w:basedOn w:val="Normal"/>
    <w:uiPriority w:val="34"/>
    <w:qFormat/>
    <w:rsid w:val="007A22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17ED5D-E374-4E0F-9068-352BC4E77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3</Pages>
  <Words>833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Kardaš</dc:creator>
  <cp:keywords/>
  <dc:description/>
  <cp:lastModifiedBy>Dubravka Kardaš</cp:lastModifiedBy>
  <cp:revision>172</cp:revision>
  <cp:lastPrinted>2023-07-06T13:36:00Z</cp:lastPrinted>
  <dcterms:created xsi:type="dcterms:W3CDTF">2023-06-29T06:26:00Z</dcterms:created>
  <dcterms:modified xsi:type="dcterms:W3CDTF">2023-07-24T13:46:00Z</dcterms:modified>
</cp:coreProperties>
</file>