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3BF" w14:textId="77777777" w:rsidR="000775B4" w:rsidRDefault="00000000" w:rsidP="000775B4">
      <w:pPr>
        <w:jc w:val="both"/>
      </w:pPr>
      <w:r>
        <w:t xml:space="preserve">Na temelju članka 29., stavka 2. Pravilnika o financiranju javnih potreba Grada Koprivnice („Glasnik Grada Koprivnice“ broj 3/15, 3/16 i 7/19) i članka 55. Statuta Grada Koprivnice („Glasnik Grada Koprivnice“ broj 4/09, 1/12, 1/13, 3/13 – pročišćeni tekst, 1/18, 2/20 i 1/21), gradonačelnik Grada Koprivnice, donio je </w:t>
      </w:r>
    </w:p>
    <w:p w14:paraId="2CF1C3F9" w14:textId="77777777" w:rsidR="000775B4" w:rsidRDefault="000775B4" w:rsidP="000775B4">
      <w:pPr>
        <w:jc w:val="both"/>
      </w:pPr>
    </w:p>
    <w:p w14:paraId="51F7FC46" w14:textId="77777777" w:rsidR="000775B4" w:rsidRDefault="000775B4" w:rsidP="000775B4">
      <w:pPr>
        <w:jc w:val="both"/>
      </w:pPr>
    </w:p>
    <w:p w14:paraId="3195FAF2" w14:textId="77777777" w:rsidR="000775B4" w:rsidRDefault="000775B4" w:rsidP="000775B4">
      <w:pPr>
        <w:jc w:val="both"/>
      </w:pPr>
    </w:p>
    <w:p w14:paraId="61C8F6DF" w14:textId="77777777" w:rsidR="000775B4" w:rsidRDefault="00000000" w:rsidP="000775B4">
      <w:pPr>
        <w:jc w:val="center"/>
        <w:rPr>
          <w:b/>
        </w:rPr>
      </w:pPr>
      <w:r>
        <w:rPr>
          <w:b/>
        </w:rPr>
        <w:t>ZAKLJUČAK</w:t>
      </w:r>
    </w:p>
    <w:p w14:paraId="75B3A47F" w14:textId="77777777" w:rsidR="000775B4" w:rsidRDefault="00000000" w:rsidP="000775B4">
      <w:pPr>
        <w:jc w:val="center"/>
        <w:rPr>
          <w:b/>
        </w:rPr>
      </w:pPr>
      <w:r>
        <w:rPr>
          <w:b/>
        </w:rPr>
        <w:t xml:space="preserve">o odobravanju korištenja tehničke opreme </w:t>
      </w:r>
    </w:p>
    <w:p w14:paraId="07BA9407" w14:textId="310DBE8F" w:rsidR="000775B4" w:rsidRDefault="00000000" w:rsidP="000775B4">
      <w:pPr>
        <w:jc w:val="center"/>
        <w:rPr>
          <w:b/>
        </w:rPr>
      </w:pPr>
      <w:r>
        <w:rPr>
          <w:b/>
        </w:rPr>
        <w:t>„Zlatni pijetao 2023.“</w:t>
      </w:r>
    </w:p>
    <w:p w14:paraId="1BCD75A3" w14:textId="77777777" w:rsidR="000775B4" w:rsidRDefault="000775B4" w:rsidP="000775B4">
      <w:pPr>
        <w:jc w:val="both"/>
      </w:pPr>
    </w:p>
    <w:p w14:paraId="34269E52" w14:textId="77777777" w:rsidR="000775B4" w:rsidRDefault="000775B4" w:rsidP="000775B4">
      <w:pPr>
        <w:jc w:val="both"/>
      </w:pPr>
    </w:p>
    <w:p w14:paraId="48947ACB" w14:textId="77777777" w:rsidR="000775B4" w:rsidRDefault="000775B4" w:rsidP="000775B4">
      <w:pPr>
        <w:jc w:val="both"/>
      </w:pPr>
    </w:p>
    <w:p w14:paraId="033790C5" w14:textId="77777777" w:rsidR="000775B4" w:rsidRDefault="00000000" w:rsidP="000775B4">
      <w:pPr>
        <w:jc w:val="center"/>
        <w:rPr>
          <w:b/>
        </w:rPr>
      </w:pPr>
      <w:r>
        <w:rPr>
          <w:b/>
        </w:rPr>
        <w:t>I.</w:t>
      </w:r>
    </w:p>
    <w:p w14:paraId="05B992F0" w14:textId="77777777" w:rsidR="000775B4" w:rsidRDefault="000775B4" w:rsidP="000775B4">
      <w:pPr>
        <w:jc w:val="both"/>
      </w:pPr>
    </w:p>
    <w:p w14:paraId="3B46AB9A" w14:textId="46FEF1E6" w:rsidR="000775B4" w:rsidRDefault="00000000" w:rsidP="000775B4">
      <w:pPr>
        <w:jc w:val="both"/>
      </w:pPr>
      <w:r>
        <w:tab/>
        <w:t xml:space="preserve">Temeljem Zaključka o ocjenjivanju – odobravanje korištenja tehničke opreme – „Zlatni </w:t>
      </w:r>
      <w:r w:rsidRPr="00E7737E">
        <w:t xml:space="preserve">pijetao 2023.“, od 01.03.2023. godine i Zaključka o davanju prethodnog pozitivnog mišljenja o Zaključku o ocjenjivanju – odobravanje korištenja tehničke opreme – „Zlatni pijetao 2023.“, od </w:t>
      </w:r>
      <w:r w:rsidR="00E7737E" w:rsidRPr="00E7737E">
        <w:t>01.03.2023</w:t>
      </w:r>
      <w:r w:rsidRPr="00E7737E">
        <w:t>. godine, odobrava se Hrvačkom klubu „Podravka“, Miklinovec 6A, Koprivnica</w:t>
      </w:r>
      <w:r w:rsidRPr="00E7737E">
        <w:rPr>
          <w:rFonts w:eastAsia="Calibri"/>
          <w:lang w:eastAsia="en-US"/>
        </w:rPr>
        <w:t>, OIB: 60911784858, korištenje</w:t>
      </w:r>
      <w:r>
        <w:rPr>
          <w:rFonts w:eastAsia="Calibri"/>
          <w:lang w:eastAsia="en-US"/>
        </w:rPr>
        <w:t xml:space="preserve"> tehničke opreme za program </w:t>
      </w:r>
      <w:r>
        <w:t>„Zlatni pijetao 2023.“.</w:t>
      </w:r>
    </w:p>
    <w:p w14:paraId="2131F613" w14:textId="77777777" w:rsidR="000775B4" w:rsidRDefault="000775B4" w:rsidP="000775B4"/>
    <w:p w14:paraId="14B9F7DE" w14:textId="77777777" w:rsidR="000775B4" w:rsidRDefault="000775B4" w:rsidP="000775B4"/>
    <w:p w14:paraId="3A536FA6" w14:textId="77777777" w:rsidR="000775B4" w:rsidRPr="008770A6" w:rsidRDefault="00000000" w:rsidP="000775B4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230-01/23-02/0002</w:t>
      </w:r>
      <w:r>
        <w:fldChar w:fldCharType="end"/>
      </w:r>
      <w:bookmarkEnd w:id="0"/>
    </w:p>
    <w:p w14:paraId="2DEF07FA" w14:textId="77777777" w:rsidR="000775B4" w:rsidRPr="008770A6" w:rsidRDefault="00000000" w:rsidP="000775B4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2137-1-06-02/1-23-10</w:t>
      </w:r>
      <w:r>
        <w:fldChar w:fldCharType="end"/>
      </w:r>
      <w:bookmarkEnd w:id="1"/>
    </w:p>
    <w:p w14:paraId="4611BF09" w14:textId="77777777" w:rsidR="000775B4" w:rsidRPr="008770A6" w:rsidRDefault="00000000" w:rsidP="000775B4">
      <w:r>
        <w:t>Koprivnica</w:t>
      </w:r>
      <w:r w:rsidRPr="008770A6">
        <w:t>,</w:t>
      </w:r>
      <w:r>
        <w:t xml:space="preserve">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02.03.2023.</w:t>
      </w:r>
      <w:r>
        <w:fldChar w:fldCharType="end"/>
      </w:r>
      <w:bookmarkEnd w:id="2"/>
    </w:p>
    <w:p w14:paraId="17211D50" w14:textId="77777777" w:rsidR="000775B4" w:rsidRDefault="000775B4" w:rsidP="000775B4"/>
    <w:p w14:paraId="6C6E37F6" w14:textId="77777777" w:rsidR="000775B4" w:rsidRDefault="000775B4" w:rsidP="000775B4"/>
    <w:p w14:paraId="5B65D785" w14:textId="77777777" w:rsidR="000775B4" w:rsidRDefault="000775B4" w:rsidP="000775B4"/>
    <w:p w14:paraId="6D09EC98" w14:textId="77777777" w:rsidR="000775B4" w:rsidRDefault="000775B4" w:rsidP="000775B4"/>
    <w:p w14:paraId="30C676E9" w14:textId="77777777" w:rsidR="000775B4" w:rsidRDefault="00000000" w:rsidP="000775B4">
      <w:pPr>
        <w:ind w:left="5760"/>
        <w:jc w:val="center"/>
      </w:pPr>
      <w:r>
        <w:t>GRADONAČELNIK:</w:t>
      </w:r>
    </w:p>
    <w:p w14:paraId="48CC8D81" w14:textId="77777777" w:rsidR="000775B4" w:rsidRDefault="000775B4" w:rsidP="000775B4">
      <w:pPr>
        <w:ind w:left="5760"/>
        <w:jc w:val="center"/>
      </w:pPr>
    </w:p>
    <w:p w14:paraId="6A5D64ED" w14:textId="77777777" w:rsidR="000775B4" w:rsidRDefault="00000000" w:rsidP="000775B4">
      <w:pPr>
        <w:ind w:left="5760"/>
        <w:jc w:val="center"/>
      </w:pPr>
      <w:r>
        <w:t>Mišel Jakšić, dipl. oec.</w:t>
      </w:r>
    </w:p>
    <w:p w14:paraId="1BF5DADA" w14:textId="77777777" w:rsidR="000775B4" w:rsidRDefault="000775B4" w:rsidP="000775B4">
      <w:pPr>
        <w:ind w:left="10620"/>
        <w:jc w:val="center"/>
      </w:pPr>
    </w:p>
    <w:p w14:paraId="41D98F3F" w14:textId="77777777" w:rsidR="000775B4" w:rsidRDefault="000775B4" w:rsidP="000775B4"/>
    <w:p w14:paraId="05553B5A" w14:textId="6088E6DE" w:rsidR="00611B44" w:rsidRDefault="00611B44" w:rsidP="000775B4"/>
    <w:sectPr w:rsidR="00611B44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E0EF" w14:textId="77777777" w:rsidR="00BF3887" w:rsidRDefault="00BF3887">
      <w:r>
        <w:separator/>
      </w:r>
    </w:p>
  </w:endnote>
  <w:endnote w:type="continuationSeparator" w:id="0">
    <w:p w14:paraId="1958EDA4" w14:textId="77777777" w:rsidR="00BF3887" w:rsidRDefault="00B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CB67EC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545EB6F4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5FD" w14:textId="77777777" w:rsidR="00BF3887" w:rsidRDefault="00BF3887">
      <w:r>
        <w:separator/>
      </w:r>
    </w:p>
  </w:footnote>
  <w:footnote w:type="continuationSeparator" w:id="0">
    <w:p w14:paraId="6F4EB2C1" w14:textId="77777777" w:rsidR="00BF3887" w:rsidRDefault="00BF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775B4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3F4CCC"/>
    <w:rsid w:val="004466BF"/>
    <w:rsid w:val="00446CED"/>
    <w:rsid w:val="0045196B"/>
    <w:rsid w:val="004F5EAB"/>
    <w:rsid w:val="00507866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BF3887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7737E"/>
    <w:rsid w:val="00E939E8"/>
    <w:rsid w:val="00EC0865"/>
    <w:rsid w:val="00EC0B54"/>
    <w:rsid w:val="00EE1C1A"/>
    <w:rsid w:val="00F076A5"/>
    <w:rsid w:val="00F2224E"/>
    <w:rsid w:val="00F22E62"/>
    <w:rsid w:val="00F26494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2454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Silvija Škutin</cp:lastModifiedBy>
  <cp:revision>2</cp:revision>
  <cp:lastPrinted>2007-11-02T12:55:00Z</cp:lastPrinted>
  <dcterms:created xsi:type="dcterms:W3CDTF">2023-04-12T11:04:00Z</dcterms:created>
  <dcterms:modified xsi:type="dcterms:W3CDTF">2023-04-12T11:04:00Z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