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200E" w14:textId="77777777" w:rsidR="000C10B9" w:rsidRPr="008770A6" w:rsidRDefault="00F30DAA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112-01/23-04/0002</w:t>
      </w:r>
      <w:r w:rsidR="001D627E">
        <w:fldChar w:fldCharType="end"/>
      </w:r>
      <w:bookmarkEnd w:id="0"/>
    </w:p>
    <w:p w14:paraId="1B2BBAA4" w14:textId="77777777" w:rsidR="00E13394" w:rsidRPr="008770A6" w:rsidRDefault="00F30DAA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2137-1-04-01/1-23-1</w:t>
      </w:r>
      <w:r w:rsidR="00E939E8">
        <w:fldChar w:fldCharType="end"/>
      </w:r>
      <w:bookmarkEnd w:id="1"/>
    </w:p>
    <w:p w14:paraId="77A3DB4C" w14:textId="77777777" w:rsidR="001E01B9" w:rsidRPr="008770A6" w:rsidRDefault="00F30DAA" w:rsidP="00881DD3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05.05.2023.</w:t>
      </w:r>
      <w:r w:rsidR="001D627E">
        <w:fldChar w:fldCharType="end"/>
      </w:r>
      <w:bookmarkEnd w:id="2"/>
    </w:p>
    <w:p w14:paraId="6420FBE0" w14:textId="77777777" w:rsidR="00F22E62" w:rsidRPr="008770A6" w:rsidRDefault="00F22E62" w:rsidP="000A3497">
      <w:pPr>
        <w:ind w:left="4860"/>
      </w:pPr>
    </w:p>
    <w:p w14:paraId="606BB796" w14:textId="77777777" w:rsidR="00881DD3" w:rsidRDefault="00F30DAA" w:rsidP="00881DD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14:paraId="1F6ECEF5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9066232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Hrvatskom zavodu za zapošljavanje dana 05.05.2023. godine, objavljen je oglas za prijam u službu na određeno vrijeme radi zamjene duže vrijeme odsutne službenice – do povratka odsutne službenice na posao na radnom mjest</w:t>
      </w:r>
      <w:r>
        <w:rPr>
          <w:rFonts w:ascii="Times New Roman" w:hAnsi="Times New Roman"/>
          <w:sz w:val="24"/>
          <w:szCs w:val="24"/>
        </w:rPr>
        <w:t xml:space="preserve">u višeg stručnog suradnika za društvene djelatnosti u Upravnom odjelu za društvene djelatnosti Grada Koprivnice, 1 izvršitelj/-ica, te se daju upute kako slijedi: </w:t>
      </w:r>
    </w:p>
    <w:p w14:paraId="04F2062A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3E31F3F" w14:textId="77777777" w:rsidR="00881DD3" w:rsidRDefault="00F30DAA" w:rsidP="00881DD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oglas podnose se zaključno sa 13.05.2023. godine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B32913F" w14:textId="77777777" w:rsidR="00881DD3" w:rsidRDefault="00881DD3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DFB0429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koji se koriste u ovo</w:t>
      </w:r>
      <w:r>
        <w:rPr>
          <w:rFonts w:ascii="Times New Roman" w:hAnsi="Times New Roman"/>
          <w:sz w:val="24"/>
          <w:szCs w:val="24"/>
        </w:rPr>
        <w:t xml:space="preserve">j obavijesti za osobe u muškom rodu uporabljeni su neutralno i odnose se na muške i ženske osobe. </w:t>
      </w:r>
    </w:p>
    <w:p w14:paraId="51DB96C6" w14:textId="77777777" w:rsidR="00881DD3" w:rsidRDefault="00881DD3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03409C3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 radnog mjesta – viši stručni suradnik za društvene djelatnosti</w:t>
      </w:r>
    </w:p>
    <w:p w14:paraId="176763E5" w14:textId="77777777" w:rsidR="00881DD3" w:rsidRDefault="00F30DAA" w:rsidP="00881D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provodi postupak dodjele sredstva udrugama, prati njihov rad, odobrava izvještaje o utrošenim sredstvima i daje naloge za isplatu odobrenih sredstava </w:t>
      </w:r>
    </w:p>
    <w:p w14:paraId="74700AF3" w14:textId="77777777" w:rsidR="00881DD3" w:rsidRDefault="00F30DAA" w:rsidP="00881D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prati i analizira stanje i zakonske propise u području predškolskog odgoja i obrazovanja, osnovnog školst</w:t>
      </w:r>
      <w:r>
        <w:rPr>
          <w:rFonts w:ascii="Times New Roman" w:hAnsi="Times New Roman"/>
        </w:rPr>
        <w:t xml:space="preserve">va, športa, kulture, tehničke kulture i udruga </w:t>
      </w:r>
    </w:p>
    <w:p w14:paraId="0961066A" w14:textId="77777777" w:rsidR="00881DD3" w:rsidRDefault="00F30DAA" w:rsidP="00881D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prati potrebe i obrađuje materijalne zahtjeve ustanova grada putem programa riznice, te vrši knjigovodstvene evidencije vezane za riznicu </w:t>
      </w:r>
    </w:p>
    <w:p w14:paraId="6A3FC6FA" w14:textId="77777777" w:rsidR="00881DD3" w:rsidRDefault="00F30DAA" w:rsidP="00881D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predlaže poduzimanje odgovarajućih mjera iz samoupravnog djelokruga G</w:t>
      </w:r>
      <w:r>
        <w:rPr>
          <w:rFonts w:ascii="Times New Roman" w:hAnsi="Times New Roman"/>
        </w:rPr>
        <w:t xml:space="preserve">rada, upozorava na nepravilnosti rada ustanova čiji je osnivač Grad, pruža stručnu pomoć kod osnivanja i promjene statusa ustanova </w:t>
      </w:r>
    </w:p>
    <w:p w14:paraId="2BC1670C" w14:textId="77777777" w:rsidR="00881DD3" w:rsidRDefault="00F30DAA" w:rsidP="00881D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sakuplja informacije i sastavlja stručne materijale i opće i pojedinačne akte iz područja predškolskog odgoja i obrazovanja,</w:t>
      </w:r>
      <w:r>
        <w:rPr>
          <w:rFonts w:ascii="Times New Roman" w:hAnsi="Times New Roman"/>
        </w:rPr>
        <w:t xml:space="preserve"> osnovnog školstva, športa, kulture, tehničke kulture i udruga za potrebe Gradskog vijeća, gradonačelnika i nadležnih državnih tijela, te izvršava zaključke predstavničkog i izvršnog tijela </w:t>
      </w:r>
    </w:p>
    <w:p w14:paraId="359B055C" w14:textId="77777777" w:rsidR="00881DD3" w:rsidRDefault="00F30DAA" w:rsidP="00881D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provodi postupak organizacije prijevoza učenika osnovnih škola </w:t>
      </w:r>
    </w:p>
    <w:p w14:paraId="172977A3" w14:textId="77777777" w:rsidR="00881DD3" w:rsidRDefault="00F30DAA" w:rsidP="00881D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rovodi postupak dodjele sredstava fizičkim osobama i drugim pravnim osobama u području kulture  prati njihov rad,  odobrava izvještaje o utrošenim sredstvima i daje naloge za isplatu odobrenih sredstava </w:t>
      </w:r>
    </w:p>
    <w:p w14:paraId="2CDF5A32" w14:textId="77777777" w:rsidR="00881DD3" w:rsidRDefault="00F30DAA" w:rsidP="00881D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vodi upravni postupak iz područja utvrđivanja prava </w:t>
      </w:r>
      <w:r>
        <w:rPr>
          <w:rFonts w:ascii="Times New Roman" w:hAnsi="Times New Roman"/>
        </w:rPr>
        <w:t xml:space="preserve">na sufinanciranje troškova nabave udžbenika i pripadajućih dopunskih nastavnih sredstava </w:t>
      </w:r>
    </w:p>
    <w:p w14:paraId="0F93E990" w14:textId="77777777" w:rsidR="00881DD3" w:rsidRDefault="00F30DAA" w:rsidP="00881D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sudjeluje u poslovima javne nabave i sudjeluje u poslovima ugovaranja usluga, priprema ugovore, plan nabave i izvješća o izvršenju nabave sve iz nadležnosti upravnog </w:t>
      </w:r>
      <w:r>
        <w:rPr>
          <w:rFonts w:ascii="Times New Roman" w:hAnsi="Times New Roman"/>
        </w:rPr>
        <w:t xml:space="preserve">odjela  </w:t>
      </w:r>
    </w:p>
    <w:p w14:paraId="3873F209" w14:textId="77777777" w:rsidR="00881DD3" w:rsidRDefault="00F30DAA" w:rsidP="00881D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sudjeluje u poslovima vezanim uz pripremu i provedbu projekata unutar državnih i EU programa i projekata </w:t>
      </w:r>
    </w:p>
    <w:p w14:paraId="53190A00" w14:textId="77777777" w:rsidR="00881DD3" w:rsidRDefault="00F30DAA" w:rsidP="00881D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sudjeluje u aktivnostima vezanim za djecu i mlade </w:t>
      </w:r>
    </w:p>
    <w:p w14:paraId="02A18DD3" w14:textId="77777777" w:rsidR="00881DD3" w:rsidRDefault="00F30DAA" w:rsidP="00881D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obavlja i druge poslove po nalogu pročelnika i voditelja odsjeka </w:t>
      </w:r>
    </w:p>
    <w:p w14:paraId="0ACA99BE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14:paraId="1978C972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Zakona o plaćama u lokalnoj i područnoj (regionalnoj) samoupravi („Narodne novine“ broj 28/10 i 10/23) plaću službenika u upravnim odjelima i službama jedi</w:t>
      </w:r>
      <w:r>
        <w:rPr>
          <w:rFonts w:ascii="Times New Roman" w:hAnsi="Times New Roman"/>
          <w:sz w:val="24"/>
          <w:szCs w:val="24"/>
        </w:rPr>
        <w:t xml:space="preserve">nica </w:t>
      </w:r>
      <w:r>
        <w:rPr>
          <w:rFonts w:ascii="Times New Roman" w:hAnsi="Times New Roman"/>
          <w:sz w:val="24"/>
          <w:szCs w:val="24"/>
        </w:rPr>
        <w:lastRenderedPageBreak/>
        <w:t>lokalne i područne (regionalne) samouprave čini umnožak koeficijenta složenosti poslova radnog mjesta i osnovice za obračun plaće uvećan za 0,5% za svaku navršenu godinu radnog staža. Odlukom o koeficijentima za obračun plaće službenika i namještenika</w:t>
      </w:r>
      <w:r>
        <w:rPr>
          <w:rFonts w:ascii="Times New Roman" w:hAnsi="Times New Roman"/>
          <w:sz w:val="24"/>
          <w:szCs w:val="24"/>
        </w:rPr>
        <w:t xml:space="preserve"> u Upravnim tijelima Grada Koprivnice za radno mjesto višeg referenta za društvene djelatnosti propisan je koeficijent 2,33 dok je osnovica utvrđena Kolektivnim ugovorom u bruto iznosu 650,00 €. </w:t>
      </w:r>
    </w:p>
    <w:p w14:paraId="49D4E675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799EF1C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</w:t>
      </w:r>
      <w:r>
        <w:rPr>
          <w:rFonts w:ascii="Times New Roman" w:hAnsi="Times New Roman"/>
          <w:sz w:val="24"/>
          <w:szCs w:val="24"/>
        </w:rPr>
        <w:t xml:space="preserve">kandidata  </w:t>
      </w:r>
    </w:p>
    <w:p w14:paraId="3776C3D0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kandidate prijavljene na natječaj koji su podnijeli pravodobnu i urednu prijavu te ispunjavaju formalne uvjete provest će se prethodna provjera znanja i sposobnosti koja obuhvaća pisano testiranje i intervju. Za svaki dio provjere kandidatim</w:t>
      </w:r>
      <w:r>
        <w:rPr>
          <w:rFonts w:ascii="Times New Roman" w:hAnsi="Times New Roman"/>
          <w:sz w:val="24"/>
          <w:szCs w:val="24"/>
        </w:rPr>
        <w:t xml:space="preserve">a se dodjeljuje broj bodova od 1 do 10. </w:t>
      </w:r>
    </w:p>
    <w:p w14:paraId="6242D6B5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14:paraId="3933B6EB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14:paraId="0FFD350F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područja p</w:t>
      </w:r>
      <w:r>
        <w:rPr>
          <w:rFonts w:ascii="Times New Roman" w:hAnsi="Times New Roman"/>
          <w:sz w:val="24"/>
          <w:szCs w:val="24"/>
        </w:rPr>
        <w:t xml:space="preserve">rovjere znanja i sposobnosti na provedenom pisanom testiranju. </w:t>
      </w:r>
    </w:p>
    <w:p w14:paraId="7FE93233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037BFBF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14:paraId="65C3C78B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kroz razg</w:t>
      </w:r>
      <w:r>
        <w:rPr>
          <w:rFonts w:ascii="Times New Roman" w:hAnsi="Times New Roman"/>
          <w:sz w:val="24"/>
          <w:szCs w:val="24"/>
        </w:rPr>
        <w:t xml:space="preserve">ovor sa kandidatima prilikom intervjua utvrđuje interese, profesionalne ciljeve i motivaciju kandidata za rad na navedenom radnom mjestu. </w:t>
      </w:r>
    </w:p>
    <w:p w14:paraId="22CB1270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38F1E97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provedenog testiranja i razgovora (intervjua), Povjerenstvo za provedbu natječaja utvrđuje rang listu kandida</w:t>
      </w:r>
      <w:r>
        <w:rPr>
          <w:rFonts w:ascii="Times New Roman" w:hAnsi="Times New Roman"/>
          <w:sz w:val="24"/>
          <w:szCs w:val="24"/>
        </w:rPr>
        <w:t xml:space="preserve">ta prema ukupnom broju ostvarenih bodova. </w:t>
      </w:r>
    </w:p>
    <w:p w14:paraId="049560C6" w14:textId="77777777" w:rsidR="00881DD3" w:rsidRDefault="00F30DAA" w:rsidP="00881DD3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1AE3E34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3" w:name="_Hlk117765829"/>
      <w:bookmarkStart w:id="4" w:name="_Hlk134099737"/>
      <w:r>
        <w:rPr>
          <w:rFonts w:ascii="Times New Roman" w:hAnsi="Times New Roman"/>
          <w:sz w:val="24"/>
          <w:szCs w:val="24"/>
        </w:rPr>
        <w:t xml:space="preserve">Područja testiranja te pravni i drugi izvori za pripremanje kandidata za testiranje: </w:t>
      </w:r>
    </w:p>
    <w:bookmarkEnd w:id="3"/>
    <w:p w14:paraId="44954C86" w14:textId="77777777" w:rsidR="00881DD3" w:rsidRDefault="00F30DAA" w:rsidP="00881DD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33/01, 60/01.- vjerodostojno tumačenje, 129/05, </w:t>
      </w:r>
      <w:r>
        <w:rPr>
          <w:rFonts w:ascii="Times New Roman" w:hAnsi="Times New Roman"/>
          <w:sz w:val="24"/>
          <w:szCs w:val="24"/>
        </w:rPr>
        <w:t xml:space="preserve">109/07, 125/08, 36/09, 150/11, 144/12,  19/13.– pročišćeni tekst, 137/15, 123/17, 98/19 i 144/20) </w:t>
      </w:r>
    </w:p>
    <w:p w14:paraId="2EA57F6E" w14:textId="77777777" w:rsidR="00881DD3" w:rsidRDefault="00F30DAA" w:rsidP="00881DD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Zakon o ustanovama („Narodne novine“ broj  76/93, 29/97, 47/99, 35/08, 127/19 i 151/22)</w:t>
      </w:r>
    </w:p>
    <w:p w14:paraId="1E167522" w14:textId="77777777" w:rsidR="00881DD3" w:rsidRDefault="00F30DAA" w:rsidP="00881DD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odgoju i obrazovanju u osnovnoj i srednjoj školi („Narodne no</w:t>
      </w:r>
      <w:r>
        <w:rPr>
          <w:rFonts w:ascii="Times New Roman" w:hAnsi="Times New Roman"/>
          <w:sz w:val="24"/>
          <w:szCs w:val="24"/>
        </w:rPr>
        <w:t>vine“ broj  87/08, 86/09, 92/10, 105/10, 90/11, 5/12, 16/12, 126/12, 94/13, 152/14, 07/17, 68/18, 98/19, 64/20 i 151/22)</w:t>
      </w:r>
    </w:p>
    <w:p w14:paraId="5E98487B" w14:textId="77777777" w:rsidR="00881DD3" w:rsidRDefault="00F30DAA" w:rsidP="00881DD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predškolskom odgoju i obrazovanju („Narodne novine“ broj 10/97, 107/07, 94/13, 98/19 i 57/22)</w:t>
      </w:r>
    </w:p>
    <w:bookmarkEnd w:id="4"/>
    <w:p w14:paraId="13217A31" w14:textId="77777777" w:rsidR="00881DD3" w:rsidRDefault="00881DD3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65965AC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14:paraId="2E9E2FFB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14:paraId="05A38861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14:paraId="6DB39CB2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postoji mogućnost naknadnog pisanog testiranja, bez obzira na razloge koje pojedinog kandi</w:t>
      </w:r>
      <w:r>
        <w:rPr>
          <w:rFonts w:ascii="Times New Roman" w:hAnsi="Times New Roman"/>
          <w:sz w:val="24"/>
          <w:szCs w:val="24"/>
        </w:rPr>
        <w:t xml:space="preserve">data eventualno spriječe da testiranju pristupi u naznačeno vrijeme. </w:t>
      </w:r>
    </w:p>
    <w:p w14:paraId="1E8F3FFE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14:paraId="7896B954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utvrđivanja identiteta i svojstva kandidata, kandidatima će biti podijeljena pitanja iz navedenih</w:t>
      </w:r>
      <w:r>
        <w:rPr>
          <w:rFonts w:ascii="Times New Roman" w:hAnsi="Times New Roman"/>
          <w:sz w:val="24"/>
          <w:szCs w:val="24"/>
        </w:rPr>
        <w:t xml:space="preserve"> područja testiranja.     </w:t>
      </w:r>
    </w:p>
    <w:p w14:paraId="4950C559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14:paraId="3AAFCEA9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14:paraId="0597EF62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14:paraId="30C728BE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14:paraId="6372C5F5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14:paraId="4521260A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14:paraId="23BD25E7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14:paraId="2A63C159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FFD302C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Poziv za testiranje bit će objavljen najmanj</w:t>
      </w:r>
      <w:r>
        <w:rPr>
          <w:rFonts w:ascii="Times New Roman" w:hAnsi="Times New Roman"/>
          <w:sz w:val="24"/>
          <w:szCs w:val="24"/>
        </w:rPr>
        <w:t xml:space="preserve">e 5 dana prije testiranja na web stranici (www.koprivnica.hr) i oglasnoj ploči Grada Koprivnice, Zrinski trg 1.  </w:t>
      </w:r>
    </w:p>
    <w:p w14:paraId="3F2DF4B5" w14:textId="77777777" w:rsidR="00881DD3" w:rsidRDefault="00881DD3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1118CBB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14:paraId="7950DEFC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Podnositelji prijava dužni su u prijavi priložiti sve priloge i podatke naznačene u oglasu i to u obliku navedenom u oglasu bu</w:t>
      </w:r>
      <w:r>
        <w:rPr>
          <w:rFonts w:ascii="Times New Roman" w:hAnsi="Times New Roman"/>
          <w:sz w:val="24"/>
          <w:szCs w:val="24"/>
        </w:rPr>
        <w:t xml:space="preserve">dući da manjak samo jedne isprave ili dostava jedne isprave u obliku koji nije naveden u natječaju isključuje podnositelja iz statusa kandidata. Ukoliko podnositelj prijave utvrdi da je potrebno dopuniti prijavu koja je već podnijeta, to je moguće učiniti </w:t>
      </w:r>
      <w:r>
        <w:rPr>
          <w:rFonts w:ascii="Times New Roman" w:hAnsi="Times New Roman"/>
          <w:sz w:val="24"/>
          <w:szCs w:val="24"/>
        </w:rPr>
        <w:t xml:space="preserve">zaključno do dana isteka roka u oglasu. </w:t>
      </w:r>
    </w:p>
    <w:p w14:paraId="2E876FD2" w14:textId="77777777" w:rsidR="00881DD3" w:rsidRDefault="00881DD3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CD991F3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prijave kandidata koji ne ispunjavaju sve formalne uvijete za prijam u službu navedene u oglasu (npr. stupanj obrazovanja, propisana struka, broj godina radnog staža u struci) ne upućuju se u daljnji postu</w:t>
      </w:r>
      <w:r>
        <w:rPr>
          <w:rFonts w:ascii="Times New Roman" w:hAnsi="Times New Roman"/>
          <w:sz w:val="24"/>
          <w:szCs w:val="24"/>
        </w:rPr>
        <w:t xml:space="preserve">pak provjere znanja i sposobnosti i o tome će se podnositelj prijave obavijestiti pisanim putem. </w:t>
      </w:r>
    </w:p>
    <w:p w14:paraId="61C0D5C4" w14:textId="77777777" w:rsidR="00881DD3" w:rsidRDefault="00F30DAA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D5ACC6" w14:textId="77777777" w:rsidR="00881DD3" w:rsidRDefault="00F30DAA" w:rsidP="00881DD3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za provedbu oglasa </w:t>
      </w:r>
    </w:p>
    <w:p w14:paraId="49520956" w14:textId="77777777" w:rsidR="00881DD3" w:rsidRDefault="00881DD3" w:rsidP="00881DD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B3D072D" w14:textId="77777777" w:rsidR="00881DD3" w:rsidRDefault="00881DD3" w:rsidP="00881DD3">
      <w:pPr>
        <w:ind w:left="4860"/>
      </w:pPr>
    </w:p>
    <w:p w14:paraId="1F492882" w14:textId="77777777" w:rsidR="00611B44" w:rsidRDefault="00611B44" w:rsidP="00881DD3">
      <w:pPr>
        <w:ind w:left="6480"/>
      </w:pPr>
    </w:p>
    <w:sectPr w:rsidR="00611B44" w:rsidSect="00A32554">
      <w:footerReference w:type="default" r:id="rId7"/>
      <w:headerReference w:type="first" r:id="rId8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058A" w14:textId="77777777" w:rsidR="00000000" w:rsidRDefault="00F30DAA">
      <w:r>
        <w:separator/>
      </w:r>
    </w:p>
  </w:endnote>
  <w:endnote w:type="continuationSeparator" w:id="0">
    <w:p w14:paraId="0C513611" w14:textId="77777777" w:rsidR="00000000" w:rsidRDefault="00F3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C4D4AB" w14:textId="77777777" w:rsidR="00636B90" w:rsidRPr="00C01F62" w:rsidRDefault="00F30DAA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001F6949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D113" w14:textId="77777777" w:rsidR="00000000" w:rsidRDefault="00F30DAA">
      <w:r>
        <w:separator/>
      </w:r>
    </w:p>
  </w:footnote>
  <w:footnote w:type="continuationSeparator" w:id="0">
    <w:p w14:paraId="1D5F7DB8" w14:textId="77777777" w:rsidR="00000000" w:rsidRDefault="00F3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E734" w14:textId="77777777" w:rsidR="008E4B08" w:rsidRPr="001E5EE1" w:rsidRDefault="00F30DAA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2412D3B6" wp14:editId="0150AD7C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3CAE77D4" w14:textId="77777777" w:rsidR="008E4B08" w:rsidRPr="001E5EE1" w:rsidRDefault="00F30DAA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0C37D3DD" w14:textId="77777777" w:rsidR="008E4B08" w:rsidRPr="001E5EE1" w:rsidRDefault="00F30DAA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0F1C22A6" wp14:editId="456A016A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 xml:space="preserve">GRAD </w:t>
    </w:r>
    <w:r w:rsidRPr="001E5EE1">
      <w:rPr>
        <w:b/>
        <w:szCs w:val="20"/>
      </w:rPr>
      <w:t>KOPRIVNICA</w:t>
    </w:r>
  </w:p>
  <w:p w14:paraId="54C78293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530B61" w14:paraId="011F84A9" w14:textId="77777777" w:rsidTr="00F45F2B">
      <w:tc>
        <w:tcPr>
          <w:tcW w:w="4644" w:type="dxa"/>
          <w:shd w:val="clear" w:color="auto" w:fill="auto"/>
        </w:tcPr>
        <w:p w14:paraId="04E93193" w14:textId="77777777" w:rsidR="008E4B08" w:rsidRPr="001E5EE1" w:rsidRDefault="00F30DAA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oglasa</w:t>
          </w:r>
        </w:p>
      </w:tc>
    </w:tr>
  </w:tbl>
  <w:p w14:paraId="3130F9F9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AF"/>
    <w:multiLevelType w:val="hybridMultilevel"/>
    <w:tmpl w:val="08F4F278"/>
    <w:lvl w:ilvl="0" w:tplc="7EBEAD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F56F8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09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E1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89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24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48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7FC"/>
    <w:multiLevelType w:val="hybridMultilevel"/>
    <w:tmpl w:val="E6FCF35C"/>
    <w:lvl w:ilvl="0" w:tplc="07A21D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906895C">
      <w:start w:val="1"/>
      <w:numFmt w:val="lowerLetter"/>
      <w:lvlText w:val="%2."/>
      <w:lvlJc w:val="left"/>
      <w:pPr>
        <w:ind w:left="1440" w:hanging="360"/>
      </w:pPr>
    </w:lvl>
    <w:lvl w:ilvl="2" w:tplc="0B1EFC1E">
      <w:start w:val="1"/>
      <w:numFmt w:val="lowerRoman"/>
      <w:lvlText w:val="%3."/>
      <w:lvlJc w:val="right"/>
      <w:pPr>
        <w:ind w:left="2160" w:hanging="180"/>
      </w:pPr>
    </w:lvl>
    <w:lvl w:ilvl="3" w:tplc="BF54A166">
      <w:start w:val="1"/>
      <w:numFmt w:val="decimal"/>
      <w:lvlText w:val="%4."/>
      <w:lvlJc w:val="left"/>
      <w:pPr>
        <w:ind w:left="2880" w:hanging="360"/>
      </w:pPr>
    </w:lvl>
    <w:lvl w:ilvl="4" w:tplc="58ECE288">
      <w:start w:val="1"/>
      <w:numFmt w:val="lowerLetter"/>
      <w:lvlText w:val="%5."/>
      <w:lvlJc w:val="left"/>
      <w:pPr>
        <w:ind w:left="3600" w:hanging="360"/>
      </w:pPr>
    </w:lvl>
    <w:lvl w:ilvl="5" w:tplc="3D100664">
      <w:start w:val="1"/>
      <w:numFmt w:val="lowerRoman"/>
      <w:lvlText w:val="%6."/>
      <w:lvlJc w:val="right"/>
      <w:pPr>
        <w:ind w:left="4320" w:hanging="180"/>
      </w:pPr>
    </w:lvl>
    <w:lvl w:ilvl="6" w:tplc="6514083C">
      <w:start w:val="1"/>
      <w:numFmt w:val="decimal"/>
      <w:lvlText w:val="%7."/>
      <w:lvlJc w:val="left"/>
      <w:pPr>
        <w:ind w:left="5040" w:hanging="360"/>
      </w:pPr>
    </w:lvl>
    <w:lvl w:ilvl="7" w:tplc="694873AC">
      <w:start w:val="1"/>
      <w:numFmt w:val="lowerLetter"/>
      <w:lvlText w:val="%8."/>
      <w:lvlJc w:val="left"/>
      <w:pPr>
        <w:ind w:left="5760" w:hanging="360"/>
      </w:pPr>
    </w:lvl>
    <w:lvl w:ilvl="8" w:tplc="2C52A75E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21075">
    <w:abstractNumId w:val="0"/>
  </w:num>
  <w:num w:numId="2" w16cid:durableId="283578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4508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567B7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13260"/>
    <w:rsid w:val="0051330C"/>
    <w:rsid w:val="00530B61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81DD3"/>
    <w:rsid w:val="008E4B08"/>
    <w:rsid w:val="0090739C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0DAA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E825F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881DD3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81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2023-05-05T05:36:00Z</dcterms:created>
  <dcterms:modified xsi:type="dcterms:W3CDTF">2023-05-05T05:36:00Z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