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C485" w14:textId="77777777" w:rsidR="009D0C1D" w:rsidRDefault="009D0C1D" w:rsidP="009D0C1D">
      <w:pPr>
        <w:jc w:val="both"/>
        <w:rPr>
          <w:sz w:val="22"/>
          <w:szCs w:val="22"/>
        </w:rPr>
      </w:pPr>
    </w:p>
    <w:p w14:paraId="1938667F" w14:textId="77777777" w:rsidR="009D0C1D" w:rsidRDefault="009D0C1D" w:rsidP="009D0C1D">
      <w:pPr>
        <w:jc w:val="both"/>
        <w:rPr>
          <w:sz w:val="22"/>
          <w:szCs w:val="22"/>
        </w:rPr>
      </w:pPr>
    </w:p>
    <w:p w14:paraId="5337CFE2" w14:textId="2F66E3A8" w:rsidR="009D0C1D" w:rsidRDefault="009E3121" w:rsidP="009D0C1D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55. Statuta Grada Koprivnice („Glasnik Grada Koprivnice“ broj 4/09, 1/12, 1/13, 3/13 – pročišćeni tekst, 1/18, 2/20 i 1/21) i članka 29., stavka 2. Pravilnika o financiranju javnih potreba Grada Koprivnice („Glasnik Grada Koprivnice“ broj</w:t>
      </w:r>
      <w:r>
        <w:rPr>
          <w:sz w:val="22"/>
          <w:szCs w:val="22"/>
        </w:rPr>
        <w:t xml:space="preserve"> 3/15, 3/16 i 7/19) Gradonačelnik Grada Koprivnice, donio je </w:t>
      </w:r>
    </w:p>
    <w:p w14:paraId="1F2EF0CA" w14:textId="77777777" w:rsidR="009D0C1D" w:rsidRDefault="009D0C1D" w:rsidP="009D0C1D">
      <w:pPr>
        <w:jc w:val="both"/>
        <w:rPr>
          <w:sz w:val="22"/>
          <w:szCs w:val="22"/>
        </w:rPr>
      </w:pPr>
    </w:p>
    <w:p w14:paraId="66D82722" w14:textId="77777777" w:rsidR="009D0C1D" w:rsidRDefault="009E3121" w:rsidP="009D0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ZAKLJUČAK</w:t>
      </w:r>
    </w:p>
    <w:p w14:paraId="0D623492" w14:textId="77777777" w:rsidR="009D0C1D" w:rsidRDefault="009E3121" w:rsidP="009D0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odobravanju financijskih sredstava za realizaciju programa/projekata udruge građana iz područja rada s djecom, mladima i roditeljima za 2022. godinu</w:t>
      </w:r>
    </w:p>
    <w:p w14:paraId="0B878A20" w14:textId="77777777" w:rsidR="009D0C1D" w:rsidRDefault="009D0C1D" w:rsidP="009D0C1D">
      <w:pPr>
        <w:jc w:val="both"/>
        <w:rPr>
          <w:sz w:val="22"/>
          <w:szCs w:val="22"/>
        </w:rPr>
      </w:pPr>
    </w:p>
    <w:p w14:paraId="69CAB33B" w14:textId="77777777" w:rsidR="009D0C1D" w:rsidRDefault="009D0C1D" w:rsidP="009D0C1D">
      <w:pPr>
        <w:jc w:val="both"/>
        <w:rPr>
          <w:sz w:val="22"/>
          <w:szCs w:val="22"/>
        </w:rPr>
      </w:pPr>
    </w:p>
    <w:p w14:paraId="204AD4D3" w14:textId="77777777" w:rsidR="009D0C1D" w:rsidRDefault="009E3121" w:rsidP="009D0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71D355D3" w14:textId="77777777" w:rsidR="009D0C1D" w:rsidRDefault="009D0C1D" w:rsidP="009D0C1D">
      <w:pPr>
        <w:jc w:val="both"/>
        <w:rPr>
          <w:sz w:val="22"/>
          <w:szCs w:val="22"/>
        </w:rPr>
      </w:pPr>
    </w:p>
    <w:p w14:paraId="5390822D" w14:textId="77777777" w:rsidR="009D0C1D" w:rsidRDefault="009E3121" w:rsidP="009D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Dodjeljuju se financijska</w:t>
      </w:r>
      <w:r>
        <w:rPr>
          <w:sz w:val="22"/>
          <w:szCs w:val="22"/>
        </w:rPr>
        <w:t xml:space="preserve"> sredstva u ukupnom iznosu od </w:t>
      </w:r>
      <w:r>
        <w:rPr>
          <w:b/>
          <w:bCs/>
          <w:sz w:val="22"/>
          <w:szCs w:val="22"/>
        </w:rPr>
        <w:t>137.000,00 kn</w:t>
      </w:r>
      <w:r>
        <w:rPr>
          <w:sz w:val="22"/>
          <w:szCs w:val="22"/>
        </w:rPr>
        <w:t xml:space="preserve"> za </w:t>
      </w:r>
      <w:r>
        <w:rPr>
          <w:b/>
          <w:bCs/>
          <w:sz w:val="22"/>
          <w:szCs w:val="22"/>
        </w:rPr>
        <w:t>11 programa/projekta</w:t>
      </w:r>
      <w:r>
        <w:rPr>
          <w:sz w:val="22"/>
          <w:szCs w:val="22"/>
        </w:rPr>
        <w:t xml:space="preserve"> od </w:t>
      </w:r>
      <w:r>
        <w:rPr>
          <w:b/>
          <w:bCs/>
          <w:sz w:val="22"/>
          <w:szCs w:val="22"/>
        </w:rPr>
        <w:t>9 prijavitelja</w:t>
      </w:r>
      <w:r>
        <w:rPr>
          <w:sz w:val="22"/>
          <w:szCs w:val="22"/>
        </w:rPr>
        <w:t xml:space="preserve">, a za realizaciju programa/projekata udruga građana iz područja rada s djecom, mladima i roditeljima za 2022. godinu prema </w:t>
      </w:r>
      <w:r>
        <w:rPr>
          <w:i/>
          <w:iCs/>
          <w:sz w:val="22"/>
          <w:szCs w:val="22"/>
        </w:rPr>
        <w:t>Rang listi programa/projekata koji su prošli bo</w:t>
      </w:r>
      <w:r>
        <w:rPr>
          <w:i/>
          <w:iCs/>
          <w:sz w:val="22"/>
          <w:szCs w:val="22"/>
        </w:rPr>
        <w:t>dovni prag za sufinanciranje (50% bodova)</w:t>
      </w:r>
      <w:r>
        <w:rPr>
          <w:sz w:val="22"/>
          <w:szCs w:val="22"/>
        </w:rPr>
        <w:t xml:space="preserve"> utvrđen u tekstu Javnog poziva za sufinanciranje programa/projekata udruga građana iz područja rada s djecom, mladima i roditeljima za 2022. godinu te ispunjavaju uvjete Javnog poziva, koja sadrži naziv prijavitelj</w:t>
      </w:r>
      <w:r>
        <w:rPr>
          <w:sz w:val="22"/>
          <w:szCs w:val="22"/>
        </w:rPr>
        <w:t>a, naziv programa/projekta i iznos kako slijedi:</w:t>
      </w:r>
    </w:p>
    <w:p w14:paraId="69DEE25E" w14:textId="77777777" w:rsidR="009D0C1D" w:rsidRDefault="009D0C1D" w:rsidP="009D0C1D">
      <w:pPr>
        <w:jc w:val="both"/>
        <w:rPr>
          <w:sz w:val="22"/>
          <w:szCs w:val="22"/>
        </w:rPr>
      </w:pPr>
    </w:p>
    <w:p w14:paraId="269F312D" w14:textId="77777777" w:rsidR="009D0C1D" w:rsidRDefault="009E3121" w:rsidP="009D0C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– boravak osnovnoškolske djece</w:t>
      </w:r>
    </w:p>
    <w:p w14:paraId="442E5CF2" w14:textId="77777777" w:rsidR="009D0C1D" w:rsidRDefault="009D0C1D" w:rsidP="009D0C1D">
      <w:pPr>
        <w:jc w:val="both"/>
        <w:rPr>
          <w:sz w:val="22"/>
          <w:szCs w:val="22"/>
        </w:rPr>
      </w:pPr>
    </w:p>
    <w:p w14:paraId="41B08256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lk70341289"/>
      <w:r>
        <w:rPr>
          <w:sz w:val="22"/>
          <w:szCs w:val="22"/>
        </w:rPr>
        <w:t xml:space="preserve">Udruga </w:t>
      </w:r>
      <w:proofErr w:type="spellStart"/>
      <w:r>
        <w:rPr>
          <w:sz w:val="22"/>
          <w:szCs w:val="22"/>
        </w:rPr>
        <w:t>Fun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station</w:t>
      </w:r>
      <w:proofErr w:type="spellEnd"/>
      <w:r>
        <w:rPr>
          <w:sz w:val="22"/>
          <w:szCs w:val="22"/>
        </w:rPr>
        <w:t xml:space="preserve"> (OIB: 78827447344):</w:t>
      </w:r>
    </w:p>
    <w:bookmarkEnd w:id="0"/>
    <w:p w14:paraId="2B84EF97" w14:textId="77777777" w:rsidR="009D0C1D" w:rsidRDefault="009E3121" w:rsidP="009D0C1D">
      <w:pPr>
        <w:numPr>
          <w:ilvl w:val="3"/>
          <w:numId w:val="1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„Program Kreativna učionica“ – 40.000,00 kn,</w:t>
      </w:r>
    </w:p>
    <w:p w14:paraId="25E83F3C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70342291"/>
      <w:r>
        <w:rPr>
          <w:sz w:val="22"/>
          <w:szCs w:val="22"/>
        </w:rPr>
        <w:t>Udruga mladih Koprivnice (OIB: 26713340112):</w:t>
      </w:r>
    </w:p>
    <w:p w14:paraId="59CEB04B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„Veliki malci“ – 40.000,00 kn.</w:t>
      </w:r>
    </w:p>
    <w:bookmarkEnd w:id="1"/>
    <w:p w14:paraId="694E22BB" w14:textId="77777777" w:rsidR="009D0C1D" w:rsidRDefault="009D0C1D" w:rsidP="009D0C1D">
      <w:pPr>
        <w:jc w:val="both"/>
        <w:rPr>
          <w:sz w:val="22"/>
          <w:szCs w:val="22"/>
        </w:rPr>
      </w:pPr>
    </w:p>
    <w:p w14:paraId="759758F1" w14:textId="77777777" w:rsidR="009D0C1D" w:rsidRDefault="009D0C1D" w:rsidP="009D0C1D">
      <w:pPr>
        <w:jc w:val="center"/>
        <w:rPr>
          <w:b/>
          <w:bCs/>
          <w:sz w:val="22"/>
          <w:szCs w:val="22"/>
        </w:rPr>
      </w:pPr>
    </w:p>
    <w:p w14:paraId="4A3BFCCD" w14:textId="77777777" w:rsidR="009D0C1D" w:rsidRDefault="009E3121" w:rsidP="009D0C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</w:t>
      </w:r>
      <w:r>
        <w:rPr>
          <w:b/>
          <w:bCs/>
          <w:sz w:val="22"/>
          <w:szCs w:val="22"/>
        </w:rPr>
        <w:t>ručje – jačanje kompetencija roditelja i osnaživanje obiteljskog zajedništva</w:t>
      </w:r>
    </w:p>
    <w:p w14:paraId="7A5E29FF" w14:textId="77777777" w:rsidR="009D0C1D" w:rsidRDefault="009D0C1D" w:rsidP="009D0C1D">
      <w:pPr>
        <w:jc w:val="both"/>
        <w:rPr>
          <w:sz w:val="22"/>
          <w:szCs w:val="22"/>
        </w:rPr>
      </w:pPr>
    </w:p>
    <w:p w14:paraId="097E2090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za pomoć osobama s intelektualnim teškoćama „Latice“ (OIB: 44808434008):</w:t>
      </w:r>
    </w:p>
    <w:p w14:paraId="46B3F0C8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„Mali i veliki zajedno rastu“ – 16.000,00 kn.</w:t>
      </w:r>
    </w:p>
    <w:p w14:paraId="0028F28A" w14:textId="77777777" w:rsidR="009D0C1D" w:rsidRDefault="009D0C1D" w:rsidP="009D0C1D">
      <w:pPr>
        <w:jc w:val="both"/>
        <w:rPr>
          <w:sz w:val="22"/>
          <w:szCs w:val="22"/>
        </w:rPr>
      </w:pPr>
    </w:p>
    <w:p w14:paraId="3DED4F5B" w14:textId="77777777" w:rsidR="009D0C1D" w:rsidRDefault="009D0C1D" w:rsidP="009D0C1D">
      <w:pPr>
        <w:jc w:val="center"/>
        <w:rPr>
          <w:b/>
          <w:bCs/>
          <w:sz w:val="22"/>
          <w:szCs w:val="22"/>
        </w:rPr>
      </w:pPr>
    </w:p>
    <w:p w14:paraId="540A2AE1" w14:textId="77777777" w:rsidR="009D0C1D" w:rsidRDefault="009E3121" w:rsidP="009D0C1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Područje – aktivno sudjelovanje mladih u </w:t>
      </w:r>
      <w:r>
        <w:rPr>
          <w:b/>
          <w:bCs/>
          <w:sz w:val="22"/>
          <w:szCs w:val="22"/>
        </w:rPr>
        <w:t>društveni život zajednice</w:t>
      </w:r>
    </w:p>
    <w:p w14:paraId="251BD348" w14:textId="77777777" w:rsidR="009D0C1D" w:rsidRDefault="009D0C1D" w:rsidP="009D0C1D">
      <w:pPr>
        <w:jc w:val="both"/>
        <w:rPr>
          <w:sz w:val="22"/>
          <w:szCs w:val="22"/>
        </w:rPr>
      </w:pPr>
    </w:p>
    <w:p w14:paraId="378526F5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mladih koprivničkih matematičara (OIB: 31583252402):</w:t>
      </w:r>
    </w:p>
    <w:p w14:paraId="0A344885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„3MATH“ – 2.500,00 kn,</w:t>
      </w:r>
    </w:p>
    <w:p w14:paraId="12CEBCAF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euroMath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euroScience</w:t>
      </w:r>
      <w:proofErr w:type="spellEnd"/>
      <w:r>
        <w:rPr>
          <w:sz w:val="22"/>
          <w:szCs w:val="22"/>
        </w:rPr>
        <w:t>“ – 7.500,00 kn.</w:t>
      </w:r>
    </w:p>
    <w:p w14:paraId="2029390D" w14:textId="77777777" w:rsidR="009D0C1D" w:rsidRDefault="009D0C1D" w:rsidP="009D0C1D">
      <w:pPr>
        <w:jc w:val="both"/>
        <w:rPr>
          <w:sz w:val="22"/>
          <w:szCs w:val="22"/>
        </w:rPr>
      </w:pPr>
    </w:p>
    <w:p w14:paraId="687E7964" w14:textId="77777777" w:rsidR="009D0C1D" w:rsidRDefault="009D0C1D" w:rsidP="009D0C1D">
      <w:pPr>
        <w:jc w:val="center"/>
        <w:rPr>
          <w:b/>
          <w:bCs/>
          <w:sz w:val="22"/>
          <w:szCs w:val="22"/>
        </w:rPr>
      </w:pPr>
    </w:p>
    <w:p w14:paraId="5703F114" w14:textId="77777777" w:rsidR="009D0C1D" w:rsidRDefault="009E3121" w:rsidP="009D0C1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Područje – provođenje slobodnog vremena djece i mladih</w:t>
      </w:r>
    </w:p>
    <w:p w14:paraId="4D4480DB" w14:textId="77777777" w:rsidR="009D0C1D" w:rsidRDefault="009D0C1D" w:rsidP="009D0C1D">
      <w:pPr>
        <w:jc w:val="both"/>
        <w:rPr>
          <w:sz w:val="22"/>
          <w:szCs w:val="22"/>
        </w:rPr>
      </w:pPr>
    </w:p>
    <w:p w14:paraId="58101D4F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Odred izviđača „Kamengrad“ Koprivnica (OIB: 0103</w:t>
      </w:r>
      <w:r>
        <w:rPr>
          <w:sz w:val="22"/>
          <w:szCs w:val="22"/>
        </w:rPr>
        <w:t>4762509):</w:t>
      </w:r>
    </w:p>
    <w:p w14:paraId="7D415209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„Izviđačka olimpijada“ – 7.000,00 kn,</w:t>
      </w:r>
    </w:p>
    <w:p w14:paraId="4DF52A84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„Zajedno u prirodi“ – 8.000,00 kn,</w:t>
      </w:r>
    </w:p>
    <w:p w14:paraId="516CDE8C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Koprivnička inicijativa volontera i aktivista (OIB: 56850245521):</w:t>
      </w:r>
    </w:p>
    <w:p w14:paraId="58A27D78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„ZEZ – Znanje/Edukacija/Zabava“ – 7.000,00 kn,</w:t>
      </w:r>
    </w:p>
    <w:p w14:paraId="6CB451E9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Dječji klub „Tratinčica“ (OIB: 15235511353):</w:t>
      </w:r>
    </w:p>
    <w:p w14:paraId="5CB7585F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„Dijete i scens</w:t>
      </w:r>
      <w:r>
        <w:rPr>
          <w:sz w:val="22"/>
          <w:szCs w:val="22"/>
        </w:rPr>
        <w:t>ka umjetnost“ – 3.000,00 kn,</w:t>
      </w:r>
    </w:p>
    <w:p w14:paraId="00C610C1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Francuski krug (OIB: 09726304486):</w:t>
      </w:r>
    </w:p>
    <w:p w14:paraId="497D603A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„Pričaj mi na francuskom: radionice francuskog jezika“ – 3.000,00 kn,</w:t>
      </w:r>
    </w:p>
    <w:p w14:paraId="69E1800A" w14:textId="77777777" w:rsidR="009D0C1D" w:rsidRDefault="009E3121" w:rsidP="009D0C1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Udruga oživljene povijesti Anno domini (OIB: 79269154989):</w:t>
      </w:r>
    </w:p>
    <w:p w14:paraId="0AF9E550" w14:textId="77777777" w:rsidR="009D0C1D" w:rsidRDefault="009E3121" w:rsidP="009D0C1D">
      <w:pPr>
        <w:numPr>
          <w:ilvl w:val="0"/>
          <w:numId w:val="2"/>
        </w:numPr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„Edukativne radionice starih zanata te mušketira i haramija“ – </w:t>
      </w:r>
      <w:r>
        <w:rPr>
          <w:sz w:val="22"/>
          <w:szCs w:val="22"/>
        </w:rPr>
        <w:t>3.000,00 kn.</w:t>
      </w:r>
    </w:p>
    <w:p w14:paraId="2FDEF432" w14:textId="77777777" w:rsidR="009D0C1D" w:rsidRDefault="009D0C1D" w:rsidP="009D0C1D">
      <w:pPr>
        <w:jc w:val="both"/>
        <w:rPr>
          <w:sz w:val="22"/>
          <w:szCs w:val="22"/>
        </w:rPr>
      </w:pPr>
    </w:p>
    <w:p w14:paraId="174AFC9B" w14:textId="77777777" w:rsidR="009D0C1D" w:rsidRDefault="009E3121" w:rsidP="009D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sve temeljem Prijedloga Zaključka o odobravanju/neodobravanju financijskih sredstava za realizaciju programa/projekata udruga građana iz područja rada s djecom, mladima i roditeljima za 2022. godinu.</w:t>
      </w:r>
    </w:p>
    <w:p w14:paraId="32C98300" w14:textId="77777777" w:rsidR="009D0C1D" w:rsidRDefault="009D0C1D" w:rsidP="009D0C1D">
      <w:pPr>
        <w:jc w:val="both"/>
        <w:rPr>
          <w:sz w:val="22"/>
          <w:szCs w:val="22"/>
        </w:rPr>
      </w:pPr>
    </w:p>
    <w:p w14:paraId="77B375C8" w14:textId="77777777" w:rsidR="009D0C1D" w:rsidRDefault="009E3121" w:rsidP="009D0C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3ABA713E" w14:textId="77777777" w:rsidR="009D0C1D" w:rsidRDefault="009D0C1D" w:rsidP="009D0C1D">
      <w:pPr>
        <w:jc w:val="center"/>
        <w:rPr>
          <w:b/>
          <w:sz w:val="22"/>
          <w:szCs w:val="22"/>
        </w:rPr>
      </w:pPr>
    </w:p>
    <w:p w14:paraId="1D972D78" w14:textId="77777777" w:rsidR="009D0C1D" w:rsidRDefault="009E3121" w:rsidP="009D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 udrugama građana iz točke I. </w:t>
      </w:r>
      <w:r>
        <w:rPr>
          <w:sz w:val="22"/>
          <w:szCs w:val="22"/>
        </w:rPr>
        <w:t>ovog Zaključka sklopiti će se ugovor  o dodjeli sredstava.</w:t>
      </w:r>
    </w:p>
    <w:p w14:paraId="7E03ABD2" w14:textId="77777777" w:rsidR="009D0C1D" w:rsidRDefault="009D0C1D" w:rsidP="00353ACF"/>
    <w:p w14:paraId="796AAFA1" w14:textId="77777777" w:rsidR="009D0C1D" w:rsidRPr="009D0C1D" w:rsidRDefault="009D0C1D" w:rsidP="00353ACF">
      <w:pPr>
        <w:rPr>
          <w:sz w:val="22"/>
          <w:szCs w:val="22"/>
        </w:rPr>
      </w:pPr>
    </w:p>
    <w:p w14:paraId="46289821" w14:textId="4D0950B9" w:rsidR="000C10B9" w:rsidRPr="009D0C1D" w:rsidRDefault="009E3121" w:rsidP="00353ACF">
      <w:pPr>
        <w:rPr>
          <w:sz w:val="22"/>
          <w:szCs w:val="22"/>
        </w:rPr>
      </w:pPr>
      <w:r w:rsidRPr="009D0C1D">
        <w:rPr>
          <w:sz w:val="22"/>
          <w:szCs w:val="22"/>
        </w:rPr>
        <w:t xml:space="preserve">KLASA: </w:t>
      </w:r>
      <w:r w:rsidR="001D627E" w:rsidRPr="009D0C1D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2" w:name="Klasa"/>
      <w:r w:rsidR="001D627E" w:rsidRPr="009D0C1D">
        <w:rPr>
          <w:sz w:val="22"/>
          <w:szCs w:val="22"/>
        </w:rPr>
        <w:instrText xml:space="preserve"> FORMTEXT </w:instrText>
      </w:r>
      <w:r w:rsidR="001D627E" w:rsidRPr="009D0C1D">
        <w:rPr>
          <w:sz w:val="22"/>
          <w:szCs w:val="22"/>
        </w:rPr>
      </w:r>
      <w:r w:rsidR="001D627E" w:rsidRPr="009D0C1D">
        <w:rPr>
          <w:sz w:val="22"/>
          <w:szCs w:val="22"/>
        </w:rPr>
        <w:fldChar w:fldCharType="separate"/>
      </w:r>
      <w:r w:rsidR="001D627E" w:rsidRPr="009D0C1D">
        <w:rPr>
          <w:noProof/>
          <w:sz w:val="22"/>
          <w:szCs w:val="22"/>
        </w:rPr>
        <w:t>007-01/21-04/0068</w:t>
      </w:r>
      <w:r w:rsidR="001D627E" w:rsidRPr="009D0C1D">
        <w:rPr>
          <w:sz w:val="22"/>
          <w:szCs w:val="22"/>
        </w:rPr>
        <w:fldChar w:fldCharType="end"/>
      </w:r>
      <w:bookmarkEnd w:id="2"/>
    </w:p>
    <w:p w14:paraId="1E610C2F" w14:textId="77777777" w:rsidR="00E13394" w:rsidRPr="009D0C1D" w:rsidRDefault="009E3121" w:rsidP="00353ACF">
      <w:pPr>
        <w:rPr>
          <w:sz w:val="22"/>
          <w:szCs w:val="22"/>
        </w:rPr>
      </w:pPr>
      <w:r w:rsidRPr="009D0C1D">
        <w:rPr>
          <w:sz w:val="22"/>
          <w:szCs w:val="22"/>
        </w:rPr>
        <w:t>URBROJ</w:t>
      </w:r>
      <w:r w:rsidR="007F3D13" w:rsidRPr="009D0C1D">
        <w:rPr>
          <w:sz w:val="22"/>
          <w:szCs w:val="22"/>
        </w:rPr>
        <w:t>:</w:t>
      </w:r>
      <w:r w:rsidRPr="009D0C1D">
        <w:rPr>
          <w:sz w:val="22"/>
          <w:szCs w:val="22"/>
        </w:rPr>
        <w:t xml:space="preserve"> </w:t>
      </w:r>
      <w:r w:rsidR="00E939E8" w:rsidRPr="009D0C1D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3" w:name="Urbroj"/>
      <w:r w:rsidR="00E939E8" w:rsidRPr="009D0C1D">
        <w:rPr>
          <w:sz w:val="22"/>
          <w:szCs w:val="22"/>
        </w:rPr>
        <w:instrText xml:space="preserve"> FORMTEXT </w:instrText>
      </w:r>
      <w:r w:rsidR="00E939E8" w:rsidRPr="009D0C1D">
        <w:rPr>
          <w:sz w:val="22"/>
          <w:szCs w:val="22"/>
        </w:rPr>
      </w:r>
      <w:r w:rsidR="00E939E8" w:rsidRPr="009D0C1D">
        <w:rPr>
          <w:sz w:val="22"/>
          <w:szCs w:val="22"/>
        </w:rPr>
        <w:fldChar w:fldCharType="separate"/>
      </w:r>
      <w:r w:rsidR="00E939E8" w:rsidRPr="009D0C1D">
        <w:rPr>
          <w:noProof/>
          <w:sz w:val="22"/>
          <w:szCs w:val="22"/>
        </w:rPr>
        <w:t>2137-1-06-02/2-22-6</w:t>
      </w:r>
      <w:r w:rsidR="00E939E8" w:rsidRPr="009D0C1D">
        <w:rPr>
          <w:sz w:val="22"/>
          <w:szCs w:val="22"/>
        </w:rPr>
        <w:fldChar w:fldCharType="end"/>
      </w:r>
      <w:bookmarkEnd w:id="3"/>
    </w:p>
    <w:p w14:paraId="0C1D2F4F" w14:textId="77777777" w:rsidR="00E13394" w:rsidRPr="009D0C1D" w:rsidRDefault="009E3121" w:rsidP="00353ACF">
      <w:pPr>
        <w:rPr>
          <w:sz w:val="22"/>
          <w:szCs w:val="22"/>
        </w:rPr>
      </w:pPr>
      <w:r w:rsidRPr="009D0C1D">
        <w:rPr>
          <w:sz w:val="22"/>
          <w:szCs w:val="22"/>
        </w:rPr>
        <w:t>Koprivnica,</w:t>
      </w:r>
      <w:r w:rsidR="008770A6" w:rsidRPr="009D0C1D">
        <w:rPr>
          <w:sz w:val="22"/>
          <w:szCs w:val="22"/>
        </w:rPr>
        <w:t xml:space="preserve"> </w:t>
      </w:r>
      <w:r w:rsidR="001D627E" w:rsidRPr="009D0C1D">
        <w:rPr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4" w:name="Datum"/>
      <w:r w:rsidR="001D627E" w:rsidRPr="009D0C1D">
        <w:rPr>
          <w:sz w:val="22"/>
          <w:szCs w:val="22"/>
        </w:rPr>
        <w:instrText xml:space="preserve"> FORMTEXT </w:instrText>
      </w:r>
      <w:r w:rsidR="001D627E" w:rsidRPr="009D0C1D">
        <w:rPr>
          <w:sz w:val="22"/>
          <w:szCs w:val="22"/>
        </w:rPr>
      </w:r>
      <w:r w:rsidR="001D627E" w:rsidRPr="009D0C1D">
        <w:rPr>
          <w:sz w:val="22"/>
          <w:szCs w:val="22"/>
        </w:rPr>
        <w:fldChar w:fldCharType="separate"/>
      </w:r>
      <w:r w:rsidR="001D627E" w:rsidRPr="009D0C1D">
        <w:rPr>
          <w:noProof/>
          <w:sz w:val="22"/>
          <w:szCs w:val="22"/>
        </w:rPr>
        <w:t>13.04.2022.</w:t>
      </w:r>
      <w:r w:rsidR="001D627E" w:rsidRPr="009D0C1D">
        <w:rPr>
          <w:sz w:val="22"/>
          <w:szCs w:val="22"/>
        </w:rPr>
        <w:fldChar w:fldCharType="end"/>
      </w:r>
      <w:bookmarkEnd w:id="4"/>
    </w:p>
    <w:p w14:paraId="56ACA112" w14:textId="77777777" w:rsidR="001E01B9" w:rsidRPr="008770A6" w:rsidRDefault="001E01B9" w:rsidP="000A3497">
      <w:pPr>
        <w:ind w:left="4860"/>
      </w:pPr>
    </w:p>
    <w:p w14:paraId="6B27497E" w14:textId="77777777" w:rsidR="009D0C1D" w:rsidRDefault="009E3121" w:rsidP="009D0C1D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>GRADONAČELNIK:</w:t>
      </w:r>
    </w:p>
    <w:p w14:paraId="5D3B5F42" w14:textId="77777777" w:rsidR="009D0C1D" w:rsidRDefault="009E3121" w:rsidP="009D0C1D">
      <w:pPr>
        <w:ind w:left="57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Mišel Jakšić,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37AC124C" w14:textId="0546E48F" w:rsidR="009D0C1D" w:rsidRDefault="009E3121">
      <w:r>
        <w:br w:type="page"/>
      </w:r>
    </w:p>
    <w:p w14:paraId="64C6B437" w14:textId="77777777" w:rsidR="009D0C1D" w:rsidRPr="009D0C1D" w:rsidRDefault="009E3121" w:rsidP="009D0C1D">
      <w:pPr>
        <w:jc w:val="center"/>
        <w:rPr>
          <w:sz w:val="22"/>
          <w:szCs w:val="22"/>
        </w:rPr>
      </w:pPr>
      <w:r w:rsidRPr="009D0C1D">
        <w:rPr>
          <w:sz w:val="22"/>
          <w:szCs w:val="22"/>
        </w:rPr>
        <w:lastRenderedPageBreak/>
        <w:t>Obrazloženje</w:t>
      </w:r>
    </w:p>
    <w:p w14:paraId="35FC9885" w14:textId="77777777" w:rsidR="009D0C1D" w:rsidRDefault="009D0C1D" w:rsidP="009D0C1D">
      <w:pPr>
        <w:rPr>
          <w:sz w:val="22"/>
          <w:szCs w:val="22"/>
        </w:rPr>
      </w:pPr>
    </w:p>
    <w:p w14:paraId="3673E76E" w14:textId="10A6D4B7" w:rsidR="009D0C1D" w:rsidRDefault="009E3121" w:rsidP="009D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Sukladno odredbama Uredbe o kriterijima, mjerilima i postupcima financiranja i </w:t>
      </w:r>
      <w:r>
        <w:rPr>
          <w:sz w:val="22"/>
          <w:szCs w:val="22"/>
        </w:rPr>
        <w:t>ugovaranja programa i projekata od interesa za opće dobro koje provode udruge („Narodne novine“ broj 26/15 i 37/21) te na temelju članka 55. Statuta Grada Koprivnice („Glasnik Grada Koprivnice“ broj 4/09, 1/12, 1/13, 3/13 – pročišćeni tekst, 1/18, 2/20 i 1</w:t>
      </w:r>
      <w:r>
        <w:rPr>
          <w:sz w:val="22"/>
          <w:szCs w:val="22"/>
        </w:rPr>
        <w:t>/21) članka 18., stavka 1. Pravilnika o financiranju javnih potreba Grada Koprivnice („Glasnik Grada Koprivnice“ broj 3/15, 3/16 i 7/19), Grad Koprivnica raspisao je Javni poziv za sufinanciranje programa/projekata udruga građana iz područja rada s djecom,</w:t>
      </w:r>
      <w:r>
        <w:rPr>
          <w:sz w:val="22"/>
          <w:szCs w:val="22"/>
        </w:rPr>
        <w:t xml:space="preserve"> mladima i roditeljima za 2022. godinu. Prijave koje su pristigle na Javni poziv, nakon administrativne provjere predane su Povjerenstvu za ocjenjivanje programa/projekata udruga građana iz područja rada s djecom, mladima i roditeljima koje je donijelo Ran</w:t>
      </w:r>
      <w:r>
        <w:rPr>
          <w:sz w:val="22"/>
          <w:szCs w:val="22"/>
        </w:rPr>
        <w:t>g listu o ocjenjivanju – odobravanje i neodobravanje financijskih sredstava za realizaciju programa/projekata udruga građana iz područja rada s djecom, mladima i roditeljima za 2022. godinu te je pročelnica Upravnog odjela za društvene djelatnosti donijela</w:t>
      </w:r>
      <w:r>
        <w:rPr>
          <w:sz w:val="22"/>
          <w:szCs w:val="22"/>
        </w:rPr>
        <w:t xml:space="preserve"> Zaključak o davanju prethodnog pozitivnog mišljenja o Prijedlogu ocjenjivanja prijava Javnog poziva za sufinanciranje programa/projekata udruga građana iz područja rada s djecom, mladima i roditeljima za 2022. godinu.</w:t>
      </w:r>
    </w:p>
    <w:p w14:paraId="17823AE2" w14:textId="582CB0AC" w:rsidR="009D0C1D" w:rsidRDefault="009E3121" w:rsidP="009D0C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 svrhu potpore i razvoja sadržaja z</w:t>
      </w:r>
      <w:r>
        <w:rPr>
          <w:sz w:val="22"/>
          <w:szCs w:val="22"/>
        </w:rPr>
        <w:t>a rad s djecom, mladima i roditeljima u lokalnoj zajednici, predlaže se Gradonačelniku Grada Koprivnice donošenje Zaključka o odobravanju financijskih sredstava za realizaciju programa/projekata udruga građana iz područja rada s djecom, mladima i roditelji</w:t>
      </w:r>
      <w:r>
        <w:rPr>
          <w:sz w:val="22"/>
          <w:szCs w:val="22"/>
        </w:rPr>
        <w:t>ma za 2022. godinu.</w:t>
      </w:r>
    </w:p>
    <w:p w14:paraId="7A19B45C" w14:textId="77777777" w:rsidR="009D0C1D" w:rsidRDefault="009D0C1D" w:rsidP="009D0C1D">
      <w:pPr>
        <w:jc w:val="both"/>
        <w:rPr>
          <w:sz w:val="22"/>
          <w:szCs w:val="22"/>
        </w:rPr>
      </w:pPr>
    </w:p>
    <w:p w14:paraId="47291978" w14:textId="77777777" w:rsidR="009D0C1D" w:rsidRDefault="009D0C1D" w:rsidP="009D0C1D">
      <w:pPr>
        <w:jc w:val="both"/>
        <w:rPr>
          <w:sz w:val="22"/>
          <w:szCs w:val="22"/>
        </w:rPr>
      </w:pPr>
    </w:p>
    <w:p w14:paraId="0EC2E7BD" w14:textId="77777777" w:rsidR="009D0C1D" w:rsidRDefault="009D0C1D" w:rsidP="009D0C1D">
      <w:pPr>
        <w:rPr>
          <w:sz w:val="22"/>
          <w:szCs w:val="22"/>
        </w:rPr>
      </w:pPr>
    </w:p>
    <w:p w14:paraId="6640FAA6" w14:textId="77777777" w:rsidR="009D0C1D" w:rsidRDefault="009D0C1D" w:rsidP="009D0C1D">
      <w:pPr>
        <w:rPr>
          <w:sz w:val="22"/>
          <w:szCs w:val="22"/>
        </w:rPr>
      </w:pPr>
    </w:p>
    <w:p w14:paraId="65DCACF6" w14:textId="77777777" w:rsidR="009D0C1D" w:rsidRDefault="009E3121" w:rsidP="009D0C1D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Nositelj izrade i predlagatelj akta:</w:t>
      </w:r>
    </w:p>
    <w:p w14:paraId="5DE44078" w14:textId="77777777" w:rsidR="009D0C1D" w:rsidRDefault="009D0C1D" w:rsidP="009D0C1D">
      <w:pPr>
        <w:ind w:left="3600"/>
        <w:jc w:val="center"/>
        <w:rPr>
          <w:sz w:val="22"/>
          <w:szCs w:val="22"/>
        </w:rPr>
      </w:pPr>
    </w:p>
    <w:p w14:paraId="188A130A" w14:textId="77777777" w:rsidR="009D0C1D" w:rsidRDefault="009E3121" w:rsidP="009D0C1D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UPRAVNI ODJEL ZA DRUŠTVENE DJELATNOSTI</w:t>
      </w:r>
    </w:p>
    <w:p w14:paraId="04091923" w14:textId="77777777" w:rsidR="009D0C1D" w:rsidRDefault="009D0C1D" w:rsidP="009D0C1D">
      <w:pPr>
        <w:ind w:left="3600"/>
        <w:jc w:val="center"/>
        <w:rPr>
          <w:sz w:val="22"/>
          <w:szCs w:val="22"/>
        </w:rPr>
      </w:pPr>
    </w:p>
    <w:p w14:paraId="6C161786" w14:textId="77777777" w:rsidR="009D0C1D" w:rsidRDefault="009E3121" w:rsidP="009D0C1D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>PROČELNICA:</w:t>
      </w:r>
    </w:p>
    <w:p w14:paraId="26915848" w14:textId="77777777" w:rsidR="009D0C1D" w:rsidRDefault="009E3121" w:rsidP="009D0C1D">
      <w:pPr>
        <w:ind w:left="3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Ana Mlinarić, dipl. </w:t>
      </w:r>
      <w:proofErr w:type="spellStart"/>
      <w:r>
        <w:rPr>
          <w:sz w:val="22"/>
          <w:szCs w:val="22"/>
        </w:rPr>
        <w:t>soc</w:t>
      </w:r>
      <w:proofErr w:type="spellEnd"/>
      <w:r>
        <w:rPr>
          <w:sz w:val="22"/>
          <w:szCs w:val="22"/>
        </w:rPr>
        <w:t>. rad.</w:t>
      </w:r>
    </w:p>
    <w:p w14:paraId="0BBAEDF0" w14:textId="77777777" w:rsidR="00F22E62" w:rsidRPr="008770A6" w:rsidRDefault="00F22E62" w:rsidP="009D0C1D"/>
    <w:sectPr w:rsidR="00F22E62" w:rsidRPr="008770A6" w:rsidSect="000E73B3">
      <w:type w:val="continuous"/>
      <w:pgSz w:w="11906" w:h="16838" w:code="9"/>
      <w:pgMar w:top="1134" w:right="1134" w:bottom="2211" w:left="1418" w:header="709" w:footer="1701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918"/>
    <w:multiLevelType w:val="hybridMultilevel"/>
    <w:tmpl w:val="8932C0F2"/>
    <w:lvl w:ilvl="0" w:tplc="2B140986">
      <w:start w:val="1"/>
      <w:numFmt w:val="decimal"/>
      <w:lvlText w:val="%1)"/>
      <w:lvlJc w:val="left"/>
      <w:pPr>
        <w:ind w:left="720" w:hanging="360"/>
      </w:pPr>
    </w:lvl>
    <w:lvl w:ilvl="1" w:tplc="94202CC0">
      <w:start w:val="1"/>
      <w:numFmt w:val="lowerLetter"/>
      <w:lvlText w:val="%2."/>
      <w:lvlJc w:val="left"/>
      <w:pPr>
        <w:ind w:left="1440" w:hanging="360"/>
      </w:pPr>
    </w:lvl>
    <w:lvl w:ilvl="2" w:tplc="32AEB3B0">
      <w:start w:val="1"/>
      <w:numFmt w:val="lowerRoman"/>
      <w:lvlText w:val="%3."/>
      <w:lvlJc w:val="right"/>
      <w:pPr>
        <w:ind w:left="2160" w:hanging="180"/>
      </w:pPr>
    </w:lvl>
    <w:lvl w:ilvl="3" w:tplc="0062F340">
      <w:start w:val="1"/>
      <w:numFmt w:val="decimal"/>
      <w:lvlText w:val="%4."/>
      <w:lvlJc w:val="left"/>
      <w:pPr>
        <w:ind w:left="2880" w:hanging="360"/>
      </w:pPr>
    </w:lvl>
    <w:lvl w:ilvl="4" w:tplc="6E9EFC82">
      <w:start w:val="1"/>
      <w:numFmt w:val="lowerLetter"/>
      <w:lvlText w:val="%5."/>
      <w:lvlJc w:val="left"/>
      <w:pPr>
        <w:ind w:left="3600" w:hanging="360"/>
      </w:pPr>
    </w:lvl>
    <w:lvl w:ilvl="5" w:tplc="9238F28C">
      <w:start w:val="1"/>
      <w:numFmt w:val="lowerRoman"/>
      <w:lvlText w:val="%6."/>
      <w:lvlJc w:val="right"/>
      <w:pPr>
        <w:ind w:left="4320" w:hanging="180"/>
      </w:pPr>
    </w:lvl>
    <w:lvl w:ilvl="6" w:tplc="7FF2C86E">
      <w:start w:val="1"/>
      <w:numFmt w:val="decimal"/>
      <w:lvlText w:val="%7."/>
      <w:lvlJc w:val="left"/>
      <w:pPr>
        <w:ind w:left="5040" w:hanging="360"/>
      </w:pPr>
    </w:lvl>
    <w:lvl w:ilvl="7" w:tplc="AA54D796">
      <w:start w:val="1"/>
      <w:numFmt w:val="lowerLetter"/>
      <w:lvlText w:val="%8."/>
      <w:lvlJc w:val="left"/>
      <w:pPr>
        <w:ind w:left="5760" w:hanging="360"/>
      </w:pPr>
    </w:lvl>
    <w:lvl w:ilvl="8" w:tplc="2938C9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F55AC"/>
    <w:multiLevelType w:val="hybridMultilevel"/>
    <w:tmpl w:val="ADF2C126"/>
    <w:lvl w:ilvl="0" w:tplc="3FE2375C">
      <w:start w:val="2"/>
      <w:numFmt w:val="decimal"/>
      <w:lvlText w:val="%1."/>
      <w:lvlJc w:val="left"/>
      <w:pPr>
        <w:ind w:left="1440" w:hanging="360"/>
      </w:pPr>
    </w:lvl>
    <w:lvl w:ilvl="1" w:tplc="187EE80C">
      <w:start w:val="1"/>
      <w:numFmt w:val="lowerLetter"/>
      <w:lvlText w:val="%2."/>
      <w:lvlJc w:val="left"/>
      <w:pPr>
        <w:ind w:left="2160" w:hanging="360"/>
      </w:pPr>
    </w:lvl>
    <w:lvl w:ilvl="2" w:tplc="992C9216">
      <w:start w:val="1"/>
      <w:numFmt w:val="lowerRoman"/>
      <w:lvlText w:val="%3."/>
      <w:lvlJc w:val="right"/>
      <w:pPr>
        <w:ind w:left="2880" w:hanging="180"/>
      </w:pPr>
    </w:lvl>
    <w:lvl w:ilvl="3" w:tplc="C7CC6DE2">
      <w:start w:val="1"/>
      <w:numFmt w:val="decimal"/>
      <w:lvlText w:val="%4."/>
      <w:lvlJc w:val="left"/>
      <w:pPr>
        <w:ind w:left="3600" w:hanging="360"/>
      </w:pPr>
    </w:lvl>
    <w:lvl w:ilvl="4" w:tplc="DE7032FC">
      <w:start w:val="1"/>
      <w:numFmt w:val="lowerLetter"/>
      <w:lvlText w:val="%5."/>
      <w:lvlJc w:val="left"/>
      <w:pPr>
        <w:ind w:left="4320" w:hanging="360"/>
      </w:pPr>
    </w:lvl>
    <w:lvl w:ilvl="5" w:tplc="7578FA2C">
      <w:start w:val="1"/>
      <w:numFmt w:val="lowerRoman"/>
      <w:lvlText w:val="%6."/>
      <w:lvlJc w:val="right"/>
      <w:pPr>
        <w:ind w:left="5040" w:hanging="180"/>
      </w:pPr>
    </w:lvl>
    <w:lvl w:ilvl="6" w:tplc="F8C2DC3C">
      <w:start w:val="1"/>
      <w:numFmt w:val="decimal"/>
      <w:lvlText w:val="%7."/>
      <w:lvlJc w:val="left"/>
      <w:pPr>
        <w:ind w:left="5760" w:hanging="360"/>
      </w:pPr>
    </w:lvl>
    <w:lvl w:ilvl="7" w:tplc="6F44E1FC">
      <w:start w:val="1"/>
      <w:numFmt w:val="lowerLetter"/>
      <w:lvlText w:val="%8."/>
      <w:lvlJc w:val="left"/>
      <w:pPr>
        <w:ind w:left="6480" w:hanging="360"/>
      </w:pPr>
    </w:lvl>
    <w:lvl w:ilvl="8" w:tplc="2F4E3B02">
      <w:start w:val="1"/>
      <w:numFmt w:val="lowerRoman"/>
      <w:lvlText w:val="%9."/>
      <w:lvlJc w:val="right"/>
      <w:pPr>
        <w:ind w:left="7200" w:hanging="180"/>
      </w:pPr>
    </w:lvl>
  </w:abstractNum>
  <w:num w:numId="1" w16cid:durableId="89975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0280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318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868E6"/>
    <w:rsid w:val="003B07B2"/>
    <w:rsid w:val="003C0B73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291E"/>
    <w:rsid w:val="00640486"/>
    <w:rsid w:val="00661DCA"/>
    <w:rsid w:val="006712B7"/>
    <w:rsid w:val="007204B5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0C1D"/>
    <w:rsid w:val="009D4CD1"/>
    <w:rsid w:val="009E3121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0D46F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2022-04-14T06:55:00Z</dcterms:created>
  <dcterms:modified xsi:type="dcterms:W3CDTF">2022-04-14T06:55:00Z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