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C203" w14:textId="77777777" w:rsidR="00E24EB2" w:rsidRDefault="00C86A4C" w:rsidP="00E24EB2">
      <w:pPr>
        <w:jc w:val="both"/>
        <w:rPr>
          <w:sz w:val="22"/>
          <w:szCs w:val="22"/>
        </w:rPr>
      </w:pPr>
      <w:bookmarkStart w:id="0" w:name="_Hlk44937676"/>
      <w:r>
        <w:rPr>
          <w:sz w:val="22"/>
          <w:szCs w:val="22"/>
        </w:rPr>
        <w:t>Na temelju članka 9a. i 10. Zakona o financiranju javnih potreba u kulturi („Narodne novine“ broj 47/90, 27/93 i 38/09) i članka 55. Statuta Grada Koprivnice („Glasnik Grada Koprivnice“ broj 4/09, 1/12, 1/13 – pročišćeni tekst, 1/18,  2/20 i 1/21), gradona</w:t>
      </w:r>
      <w:r>
        <w:rPr>
          <w:sz w:val="22"/>
          <w:szCs w:val="22"/>
        </w:rPr>
        <w:t xml:space="preserve">čelnik Grada Koprivnice, donio je </w:t>
      </w:r>
    </w:p>
    <w:p w14:paraId="6D84C115" w14:textId="77777777" w:rsidR="00E24EB2" w:rsidRDefault="00E24EB2" w:rsidP="00E24EB2">
      <w:pPr>
        <w:jc w:val="both"/>
        <w:rPr>
          <w:sz w:val="22"/>
          <w:szCs w:val="22"/>
        </w:rPr>
      </w:pPr>
    </w:p>
    <w:p w14:paraId="18F03439" w14:textId="77777777" w:rsidR="00E24EB2" w:rsidRDefault="00E24EB2" w:rsidP="00E24EB2">
      <w:pPr>
        <w:jc w:val="both"/>
        <w:rPr>
          <w:sz w:val="22"/>
          <w:szCs w:val="22"/>
        </w:rPr>
      </w:pPr>
    </w:p>
    <w:p w14:paraId="52103045" w14:textId="77777777" w:rsidR="00E24EB2" w:rsidRDefault="00C86A4C" w:rsidP="00E24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ZAKLJUČAK</w:t>
      </w:r>
    </w:p>
    <w:p w14:paraId="52189E6F" w14:textId="77777777" w:rsidR="00E24EB2" w:rsidRDefault="00C86A4C" w:rsidP="00E24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odobravanju financijskih sredstava za</w:t>
      </w:r>
    </w:p>
    <w:p w14:paraId="1582DA39" w14:textId="1111A2B4" w:rsidR="00E24EB2" w:rsidRDefault="00C86A4C" w:rsidP="00E24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realizaciju programa/projekata u kulturi samostalnih umjetnika i ostalih za 2022. godinu</w:t>
      </w:r>
    </w:p>
    <w:p w14:paraId="57FA84A3" w14:textId="77777777" w:rsidR="00E24EB2" w:rsidRDefault="00E24EB2" w:rsidP="00E24EB2">
      <w:pPr>
        <w:jc w:val="both"/>
        <w:rPr>
          <w:sz w:val="22"/>
          <w:szCs w:val="22"/>
        </w:rPr>
      </w:pPr>
    </w:p>
    <w:p w14:paraId="40BF4971" w14:textId="77777777" w:rsidR="00E24EB2" w:rsidRDefault="00E24EB2" w:rsidP="00E24EB2">
      <w:pPr>
        <w:jc w:val="both"/>
        <w:rPr>
          <w:sz w:val="22"/>
          <w:szCs w:val="22"/>
        </w:rPr>
      </w:pPr>
    </w:p>
    <w:p w14:paraId="057140EE" w14:textId="77777777" w:rsidR="00E24EB2" w:rsidRDefault="00C86A4C" w:rsidP="00E24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4D4ABDF" w14:textId="77777777" w:rsidR="00E24EB2" w:rsidRDefault="00E24EB2" w:rsidP="00E24EB2">
      <w:pPr>
        <w:jc w:val="both"/>
        <w:rPr>
          <w:sz w:val="22"/>
          <w:szCs w:val="22"/>
        </w:rPr>
      </w:pPr>
    </w:p>
    <w:p w14:paraId="4DD279CE" w14:textId="77777777" w:rsidR="00E24EB2" w:rsidRDefault="00C86A4C" w:rsidP="00E24E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Odobravaju se financijska sredstva u ukupnom iznosu od </w:t>
      </w:r>
      <w:r>
        <w:rPr>
          <w:b/>
          <w:sz w:val="22"/>
          <w:szCs w:val="22"/>
        </w:rPr>
        <w:t>159.800,00 kuna</w:t>
      </w:r>
      <w:r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realizaciju programa/projekata samostalnih umjetnika i ostalih za 2022. godinu, prema Rang listi programa/projekata koji su prošli bodovni prag za sufinanciranje (50%) i zadovoljili uvjete Javnog poziva za sufinanciranje programa/projekata u kulturi samos</w:t>
      </w:r>
      <w:r>
        <w:rPr>
          <w:sz w:val="22"/>
          <w:szCs w:val="22"/>
        </w:rPr>
        <w:t xml:space="preserve">talnih umjetnika i ostalih za 2022. godinu, koja sadrži: ime i prezime prijavitelja/naziv prijavitelja, naziv programa/projekta, za </w:t>
      </w:r>
      <w:r>
        <w:rPr>
          <w:b/>
          <w:sz w:val="22"/>
          <w:szCs w:val="22"/>
        </w:rPr>
        <w:t>32 prijavitelja i 35 programa/projekata</w:t>
      </w:r>
      <w:r>
        <w:rPr>
          <w:sz w:val="22"/>
          <w:szCs w:val="22"/>
        </w:rPr>
        <w:t>, i to u iznosu kako slijedi:</w:t>
      </w:r>
    </w:p>
    <w:p w14:paraId="1E97ADFA" w14:textId="77777777" w:rsidR="00E24EB2" w:rsidRDefault="00E24EB2" w:rsidP="00E24EB2">
      <w:pPr>
        <w:jc w:val="both"/>
        <w:rPr>
          <w:sz w:val="22"/>
          <w:szCs w:val="22"/>
        </w:rPr>
      </w:pPr>
    </w:p>
    <w:p w14:paraId="3BFA1701" w14:textId="77777777" w:rsidR="00E24EB2" w:rsidRDefault="00E24EB2" w:rsidP="00E24EB2">
      <w:pPr>
        <w:jc w:val="both"/>
        <w:rPr>
          <w:sz w:val="22"/>
          <w:szCs w:val="22"/>
        </w:rPr>
      </w:pPr>
    </w:p>
    <w:p w14:paraId="04514A46" w14:textId="77777777" w:rsidR="00E24EB2" w:rsidRDefault="00C86A4C" w:rsidP="00E24E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Glazbena djelatnost</w:t>
      </w:r>
    </w:p>
    <w:p w14:paraId="3D9B08CA" w14:textId="77777777" w:rsidR="00E24EB2" w:rsidRDefault="00E24EB2" w:rsidP="00E24EB2">
      <w:pPr>
        <w:jc w:val="center"/>
        <w:rPr>
          <w:b/>
          <w:bCs/>
          <w:sz w:val="22"/>
          <w:szCs w:val="22"/>
        </w:rPr>
      </w:pPr>
    </w:p>
    <w:p w14:paraId="7FAD1169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Ivan Grobenski:</w:t>
      </w:r>
    </w:p>
    <w:p w14:paraId="2D81D5CB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„Snimanje dva vi</w:t>
      </w:r>
      <w:r>
        <w:rPr>
          <w:sz w:val="22"/>
          <w:szCs w:val="22"/>
        </w:rPr>
        <w:t xml:space="preserve">deospota za album </w:t>
      </w:r>
      <w:proofErr w:type="spellStart"/>
      <w:r>
        <w:rPr>
          <w:sz w:val="22"/>
          <w:szCs w:val="22"/>
        </w:rPr>
        <w:t>Apocalipstick</w:t>
      </w:r>
      <w:proofErr w:type="spellEnd"/>
      <w:r>
        <w:rPr>
          <w:sz w:val="22"/>
          <w:szCs w:val="22"/>
        </w:rPr>
        <w:t>“ – 6.000,00 kn,</w:t>
      </w:r>
    </w:p>
    <w:p w14:paraId="68F38EE8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Marko Lucijan Hraščanec:</w:t>
      </w:r>
    </w:p>
    <w:p w14:paraId="62BE4307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„Produkcija video spota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Gentleman“ – 6.000,00 kn,</w:t>
      </w:r>
    </w:p>
    <w:p w14:paraId="381E6133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Gordana Evačić:</w:t>
      </w:r>
    </w:p>
    <w:p w14:paraId="0083AC76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„Izrada i </w:t>
      </w:r>
      <w:proofErr w:type="spellStart"/>
      <w:r>
        <w:rPr>
          <w:sz w:val="22"/>
          <w:szCs w:val="22"/>
        </w:rPr>
        <w:t>mastering</w:t>
      </w:r>
      <w:proofErr w:type="spellEnd"/>
      <w:r>
        <w:rPr>
          <w:sz w:val="22"/>
          <w:szCs w:val="22"/>
        </w:rPr>
        <w:t xml:space="preserve"> audio snimke i izrada video spota za božićni singl autorice Gordane Evačić“ – 6.000,00 kn,</w:t>
      </w:r>
    </w:p>
    <w:p w14:paraId="567BD08E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</w:t>
      </w:r>
      <w:r>
        <w:rPr>
          <w:sz w:val="22"/>
          <w:szCs w:val="22"/>
        </w:rPr>
        <w:t xml:space="preserve">zrada i </w:t>
      </w:r>
      <w:proofErr w:type="spellStart"/>
      <w:r>
        <w:rPr>
          <w:sz w:val="22"/>
          <w:szCs w:val="22"/>
        </w:rPr>
        <w:t>mastering</w:t>
      </w:r>
      <w:proofErr w:type="spellEnd"/>
      <w:r>
        <w:rPr>
          <w:sz w:val="22"/>
          <w:szCs w:val="22"/>
        </w:rPr>
        <w:t xml:space="preserve"> audio snimke i izrada video spota za pjesmu autorice Gordane Evačić“ – 6.000,00 kn</w:t>
      </w:r>
    </w:p>
    <w:p w14:paraId="66FCBF70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Studio </w:t>
      </w:r>
      <w:proofErr w:type="spellStart"/>
      <w:r>
        <w:rPr>
          <w:sz w:val="22"/>
          <w:szCs w:val="22"/>
        </w:rPr>
        <w:t>Heka</w:t>
      </w:r>
      <w:proofErr w:type="spellEnd"/>
      <w:r>
        <w:rPr>
          <w:sz w:val="22"/>
          <w:szCs w:val="22"/>
        </w:rPr>
        <w:t xml:space="preserve">, obrt za </w:t>
      </w:r>
      <w:proofErr w:type="spellStart"/>
      <w:r>
        <w:rPr>
          <w:sz w:val="22"/>
          <w:szCs w:val="22"/>
        </w:rPr>
        <w:t>zvukoterapiju</w:t>
      </w:r>
      <w:proofErr w:type="spellEnd"/>
      <w:r>
        <w:rPr>
          <w:sz w:val="22"/>
          <w:szCs w:val="22"/>
        </w:rPr>
        <w:t xml:space="preserve"> i ostale usluge:</w:t>
      </w:r>
    </w:p>
    <w:p w14:paraId="0949078E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„Zvukovi Koprivnice – srca Podravine“ – 5.000,00 kn,</w:t>
      </w:r>
    </w:p>
    <w:p w14:paraId="51B37A39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Rajnard</w:t>
      </w:r>
      <w:proofErr w:type="spellEnd"/>
      <w:r>
        <w:rPr>
          <w:sz w:val="22"/>
          <w:szCs w:val="22"/>
        </w:rPr>
        <w:t xml:space="preserve"> Hraščanec:</w:t>
      </w:r>
    </w:p>
    <w:p w14:paraId="6D64B9EA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Rajnard</w:t>
      </w:r>
      <w:proofErr w:type="spellEnd"/>
      <w:r>
        <w:rPr>
          <w:sz w:val="22"/>
          <w:szCs w:val="22"/>
        </w:rPr>
        <w:t xml:space="preserve"> Hraščanec – večernji koncert“ – 5.000,00 kn,</w:t>
      </w:r>
    </w:p>
    <w:p w14:paraId="4C3D44B6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Natalija Imbrišak:</w:t>
      </w:r>
    </w:p>
    <w:p w14:paraId="6581D9F3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„26. Zvuci koprivničkih orgulja“ – solistički koncert na orguljama“ – 4.400,00 kn,</w:t>
      </w:r>
    </w:p>
    <w:p w14:paraId="41932554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Miroslav Evačić:</w:t>
      </w:r>
    </w:p>
    <w:p w14:paraId="450BF07D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„Izrada i </w:t>
      </w:r>
      <w:proofErr w:type="spellStart"/>
      <w:r>
        <w:rPr>
          <w:sz w:val="22"/>
          <w:szCs w:val="22"/>
        </w:rPr>
        <w:t>mastering</w:t>
      </w:r>
      <w:proofErr w:type="spellEnd"/>
      <w:r>
        <w:rPr>
          <w:sz w:val="22"/>
          <w:szCs w:val="22"/>
        </w:rPr>
        <w:t xml:space="preserve"> audio snimke i izrada video spota za snimku autora Miroslava </w:t>
      </w:r>
      <w:proofErr w:type="spellStart"/>
      <w:r>
        <w:rPr>
          <w:sz w:val="22"/>
          <w:szCs w:val="22"/>
        </w:rPr>
        <w:t>Evačića</w:t>
      </w:r>
      <w:proofErr w:type="spellEnd"/>
      <w:r>
        <w:rPr>
          <w:sz w:val="22"/>
          <w:szCs w:val="22"/>
        </w:rPr>
        <w:t>“ –</w:t>
      </w:r>
      <w:r>
        <w:rPr>
          <w:sz w:val="22"/>
          <w:szCs w:val="22"/>
        </w:rPr>
        <w:t xml:space="preserve"> 6.000,00 kn</w:t>
      </w:r>
    </w:p>
    <w:p w14:paraId="7615D79B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„Cjelovečernji koncert Miroslava </w:t>
      </w:r>
      <w:proofErr w:type="spellStart"/>
      <w:r>
        <w:rPr>
          <w:sz w:val="22"/>
          <w:szCs w:val="22"/>
        </w:rPr>
        <w:t>Evačića</w:t>
      </w:r>
      <w:proofErr w:type="spellEnd"/>
      <w:r>
        <w:rPr>
          <w:sz w:val="22"/>
          <w:szCs w:val="22"/>
        </w:rPr>
        <w:t xml:space="preserve"> s bandom u Koprivnici“ – 4.900,00 kn,</w:t>
      </w:r>
    </w:p>
    <w:p w14:paraId="3EFD3A3D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Romana </w:t>
      </w:r>
      <w:proofErr w:type="spellStart"/>
      <w:r>
        <w:rPr>
          <w:sz w:val="22"/>
          <w:szCs w:val="22"/>
        </w:rPr>
        <w:t>Pavliša</w:t>
      </w:r>
      <w:proofErr w:type="spellEnd"/>
      <w:r>
        <w:rPr>
          <w:sz w:val="22"/>
          <w:szCs w:val="22"/>
        </w:rPr>
        <w:t>:</w:t>
      </w:r>
    </w:p>
    <w:p w14:paraId="13B0036A" w14:textId="7E42FE89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„Snimanje, režija, montaža i promocija glazbenog spota za pjesmu „Nestvaran“ – 4.000,00 kn,</w:t>
      </w:r>
    </w:p>
    <w:p w14:paraId="627FB766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„ANNA MOOR – „Plavi avion“ – snimanje audio materijala, </w:t>
      </w:r>
      <w:proofErr w:type="spellStart"/>
      <w:r>
        <w:rPr>
          <w:sz w:val="22"/>
          <w:szCs w:val="22"/>
        </w:rPr>
        <w:t>miksanje</w:t>
      </w:r>
      <w:proofErr w:type="spellEnd"/>
      <w:r>
        <w:rPr>
          <w:sz w:val="22"/>
          <w:szCs w:val="22"/>
        </w:rPr>
        <w:t xml:space="preserve"> pjesama, </w:t>
      </w:r>
      <w:proofErr w:type="spellStart"/>
      <w:r>
        <w:rPr>
          <w:sz w:val="22"/>
          <w:szCs w:val="22"/>
        </w:rPr>
        <w:t>mastering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vinilno</w:t>
      </w:r>
      <w:proofErr w:type="spellEnd"/>
      <w:r>
        <w:rPr>
          <w:sz w:val="22"/>
          <w:szCs w:val="22"/>
        </w:rPr>
        <w:t xml:space="preserve"> izdanje albuma, distribucija i promocija“ – 3.000,00 kn.</w:t>
      </w:r>
    </w:p>
    <w:p w14:paraId="58AB9F3E" w14:textId="77777777" w:rsidR="00E24EB2" w:rsidRDefault="00E24EB2" w:rsidP="00E24EB2">
      <w:pPr>
        <w:jc w:val="both"/>
        <w:rPr>
          <w:sz w:val="22"/>
          <w:szCs w:val="22"/>
        </w:rPr>
      </w:pPr>
    </w:p>
    <w:p w14:paraId="4B08E989" w14:textId="77777777" w:rsidR="00E24EB2" w:rsidRDefault="00E24EB2" w:rsidP="00E24EB2">
      <w:pPr>
        <w:jc w:val="both"/>
        <w:rPr>
          <w:sz w:val="22"/>
          <w:szCs w:val="22"/>
        </w:rPr>
      </w:pPr>
    </w:p>
    <w:p w14:paraId="2FF408B5" w14:textId="77777777" w:rsidR="00E24EB2" w:rsidRDefault="00C86A4C" w:rsidP="00E24EB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Književna i nakladnička djelatnost</w:t>
      </w:r>
    </w:p>
    <w:p w14:paraId="3FFEDCB9" w14:textId="77777777" w:rsidR="00E24EB2" w:rsidRDefault="00E24EB2" w:rsidP="00E24EB2">
      <w:pPr>
        <w:jc w:val="both"/>
        <w:rPr>
          <w:sz w:val="22"/>
          <w:szCs w:val="22"/>
        </w:rPr>
      </w:pPr>
    </w:p>
    <w:p w14:paraId="2F667E4C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Helena Hećimović:</w:t>
      </w:r>
    </w:p>
    <w:p w14:paraId="0A080254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„HELLO, HELLO, HELLO 30 godina rada kluba ljubitelja engleskog jezika“ – 6.000,00 kn,</w:t>
      </w:r>
    </w:p>
    <w:p w14:paraId="704E0663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Ivan Čičin-Mašansk</w:t>
      </w:r>
      <w:r>
        <w:rPr>
          <w:sz w:val="22"/>
          <w:szCs w:val="22"/>
        </w:rPr>
        <w:t>er:</w:t>
      </w:r>
    </w:p>
    <w:p w14:paraId="7C57F4CE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„Pisma iz Koprivnice: kronika grada“ – 5.500,00 kn,</w:t>
      </w:r>
    </w:p>
    <w:p w14:paraId="555771F4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Matija Ivačić:</w:t>
      </w:r>
    </w:p>
    <w:p w14:paraId="16BB85DE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„Prijevod drame </w:t>
      </w:r>
      <w:r>
        <w:rPr>
          <w:i/>
          <w:iCs/>
          <w:sz w:val="22"/>
          <w:szCs w:val="22"/>
        </w:rPr>
        <w:t xml:space="preserve">Bijela bolest </w:t>
      </w:r>
      <w:r>
        <w:rPr>
          <w:sz w:val="22"/>
          <w:szCs w:val="22"/>
        </w:rPr>
        <w:t xml:space="preserve">Karela </w:t>
      </w:r>
      <w:proofErr w:type="spellStart"/>
      <w:r>
        <w:rPr>
          <w:sz w:val="22"/>
          <w:szCs w:val="22"/>
        </w:rPr>
        <w:t>Čapeka</w:t>
      </w:r>
      <w:proofErr w:type="spellEnd"/>
      <w:r>
        <w:rPr>
          <w:sz w:val="22"/>
          <w:szCs w:val="22"/>
        </w:rPr>
        <w:t>“ – 4.500,00 kn,</w:t>
      </w:r>
    </w:p>
    <w:p w14:paraId="330B6287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Goran Čičin-Mašansker:</w:t>
      </w:r>
    </w:p>
    <w:p w14:paraId="56CF9674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„Monografija „KC liga“ – 4.000,00 kn,</w:t>
      </w:r>
    </w:p>
    <w:p w14:paraId="74CBCFEE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Medo, obrt za poduku i izdavaštvo:</w:t>
      </w:r>
    </w:p>
    <w:p w14:paraId="49F4DDF6" w14:textId="3914261D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„Sufinanciranje troškova tiskanja dječje slikovnice „Priča o životu jedne nogometne lopte“ – 4.000,00 kn,</w:t>
      </w:r>
    </w:p>
    <w:p w14:paraId="51F413FD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Jelena Premec:</w:t>
      </w:r>
    </w:p>
    <w:p w14:paraId="1BAFA0C9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„Edukativna slikovnica za djecu od 4-7 godina „Zeko koji je volio krojiti“ – 3.000,00 kn,</w:t>
      </w:r>
    </w:p>
    <w:p w14:paraId="3BB80A9F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Milan Frčko:</w:t>
      </w:r>
    </w:p>
    <w:p w14:paraId="1E7C5A2B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„Na sunčanim zrakama, zbirka pjesama“ – 3.000,00 kn,</w:t>
      </w:r>
    </w:p>
    <w:p w14:paraId="239BE662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Snježana Tišljarić:</w:t>
      </w:r>
    </w:p>
    <w:p w14:paraId="2EE2115F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„Izdavanje knjige“ – 3.000,00 kn,</w:t>
      </w:r>
    </w:p>
    <w:p w14:paraId="31C14633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Željko Korošec:</w:t>
      </w:r>
    </w:p>
    <w:p w14:paraId="5EAEE074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„Hrvatski umjetnik u </w:t>
      </w:r>
      <w:proofErr w:type="spellStart"/>
      <w:r>
        <w:rPr>
          <w:sz w:val="22"/>
          <w:szCs w:val="22"/>
        </w:rPr>
        <w:t>Hamelinu</w:t>
      </w:r>
      <w:proofErr w:type="spellEnd"/>
      <w:r>
        <w:rPr>
          <w:sz w:val="22"/>
          <w:szCs w:val="22"/>
        </w:rPr>
        <w:t>“ monografija“ – 3.000,00 kn,</w:t>
      </w:r>
    </w:p>
    <w:p w14:paraId="75E59861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Darko Pernjak:</w:t>
      </w:r>
    </w:p>
    <w:p w14:paraId="0413C411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„Muškarci imaju p., knjiga“ – 3.000,00 kn,</w:t>
      </w:r>
    </w:p>
    <w:p w14:paraId="0555795A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Zdenka Čavić:</w:t>
      </w:r>
    </w:p>
    <w:p w14:paraId="3B1D1583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„M</w:t>
      </w:r>
      <w:r>
        <w:rPr>
          <w:sz w:val="22"/>
          <w:szCs w:val="22"/>
        </w:rPr>
        <w:t>ost preko želja, (knjiga o osjećajima)“ – 3.000,00 kn,</w:t>
      </w:r>
    </w:p>
    <w:p w14:paraId="65CF15AF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Izdavačka kuća Meridijani:</w:t>
      </w:r>
    </w:p>
    <w:p w14:paraId="547FC545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„Izdavanje znanstvenog časopisa Podravina br. 41. i 42.“ – 3.000,00 kn,</w:t>
      </w:r>
    </w:p>
    <w:p w14:paraId="44BFDB15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Dražen Kovač:</w:t>
      </w:r>
    </w:p>
    <w:p w14:paraId="0F448781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„Moj blues koprivničkog rocka osamdesetih“ – 2.000,00 kn,</w:t>
      </w:r>
    </w:p>
    <w:p w14:paraId="530F0F4B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Sandorf, obrt za nakladništvo,</w:t>
      </w:r>
      <w:r>
        <w:rPr>
          <w:sz w:val="22"/>
          <w:szCs w:val="22"/>
        </w:rPr>
        <w:t xml:space="preserve"> posredništvo i trgovinu:</w:t>
      </w:r>
    </w:p>
    <w:p w14:paraId="03CA8944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„Izdavanje knjige pjesama Sonje Delimar „I stvori Bog pjesnikinju“ – 2.000,00 kn,</w:t>
      </w:r>
    </w:p>
    <w:p w14:paraId="0C00A117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Ankica Bistrović:</w:t>
      </w:r>
    </w:p>
    <w:p w14:paraId="0F30A95A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„Izdavanje knjige dramskih tekstova, radnog naslova „Živopisni ogrtač“ – 2.000,00 kn.</w:t>
      </w:r>
    </w:p>
    <w:p w14:paraId="58DDABCC" w14:textId="77777777" w:rsidR="00E24EB2" w:rsidRDefault="00E24EB2" w:rsidP="00E24EB2">
      <w:pPr>
        <w:jc w:val="center"/>
        <w:rPr>
          <w:b/>
          <w:bCs/>
          <w:sz w:val="22"/>
          <w:szCs w:val="22"/>
        </w:rPr>
      </w:pPr>
    </w:p>
    <w:p w14:paraId="4B14A399" w14:textId="77777777" w:rsidR="00E24EB2" w:rsidRDefault="00E24EB2" w:rsidP="00E24EB2">
      <w:pPr>
        <w:jc w:val="center"/>
        <w:rPr>
          <w:b/>
          <w:bCs/>
          <w:sz w:val="22"/>
          <w:szCs w:val="22"/>
        </w:rPr>
      </w:pPr>
    </w:p>
    <w:p w14:paraId="71D51366" w14:textId="77777777" w:rsidR="00E24EB2" w:rsidRDefault="00C86A4C" w:rsidP="00E24EB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Likovna djelatnost</w:t>
      </w:r>
    </w:p>
    <w:p w14:paraId="165622B3" w14:textId="77777777" w:rsidR="00E24EB2" w:rsidRDefault="00E24EB2" w:rsidP="00E24EB2">
      <w:pPr>
        <w:jc w:val="both"/>
        <w:rPr>
          <w:b/>
          <w:bCs/>
          <w:sz w:val="22"/>
          <w:szCs w:val="22"/>
        </w:rPr>
      </w:pPr>
    </w:p>
    <w:p w14:paraId="017DDD36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Zorka Forko:</w:t>
      </w:r>
    </w:p>
    <w:p w14:paraId="549C0C39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„Serija l</w:t>
      </w:r>
      <w:r>
        <w:rPr>
          <w:sz w:val="22"/>
          <w:szCs w:val="22"/>
        </w:rPr>
        <w:t>ikovnih radova – Mojoj Koprivnici“ – 8.500,00 kn,</w:t>
      </w:r>
    </w:p>
    <w:p w14:paraId="018DDBFA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Antun </w:t>
      </w:r>
      <w:proofErr w:type="spellStart"/>
      <w:r>
        <w:rPr>
          <w:sz w:val="22"/>
          <w:szCs w:val="22"/>
        </w:rPr>
        <w:t>Franović</w:t>
      </w:r>
      <w:proofErr w:type="spellEnd"/>
      <w:r>
        <w:rPr>
          <w:sz w:val="22"/>
          <w:szCs w:val="22"/>
        </w:rPr>
        <w:t>:</w:t>
      </w:r>
    </w:p>
    <w:p w14:paraId="3A3CA8AA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„Rastakanje“ – 7.000,00 kn,</w:t>
      </w:r>
    </w:p>
    <w:p w14:paraId="441F46FE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Gordana Špoljar-Andrašić:</w:t>
      </w:r>
    </w:p>
    <w:p w14:paraId="7EF35D47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„Izložba i prezentacija umjetničke knjižice „</w:t>
      </w:r>
      <w:proofErr w:type="spellStart"/>
      <w:r>
        <w:rPr>
          <w:sz w:val="22"/>
          <w:szCs w:val="22"/>
        </w:rPr>
        <w:t>Welcome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mind</w:t>
      </w:r>
      <w:proofErr w:type="spellEnd"/>
      <w:r>
        <w:rPr>
          <w:sz w:val="22"/>
          <w:szCs w:val="22"/>
        </w:rPr>
        <w:t xml:space="preserve"> (365 zapisa) – 5.500,00 kn,</w:t>
      </w:r>
    </w:p>
    <w:p w14:paraId="594E7948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Darko Markić:</w:t>
      </w:r>
    </w:p>
    <w:p w14:paraId="328FAF2D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„Izložba slika u Gradskom muzeju Bjelovar“ – 4.000,00 kn,</w:t>
      </w:r>
    </w:p>
    <w:p w14:paraId="4D401A07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Krunoslav Večenaj:</w:t>
      </w:r>
    </w:p>
    <w:p w14:paraId="2F335FBA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„Fotografije za promociju Grada Koprivnice i okolice“ – 4.000,00 kn.</w:t>
      </w:r>
    </w:p>
    <w:p w14:paraId="60EC2C99" w14:textId="77777777" w:rsidR="00E24EB2" w:rsidRDefault="00E24EB2" w:rsidP="00E24EB2">
      <w:pPr>
        <w:jc w:val="center"/>
        <w:rPr>
          <w:b/>
          <w:bCs/>
          <w:sz w:val="22"/>
          <w:szCs w:val="22"/>
        </w:rPr>
      </w:pPr>
    </w:p>
    <w:p w14:paraId="5F77D51A" w14:textId="77777777" w:rsidR="00E24EB2" w:rsidRDefault="00E24EB2" w:rsidP="00E24EB2">
      <w:pPr>
        <w:jc w:val="center"/>
        <w:rPr>
          <w:b/>
          <w:bCs/>
          <w:sz w:val="22"/>
          <w:szCs w:val="22"/>
        </w:rPr>
      </w:pPr>
    </w:p>
    <w:p w14:paraId="13373963" w14:textId="77777777" w:rsidR="00E24EB2" w:rsidRDefault="00C86A4C" w:rsidP="00E24EB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Filmska i video djelatnost</w:t>
      </w:r>
    </w:p>
    <w:p w14:paraId="48A156DE" w14:textId="77777777" w:rsidR="00E24EB2" w:rsidRDefault="00E24EB2" w:rsidP="00E24EB2">
      <w:pPr>
        <w:jc w:val="both"/>
        <w:rPr>
          <w:sz w:val="22"/>
          <w:szCs w:val="22"/>
        </w:rPr>
      </w:pPr>
    </w:p>
    <w:p w14:paraId="708E5C8F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Dejan Halusek:</w:t>
      </w:r>
    </w:p>
    <w:p w14:paraId="2081D8F4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„RODEO – snimanje, produkcija, </w:t>
      </w:r>
      <w:proofErr w:type="spellStart"/>
      <w:r>
        <w:rPr>
          <w:sz w:val="22"/>
          <w:szCs w:val="22"/>
        </w:rPr>
        <w:t>mastering</w:t>
      </w:r>
      <w:proofErr w:type="spellEnd"/>
      <w:r>
        <w:rPr>
          <w:sz w:val="22"/>
          <w:szCs w:val="22"/>
        </w:rPr>
        <w:t xml:space="preserve"> i distribucija albuma pr</w:t>
      </w:r>
      <w:r>
        <w:rPr>
          <w:sz w:val="22"/>
          <w:szCs w:val="22"/>
        </w:rPr>
        <w:t>vijenca“ – 6.000,00 kn,</w:t>
      </w:r>
    </w:p>
    <w:p w14:paraId="306CDDFC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Karla Lulić:</w:t>
      </w:r>
    </w:p>
    <w:p w14:paraId="5B8CE21D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„Razvoj karijere redateljice u dugometražnu filmsku formu“ – 5.500,00 kn,</w:t>
      </w:r>
    </w:p>
    <w:p w14:paraId="46CB5D02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Tvrtko Hopek:</w:t>
      </w:r>
    </w:p>
    <w:p w14:paraId="02BBF3D7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„Produkcija vide spota „</w:t>
      </w:r>
      <w:proofErr w:type="spellStart"/>
      <w:r>
        <w:rPr>
          <w:sz w:val="22"/>
          <w:szCs w:val="22"/>
        </w:rPr>
        <w:t>Firaun</w:t>
      </w:r>
      <w:proofErr w:type="spellEnd"/>
      <w:r>
        <w:rPr>
          <w:sz w:val="22"/>
          <w:szCs w:val="22"/>
        </w:rPr>
        <w:t>“ – 5.000,00 kn.</w:t>
      </w:r>
    </w:p>
    <w:p w14:paraId="7F8637F9" w14:textId="77777777" w:rsidR="00E24EB2" w:rsidRDefault="00E24EB2" w:rsidP="00E24EB2">
      <w:pPr>
        <w:jc w:val="both"/>
        <w:rPr>
          <w:sz w:val="22"/>
          <w:szCs w:val="22"/>
        </w:rPr>
      </w:pPr>
    </w:p>
    <w:p w14:paraId="5B1E467E" w14:textId="77777777" w:rsidR="00E24EB2" w:rsidRDefault="00E24EB2" w:rsidP="00E24EB2">
      <w:pPr>
        <w:jc w:val="center"/>
        <w:rPr>
          <w:b/>
          <w:bCs/>
          <w:sz w:val="22"/>
          <w:szCs w:val="22"/>
        </w:rPr>
      </w:pPr>
    </w:p>
    <w:p w14:paraId="33832412" w14:textId="77777777" w:rsidR="00E24EB2" w:rsidRDefault="00C86A4C" w:rsidP="00E24EB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Nova medijska kultura</w:t>
      </w:r>
    </w:p>
    <w:p w14:paraId="490B8747" w14:textId="77777777" w:rsidR="00E24EB2" w:rsidRDefault="00E24EB2" w:rsidP="00E24EB2">
      <w:pPr>
        <w:jc w:val="both"/>
        <w:rPr>
          <w:sz w:val="22"/>
          <w:szCs w:val="22"/>
        </w:rPr>
      </w:pPr>
    </w:p>
    <w:p w14:paraId="5A51863C" w14:textId="77777777" w:rsidR="00E24EB2" w:rsidRDefault="00C86A4C" w:rsidP="00E24EB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Bojan Koštić:</w:t>
      </w:r>
    </w:p>
    <w:p w14:paraId="049784AA" w14:textId="77777777" w:rsidR="00E24EB2" w:rsidRDefault="00C86A4C" w:rsidP="00E24E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„MORPHEUS – multimedijalna </w:t>
      </w:r>
      <w:r>
        <w:rPr>
          <w:sz w:val="22"/>
          <w:szCs w:val="22"/>
        </w:rPr>
        <w:t>instalacija u javnom prostoru“ – 7.000,00 kn.</w:t>
      </w:r>
    </w:p>
    <w:p w14:paraId="43C93191" w14:textId="77777777" w:rsidR="00E24EB2" w:rsidRDefault="00E24EB2" w:rsidP="00E24EB2">
      <w:pPr>
        <w:jc w:val="both"/>
        <w:rPr>
          <w:sz w:val="22"/>
          <w:szCs w:val="22"/>
        </w:rPr>
      </w:pPr>
    </w:p>
    <w:p w14:paraId="187F7047" w14:textId="77777777" w:rsidR="00E24EB2" w:rsidRDefault="00C86A4C" w:rsidP="00E24EB2">
      <w:pPr>
        <w:jc w:val="both"/>
        <w:rPr>
          <w:sz w:val="22"/>
          <w:szCs w:val="22"/>
        </w:rPr>
      </w:pPr>
      <w:r>
        <w:rPr>
          <w:sz w:val="22"/>
          <w:szCs w:val="22"/>
        </w:rPr>
        <w:t>a sve temeljem Prijedloga o odobravanju/neodobravanju financijskih sredstava samostalnih umjetnika i ostalih za 2022. godinu.</w:t>
      </w:r>
    </w:p>
    <w:p w14:paraId="6C031D25" w14:textId="77777777" w:rsidR="00E24EB2" w:rsidRDefault="00E24EB2" w:rsidP="00E24EB2">
      <w:pPr>
        <w:jc w:val="both"/>
        <w:rPr>
          <w:sz w:val="22"/>
          <w:szCs w:val="22"/>
        </w:rPr>
      </w:pPr>
    </w:p>
    <w:p w14:paraId="4E820DF9" w14:textId="77777777" w:rsidR="00E24EB2" w:rsidRDefault="00E24EB2" w:rsidP="00E24EB2">
      <w:pPr>
        <w:jc w:val="both"/>
        <w:rPr>
          <w:sz w:val="22"/>
          <w:szCs w:val="22"/>
        </w:rPr>
      </w:pPr>
    </w:p>
    <w:p w14:paraId="6E5EFB45" w14:textId="77777777" w:rsidR="00E24EB2" w:rsidRDefault="00C86A4C" w:rsidP="00E24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4CDA82E6" w14:textId="77777777" w:rsidR="00E24EB2" w:rsidRDefault="00E24EB2" w:rsidP="00E24EB2">
      <w:pPr>
        <w:jc w:val="both"/>
        <w:rPr>
          <w:sz w:val="22"/>
          <w:szCs w:val="22"/>
        </w:rPr>
      </w:pPr>
    </w:p>
    <w:p w14:paraId="75DC7CB4" w14:textId="77777777" w:rsidR="00E24EB2" w:rsidRDefault="00C86A4C" w:rsidP="00E24E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Neodobravaju</w:t>
      </w:r>
      <w:proofErr w:type="spellEnd"/>
      <w:r>
        <w:rPr>
          <w:sz w:val="22"/>
          <w:szCs w:val="22"/>
        </w:rPr>
        <w:t xml:space="preserve"> se financijska sredstva za realizaciju programa/projekata samostalnih umjetnika i ostalih, a prema Rang listi programa/projekata koji nisu prošli bodovni prag za sufinanciranje (50%) ili ne zadovoljavaju uvjete Javnog poziva, a koja sadrži: ime i prezime/</w:t>
      </w:r>
      <w:r>
        <w:rPr>
          <w:sz w:val="22"/>
          <w:szCs w:val="22"/>
        </w:rPr>
        <w:t>naziv prijavitelja, naziv programa/projekta, i to kako slijedi:</w:t>
      </w:r>
    </w:p>
    <w:p w14:paraId="26A90CB7" w14:textId="77777777" w:rsidR="00E24EB2" w:rsidRDefault="00C86A4C" w:rsidP="00E24EB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Nenad Marinac – „Buđenje“ izložba slika,</w:t>
      </w:r>
    </w:p>
    <w:p w14:paraId="3E597DC1" w14:textId="77777777" w:rsidR="00E24EB2" w:rsidRDefault="00C86A4C" w:rsidP="00E24EB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Udruga Domino – „Perforacije i Noć performansa u Koprivnici 2022.“,</w:t>
      </w:r>
    </w:p>
    <w:p w14:paraId="0A3A3493" w14:textId="77777777" w:rsidR="00E24EB2" w:rsidRDefault="00C86A4C" w:rsidP="00E24EB2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Mijo Lončarić – „Kajkavska i štokavska frazeologija Reke kod Koprivnice“.</w:t>
      </w:r>
    </w:p>
    <w:p w14:paraId="75FFAE9C" w14:textId="77777777" w:rsidR="00E24EB2" w:rsidRDefault="00E24EB2" w:rsidP="00E24EB2">
      <w:pPr>
        <w:jc w:val="both"/>
        <w:rPr>
          <w:sz w:val="22"/>
          <w:szCs w:val="22"/>
        </w:rPr>
      </w:pPr>
    </w:p>
    <w:p w14:paraId="6CDA9440" w14:textId="77777777" w:rsidR="00E24EB2" w:rsidRDefault="00C86A4C" w:rsidP="00E24EB2">
      <w:pPr>
        <w:jc w:val="both"/>
        <w:rPr>
          <w:sz w:val="22"/>
          <w:szCs w:val="22"/>
        </w:rPr>
      </w:pPr>
      <w:r>
        <w:rPr>
          <w:sz w:val="22"/>
          <w:szCs w:val="22"/>
        </w:rPr>
        <w:t>a sve te</w:t>
      </w:r>
      <w:r>
        <w:rPr>
          <w:sz w:val="22"/>
          <w:szCs w:val="22"/>
        </w:rPr>
        <w:t>meljem Prijedloga o odobravanju/neodobravanju financijskih sredstava samostalnih umjetnika i ostalih za 2022. godinu.</w:t>
      </w:r>
    </w:p>
    <w:p w14:paraId="18764593" w14:textId="77777777" w:rsidR="00E24EB2" w:rsidRDefault="00E24EB2" w:rsidP="00E24EB2">
      <w:pPr>
        <w:jc w:val="both"/>
        <w:rPr>
          <w:sz w:val="22"/>
          <w:szCs w:val="22"/>
        </w:rPr>
      </w:pPr>
    </w:p>
    <w:p w14:paraId="0C57E8A7" w14:textId="77777777" w:rsidR="00E24EB2" w:rsidRDefault="00E24EB2" w:rsidP="00E24EB2">
      <w:pPr>
        <w:jc w:val="center"/>
        <w:rPr>
          <w:b/>
          <w:sz w:val="22"/>
          <w:szCs w:val="22"/>
        </w:rPr>
      </w:pPr>
    </w:p>
    <w:p w14:paraId="238516C0" w14:textId="77777777" w:rsidR="00E24EB2" w:rsidRDefault="00C86A4C" w:rsidP="00E24E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43C6938C" w14:textId="77777777" w:rsidR="00E24EB2" w:rsidRDefault="00E24EB2" w:rsidP="00E24EB2">
      <w:pPr>
        <w:jc w:val="both"/>
        <w:rPr>
          <w:sz w:val="22"/>
          <w:szCs w:val="22"/>
        </w:rPr>
      </w:pPr>
    </w:p>
    <w:p w14:paraId="34174CDC" w14:textId="77777777" w:rsidR="00E24EB2" w:rsidRDefault="00C86A4C" w:rsidP="00E24E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Odobrena sredstva u ukupnom iznosu iz točke I. ovog Zaključka, terete Proračun Grada Koprivnice za 2022. godinu i to kako slijedi</w:t>
      </w:r>
      <w:r>
        <w:rPr>
          <w:sz w:val="22"/>
          <w:szCs w:val="22"/>
        </w:rPr>
        <w:t xml:space="preserve"> – Razdjel 20, Glava 2001 – Upravni odjel za društvene djelatnosti, Program 3009 – Ostali kulturni projekti, Aktivnost 300907, pozicija 475, konto 3811 – Tekuće donacije u novcu i pozicija 473, konto 3237 – Intelektualne i osobne usluge.</w:t>
      </w:r>
      <w:bookmarkEnd w:id="0"/>
    </w:p>
    <w:p w14:paraId="39CB7D55" w14:textId="3F5AC3B4" w:rsidR="00E24EB2" w:rsidRDefault="00E24EB2" w:rsidP="00353ACF"/>
    <w:p w14:paraId="1812B71F" w14:textId="77777777" w:rsidR="00E24EB2" w:rsidRPr="00E24EB2" w:rsidRDefault="00E24EB2" w:rsidP="00353ACF">
      <w:pPr>
        <w:rPr>
          <w:sz w:val="22"/>
          <w:szCs w:val="22"/>
        </w:rPr>
      </w:pPr>
    </w:p>
    <w:p w14:paraId="3AB1C9A7" w14:textId="3CAFA7F7" w:rsidR="000C10B9" w:rsidRPr="00E24EB2" w:rsidRDefault="00C86A4C" w:rsidP="00353ACF">
      <w:pPr>
        <w:rPr>
          <w:sz w:val="22"/>
          <w:szCs w:val="22"/>
        </w:rPr>
      </w:pPr>
      <w:r w:rsidRPr="00E24EB2">
        <w:rPr>
          <w:sz w:val="22"/>
          <w:szCs w:val="22"/>
        </w:rPr>
        <w:t xml:space="preserve">KLASA: </w:t>
      </w:r>
      <w:r w:rsidR="001D627E" w:rsidRPr="00E24EB2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 w:rsidR="001D627E" w:rsidRPr="00E24EB2">
        <w:rPr>
          <w:sz w:val="22"/>
          <w:szCs w:val="22"/>
        </w:rPr>
        <w:instrText xml:space="preserve"> FORMTEXT </w:instrText>
      </w:r>
      <w:r w:rsidR="001D627E" w:rsidRPr="00E24EB2">
        <w:rPr>
          <w:sz w:val="22"/>
          <w:szCs w:val="22"/>
        </w:rPr>
      </w:r>
      <w:r w:rsidR="001D627E" w:rsidRPr="00E24EB2">
        <w:rPr>
          <w:sz w:val="22"/>
          <w:szCs w:val="22"/>
        </w:rPr>
        <w:fldChar w:fldCharType="separate"/>
      </w:r>
      <w:r w:rsidR="001D627E" w:rsidRPr="00E24EB2">
        <w:rPr>
          <w:noProof/>
          <w:sz w:val="22"/>
          <w:szCs w:val="22"/>
        </w:rPr>
        <w:t>612-01/21-02/0030</w:t>
      </w:r>
      <w:r w:rsidR="001D627E" w:rsidRPr="00E24EB2">
        <w:rPr>
          <w:sz w:val="22"/>
          <w:szCs w:val="22"/>
        </w:rPr>
        <w:fldChar w:fldCharType="end"/>
      </w:r>
      <w:bookmarkEnd w:id="1"/>
    </w:p>
    <w:p w14:paraId="5191DB51" w14:textId="77777777" w:rsidR="00E13394" w:rsidRPr="00E24EB2" w:rsidRDefault="00C86A4C" w:rsidP="00353ACF">
      <w:pPr>
        <w:rPr>
          <w:sz w:val="22"/>
          <w:szCs w:val="22"/>
        </w:rPr>
      </w:pPr>
      <w:r w:rsidRPr="00E24EB2">
        <w:rPr>
          <w:sz w:val="22"/>
          <w:szCs w:val="22"/>
        </w:rPr>
        <w:t>URBROJ</w:t>
      </w:r>
      <w:r w:rsidR="007F3D13" w:rsidRPr="00E24EB2">
        <w:rPr>
          <w:sz w:val="22"/>
          <w:szCs w:val="22"/>
        </w:rPr>
        <w:t>:</w:t>
      </w:r>
      <w:r w:rsidRPr="00E24EB2">
        <w:rPr>
          <w:sz w:val="22"/>
          <w:szCs w:val="22"/>
        </w:rPr>
        <w:t xml:space="preserve"> </w:t>
      </w:r>
      <w:r w:rsidR="00E939E8" w:rsidRPr="00E24EB2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="00E939E8" w:rsidRPr="00E24EB2">
        <w:rPr>
          <w:sz w:val="22"/>
          <w:szCs w:val="22"/>
        </w:rPr>
        <w:instrText xml:space="preserve"> FORMTEXT </w:instrText>
      </w:r>
      <w:r w:rsidR="00E939E8" w:rsidRPr="00E24EB2">
        <w:rPr>
          <w:sz w:val="22"/>
          <w:szCs w:val="22"/>
        </w:rPr>
      </w:r>
      <w:r w:rsidR="00E939E8" w:rsidRPr="00E24EB2">
        <w:rPr>
          <w:sz w:val="22"/>
          <w:szCs w:val="22"/>
        </w:rPr>
        <w:fldChar w:fldCharType="separate"/>
      </w:r>
      <w:r w:rsidR="00E939E8" w:rsidRPr="00E24EB2">
        <w:rPr>
          <w:noProof/>
          <w:sz w:val="22"/>
          <w:szCs w:val="22"/>
        </w:rPr>
        <w:t>2137-1-06-02/2-22-3</w:t>
      </w:r>
      <w:r w:rsidR="00E939E8" w:rsidRPr="00E24EB2">
        <w:rPr>
          <w:sz w:val="22"/>
          <w:szCs w:val="22"/>
        </w:rPr>
        <w:fldChar w:fldCharType="end"/>
      </w:r>
      <w:bookmarkEnd w:id="2"/>
    </w:p>
    <w:p w14:paraId="63978F7C" w14:textId="77777777" w:rsidR="00E13394" w:rsidRPr="00E24EB2" w:rsidRDefault="00C86A4C" w:rsidP="00353ACF">
      <w:pPr>
        <w:rPr>
          <w:sz w:val="22"/>
          <w:szCs w:val="22"/>
        </w:rPr>
      </w:pPr>
      <w:r w:rsidRPr="00E24EB2">
        <w:rPr>
          <w:sz w:val="22"/>
          <w:szCs w:val="22"/>
        </w:rPr>
        <w:t>Koprivnica,</w:t>
      </w:r>
      <w:r w:rsidR="008770A6" w:rsidRPr="00E24EB2">
        <w:rPr>
          <w:sz w:val="22"/>
          <w:szCs w:val="22"/>
        </w:rPr>
        <w:t xml:space="preserve"> </w:t>
      </w:r>
      <w:r w:rsidR="001D627E" w:rsidRPr="00E24EB2">
        <w:rPr>
          <w:sz w:val="22"/>
          <w:szCs w:val="22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3" w:name="Datum"/>
      <w:r w:rsidR="001D627E" w:rsidRPr="00E24EB2">
        <w:rPr>
          <w:sz w:val="22"/>
          <w:szCs w:val="22"/>
        </w:rPr>
        <w:instrText xml:space="preserve"> FORMTEXT </w:instrText>
      </w:r>
      <w:r w:rsidR="001D627E" w:rsidRPr="00E24EB2">
        <w:rPr>
          <w:sz w:val="22"/>
          <w:szCs w:val="22"/>
        </w:rPr>
      </w:r>
      <w:r w:rsidR="001D627E" w:rsidRPr="00E24EB2">
        <w:rPr>
          <w:sz w:val="22"/>
          <w:szCs w:val="22"/>
        </w:rPr>
        <w:fldChar w:fldCharType="separate"/>
      </w:r>
      <w:r w:rsidR="001D627E" w:rsidRPr="00E24EB2">
        <w:rPr>
          <w:noProof/>
          <w:sz w:val="22"/>
          <w:szCs w:val="22"/>
        </w:rPr>
        <w:t>13.04.2022.</w:t>
      </w:r>
      <w:r w:rsidR="001D627E" w:rsidRPr="00E24EB2">
        <w:rPr>
          <w:sz w:val="22"/>
          <w:szCs w:val="22"/>
        </w:rPr>
        <w:fldChar w:fldCharType="end"/>
      </w:r>
      <w:bookmarkEnd w:id="3"/>
    </w:p>
    <w:p w14:paraId="13C4A080" w14:textId="77777777" w:rsidR="00E24EB2" w:rsidRDefault="00C86A4C" w:rsidP="00E24EB2">
      <w:pPr>
        <w:ind w:left="6480"/>
        <w:jc w:val="center"/>
        <w:rPr>
          <w:sz w:val="22"/>
          <w:szCs w:val="22"/>
        </w:rPr>
      </w:pPr>
      <w:bookmarkStart w:id="4" w:name="_Hlk44937790"/>
      <w:r>
        <w:rPr>
          <w:sz w:val="22"/>
          <w:szCs w:val="22"/>
        </w:rPr>
        <w:t>GRADONAČELNIK:</w:t>
      </w:r>
    </w:p>
    <w:p w14:paraId="794E148E" w14:textId="77777777" w:rsidR="00E24EB2" w:rsidRDefault="00C86A4C" w:rsidP="00E24EB2">
      <w:pPr>
        <w:ind w:left="6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Mišel </w:t>
      </w:r>
      <w:proofErr w:type="spellStart"/>
      <w:r>
        <w:rPr>
          <w:sz w:val="22"/>
          <w:szCs w:val="22"/>
        </w:rPr>
        <w:t>Jakšć</w:t>
      </w:r>
      <w:proofErr w:type="spellEnd"/>
      <w:r>
        <w:rPr>
          <w:sz w:val="22"/>
          <w:szCs w:val="22"/>
        </w:rPr>
        <w:t xml:space="preserve">, dipl. 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bookmarkEnd w:id="4"/>
    <w:p w14:paraId="4377856B" w14:textId="77777777" w:rsidR="00E24EB2" w:rsidRDefault="00E24EB2" w:rsidP="00E24EB2">
      <w:pPr>
        <w:jc w:val="center"/>
        <w:rPr>
          <w:rFonts w:eastAsia="Calibri"/>
          <w:bCs/>
          <w:sz w:val="22"/>
          <w:szCs w:val="22"/>
          <w:lang w:eastAsia="en-US"/>
        </w:rPr>
      </w:pPr>
    </w:p>
    <w:p w14:paraId="486878D0" w14:textId="7EA95C82" w:rsidR="00E24EB2" w:rsidRDefault="00C86A4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C93717" w14:textId="77777777" w:rsidR="00E24EB2" w:rsidRDefault="00C86A4C" w:rsidP="00E24EB2">
      <w:pPr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OBRAZLOŽENJE</w:t>
      </w:r>
    </w:p>
    <w:p w14:paraId="57533E34" w14:textId="77777777" w:rsidR="00E24EB2" w:rsidRDefault="00E24EB2" w:rsidP="00E24EB2">
      <w:pPr>
        <w:jc w:val="both"/>
        <w:rPr>
          <w:rFonts w:eastAsia="Calibri"/>
          <w:sz w:val="22"/>
          <w:szCs w:val="22"/>
          <w:lang w:eastAsia="en-US"/>
        </w:rPr>
      </w:pPr>
    </w:p>
    <w:p w14:paraId="2F862A5B" w14:textId="2497E557" w:rsidR="00E24EB2" w:rsidRDefault="00C86A4C" w:rsidP="00E24EB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Gradonačelnik Grada Koprivnice </w:t>
      </w:r>
      <w:r>
        <w:rPr>
          <w:rFonts w:eastAsia="Calibri"/>
          <w:sz w:val="22"/>
          <w:szCs w:val="22"/>
          <w:lang w:eastAsia="en-US"/>
        </w:rPr>
        <w:t>objavio je Javni poziv za sufinanciranje programa/projekata u kulturi samostalnih umjetnika i ostalih za 2022. godinu (u daljnjem tekstu: „Javni poziv“). Na Javni poziv 35 prijavitelja podnijelo je 38 prijava. Povjerenstvo za ocjenjivanje programa/projekat</w:t>
      </w:r>
      <w:r>
        <w:rPr>
          <w:rFonts w:eastAsia="Calibri"/>
          <w:sz w:val="22"/>
          <w:szCs w:val="22"/>
          <w:lang w:eastAsia="en-US"/>
        </w:rPr>
        <w:t>a samostalnih umjetnika i ostalih ocijenilo je pristigle programe i projekte, te je na temelju zbirnih ocjena i ispunjavanja kriterija Javnog poziva utvrđeno da 32 prijavitelja s 35 programa/projekata ispunjavaju uvjete Javnog poziva za sufinanciranje, 3 p</w:t>
      </w:r>
      <w:r>
        <w:rPr>
          <w:rFonts w:eastAsia="Calibri"/>
          <w:sz w:val="22"/>
          <w:szCs w:val="22"/>
          <w:lang w:eastAsia="en-US"/>
        </w:rPr>
        <w:t>rijavitelja s 3 projekata ne ispunjavaju uvjete Javnog poziva.</w:t>
      </w:r>
    </w:p>
    <w:p w14:paraId="4913BA40" w14:textId="0F8087C3" w:rsidR="00E24EB2" w:rsidRDefault="00C86A4C" w:rsidP="00E24EB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Temeljem navedenog, predlaže se gradonačelniku Grada Koprivnice donošenje Zaključka o odobravanju financijskih sredstava za realizaciju programa/projekata u kulturi samostalnih umjetnika i ost</w:t>
      </w:r>
      <w:r>
        <w:rPr>
          <w:rFonts w:eastAsia="Calibri"/>
          <w:sz w:val="22"/>
          <w:szCs w:val="22"/>
          <w:lang w:eastAsia="en-US"/>
        </w:rPr>
        <w:t>alih za 2022. godinu.</w:t>
      </w:r>
    </w:p>
    <w:p w14:paraId="14DD173F" w14:textId="77777777" w:rsidR="00E24EB2" w:rsidRDefault="00E24EB2" w:rsidP="00E24EB2">
      <w:pPr>
        <w:jc w:val="both"/>
        <w:rPr>
          <w:rFonts w:eastAsia="Calibri"/>
          <w:sz w:val="22"/>
          <w:szCs w:val="22"/>
          <w:lang w:eastAsia="en-US"/>
        </w:rPr>
      </w:pPr>
    </w:p>
    <w:p w14:paraId="00D1983E" w14:textId="77777777" w:rsidR="00E24EB2" w:rsidRDefault="00E24EB2" w:rsidP="00E24EB2">
      <w:pPr>
        <w:jc w:val="both"/>
        <w:rPr>
          <w:rFonts w:eastAsia="Calibri"/>
          <w:sz w:val="22"/>
          <w:szCs w:val="22"/>
          <w:lang w:eastAsia="en-US"/>
        </w:rPr>
      </w:pPr>
    </w:p>
    <w:p w14:paraId="03CA3986" w14:textId="77777777" w:rsidR="00E24EB2" w:rsidRDefault="00E24EB2" w:rsidP="00E24EB2">
      <w:pPr>
        <w:jc w:val="both"/>
        <w:rPr>
          <w:rFonts w:eastAsia="Calibri"/>
          <w:sz w:val="22"/>
          <w:szCs w:val="22"/>
          <w:lang w:eastAsia="en-US"/>
        </w:rPr>
      </w:pPr>
    </w:p>
    <w:p w14:paraId="000D8999" w14:textId="77777777" w:rsidR="00E24EB2" w:rsidRDefault="00C86A4C" w:rsidP="00E24EB2">
      <w:pPr>
        <w:ind w:left="3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Nositelj izrade i predlagatelj akta:</w:t>
      </w:r>
    </w:p>
    <w:p w14:paraId="22646F3C" w14:textId="77777777" w:rsidR="00E24EB2" w:rsidRDefault="00C86A4C" w:rsidP="00E24EB2">
      <w:pPr>
        <w:ind w:left="3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UPRAVNI ODJEL ZA DRUŠTVENE DJELATNOSTI</w:t>
      </w:r>
    </w:p>
    <w:p w14:paraId="020C114B" w14:textId="77777777" w:rsidR="00E24EB2" w:rsidRDefault="00E24EB2" w:rsidP="00E24EB2">
      <w:pPr>
        <w:ind w:left="3540"/>
        <w:jc w:val="center"/>
        <w:rPr>
          <w:rFonts w:eastAsia="Calibri"/>
          <w:sz w:val="22"/>
          <w:szCs w:val="22"/>
          <w:lang w:eastAsia="en-US"/>
        </w:rPr>
      </w:pPr>
    </w:p>
    <w:p w14:paraId="24001448" w14:textId="77777777" w:rsidR="00E24EB2" w:rsidRDefault="00C86A4C" w:rsidP="00E24EB2">
      <w:pPr>
        <w:ind w:left="3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PROČELNICA:</w:t>
      </w:r>
    </w:p>
    <w:p w14:paraId="3216E42D" w14:textId="77777777" w:rsidR="00E24EB2" w:rsidRDefault="00C86A4C" w:rsidP="00E24EB2">
      <w:pPr>
        <w:ind w:left="35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Ana Mlinarić, dipl. </w:t>
      </w:r>
      <w:proofErr w:type="spellStart"/>
      <w:r>
        <w:rPr>
          <w:rFonts w:eastAsia="Calibri"/>
          <w:sz w:val="22"/>
          <w:szCs w:val="22"/>
          <w:lang w:eastAsia="en-US"/>
        </w:rPr>
        <w:t>soc</w:t>
      </w:r>
      <w:proofErr w:type="spellEnd"/>
      <w:r>
        <w:rPr>
          <w:rFonts w:eastAsia="Calibri"/>
          <w:sz w:val="22"/>
          <w:szCs w:val="22"/>
          <w:lang w:eastAsia="en-US"/>
        </w:rPr>
        <w:t>. rad.</w:t>
      </w:r>
    </w:p>
    <w:p w14:paraId="333C70E9" w14:textId="77777777" w:rsidR="00E24EB2" w:rsidRDefault="00E24EB2" w:rsidP="00E24EB2">
      <w:pPr>
        <w:jc w:val="both"/>
        <w:rPr>
          <w:sz w:val="22"/>
          <w:szCs w:val="22"/>
        </w:rPr>
      </w:pPr>
    </w:p>
    <w:p w14:paraId="424EF272" w14:textId="77777777" w:rsidR="001E01B9" w:rsidRPr="00E24EB2" w:rsidRDefault="001E01B9" w:rsidP="00E24EB2">
      <w:pPr>
        <w:rPr>
          <w:sz w:val="22"/>
          <w:szCs w:val="22"/>
        </w:rPr>
      </w:pPr>
    </w:p>
    <w:sectPr w:rsidR="001E01B9" w:rsidRPr="00E24EB2" w:rsidSect="000E73B3">
      <w:type w:val="continuous"/>
      <w:pgSz w:w="11906" w:h="16838" w:code="9"/>
      <w:pgMar w:top="1134" w:right="1134" w:bottom="2211" w:left="1418" w:header="709" w:footer="1701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A10E3"/>
    <w:multiLevelType w:val="hybridMultilevel"/>
    <w:tmpl w:val="96DCDF8E"/>
    <w:lvl w:ilvl="0" w:tplc="93C2FDF2">
      <w:start w:val="1"/>
      <w:numFmt w:val="decimal"/>
      <w:lvlText w:val="%1)"/>
      <w:lvlJc w:val="left"/>
      <w:pPr>
        <w:ind w:left="720" w:hanging="360"/>
      </w:pPr>
    </w:lvl>
    <w:lvl w:ilvl="1" w:tplc="F1943980">
      <w:start w:val="1"/>
      <w:numFmt w:val="lowerLetter"/>
      <w:lvlText w:val="%2."/>
      <w:lvlJc w:val="left"/>
      <w:pPr>
        <w:ind w:left="1440" w:hanging="360"/>
      </w:pPr>
    </w:lvl>
    <w:lvl w:ilvl="2" w:tplc="4ADAE408">
      <w:start w:val="1"/>
      <w:numFmt w:val="lowerRoman"/>
      <w:lvlText w:val="%3."/>
      <w:lvlJc w:val="right"/>
      <w:pPr>
        <w:ind w:left="2160" w:hanging="180"/>
      </w:pPr>
    </w:lvl>
    <w:lvl w:ilvl="3" w:tplc="99364218">
      <w:start w:val="1"/>
      <w:numFmt w:val="decimal"/>
      <w:lvlText w:val="%4."/>
      <w:lvlJc w:val="left"/>
      <w:pPr>
        <w:ind w:left="2880" w:hanging="360"/>
      </w:pPr>
    </w:lvl>
    <w:lvl w:ilvl="4" w:tplc="172401B4">
      <w:start w:val="1"/>
      <w:numFmt w:val="lowerLetter"/>
      <w:lvlText w:val="%5."/>
      <w:lvlJc w:val="left"/>
      <w:pPr>
        <w:ind w:left="3600" w:hanging="360"/>
      </w:pPr>
    </w:lvl>
    <w:lvl w:ilvl="5" w:tplc="961EAA26">
      <w:start w:val="1"/>
      <w:numFmt w:val="lowerRoman"/>
      <w:lvlText w:val="%6."/>
      <w:lvlJc w:val="right"/>
      <w:pPr>
        <w:ind w:left="4320" w:hanging="180"/>
      </w:pPr>
    </w:lvl>
    <w:lvl w:ilvl="6" w:tplc="00B2F9D4">
      <w:start w:val="1"/>
      <w:numFmt w:val="decimal"/>
      <w:lvlText w:val="%7."/>
      <w:lvlJc w:val="left"/>
      <w:pPr>
        <w:ind w:left="5040" w:hanging="360"/>
      </w:pPr>
    </w:lvl>
    <w:lvl w:ilvl="7" w:tplc="D0EECA74">
      <w:start w:val="1"/>
      <w:numFmt w:val="lowerLetter"/>
      <w:lvlText w:val="%8."/>
      <w:lvlJc w:val="left"/>
      <w:pPr>
        <w:ind w:left="5760" w:hanging="360"/>
      </w:pPr>
    </w:lvl>
    <w:lvl w:ilvl="8" w:tplc="4FA4C0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52E"/>
    <w:multiLevelType w:val="hybridMultilevel"/>
    <w:tmpl w:val="29B2F4C0"/>
    <w:lvl w:ilvl="0" w:tplc="1840AE8E">
      <w:start w:val="1"/>
      <w:numFmt w:val="decimal"/>
      <w:lvlText w:val="%1."/>
      <w:lvlJc w:val="left"/>
      <w:pPr>
        <w:ind w:left="1080" w:hanging="360"/>
      </w:pPr>
    </w:lvl>
    <w:lvl w:ilvl="1" w:tplc="F8AC940E">
      <w:start w:val="1"/>
      <w:numFmt w:val="lowerLetter"/>
      <w:lvlText w:val="%2."/>
      <w:lvlJc w:val="left"/>
      <w:pPr>
        <w:ind w:left="1800" w:hanging="360"/>
      </w:pPr>
    </w:lvl>
    <w:lvl w:ilvl="2" w:tplc="7958B914">
      <w:start w:val="1"/>
      <w:numFmt w:val="lowerRoman"/>
      <w:lvlText w:val="%3."/>
      <w:lvlJc w:val="right"/>
      <w:pPr>
        <w:ind w:left="2520" w:hanging="180"/>
      </w:pPr>
    </w:lvl>
    <w:lvl w:ilvl="3" w:tplc="C14E5A28">
      <w:start w:val="1"/>
      <w:numFmt w:val="decimal"/>
      <w:lvlText w:val="%4."/>
      <w:lvlJc w:val="left"/>
      <w:pPr>
        <w:ind w:left="3240" w:hanging="360"/>
      </w:pPr>
    </w:lvl>
    <w:lvl w:ilvl="4" w:tplc="494C6926">
      <w:start w:val="1"/>
      <w:numFmt w:val="lowerLetter"/>
      <w:lvlText w:val="%5."/>
      <w:lvlJc w:val="left"/>
      <w:pPr>
        <w:ind w:left="3960" w:hanging="360"/>
      </w:pPr>
    </w:lvl>
    <w:lvl w:ilvl="5" w:tplc="3A6E1E9E">
      <w:start w:val="1"/>
      <w:numFmt w:val="lowerRoman"/>
      <w:lvlText w:val="%6."/>
      <w:lvlJc w:val="right"/>
      <w:pPr>
        <w:ind w:left="4680" w:hanging="180"/>
      </w:pPr>
    </w:lvl>
    <w:lvl w:ilvl="6" w:tplc="D8EC4F48">
      <w:start w:val="1"/>
      <w:numFmt w:val="decimal"/>
      <w:lvlText w:val="%7."/>
      <w:lvlJc w:val="left"/>
      <w:pPr>
        <w:ind w:left="5400" w:hanging="360"/>
      </w:pPr>
    </w:lvl>
    <w:lvl w:ilvl="7" w:tplc="EB523BA6">
      <w:start w:val="1"/>
      <w:numFmt w:val="lowerLetter"/>
      <w:lvlText w:val="%8."/>
      <w:lvlJc w:val="left"/>
      <w:pPr>
        <w:ind w:left="6120" w:hanging="360"/>
      </w:pPr>
    </w:lvl>
    <w:lvl w:ilvl="8" w:tplc="9B2C90A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15F94"/>
    <w:multiLevelType w:val="hybridMultilevel"/>
    <w:tmpl w:val="2A52EF94"/>
    <w:lvl w:ilvl="0" w:tplc="DA0471CE">
      <w:start w:val="1"/>
      <w:numFmt w:val="decimal"/>
      <w:lvlText w:val="%1."/>
      <w:lvlJc w:val="left"/>
      <w:pPr>
        <w:ind w:left="720" w:hanging="360"/>
      </w:pPr>
    </w:lvl>
    <w:lvl w:ilvl="1" w:tplc="4DA67188">
      <w:start w:val="1"/>
      <w:numFmt w:val="lowerLetter"/>
      <w:lvlText w:val="%2."/>
      <w:lvlJc w:val="left"/>
      <w:pPr>
        <w:ind w:left="1440" w:hanging="360"/>
      </w:pPr>
    </w:lvl>
    <w:lvl w:ilvl="2" w:tplc="DB18E4BC">
      <w:start w:val="1"/>
      <w:numFmt w:val="lowerRoman"/>
      <w:lvlText w:val="%3."/>
      <w:lvlJc w:val="right"/>
      <w:pPr>
        <w:ind w:left="2160" w:hanging="180"/>
      </w:pPr>
    </w:lvl>
    <w:lvl w:ilvl="3" w:tplc="86D6531C">
      <w:start w:val="1"/>
      <w:numFmt w:val="decimal"/>
      <w:lvlText w:val="%4."/>
      <w:lvlJc w:val="left"/>
      <w:pPr>
        <w:ind w:left="2880" w:hanging="360"/>
      </w:pPr>
    </w:lvl>
    <w:lvl w:ilvl="4" w:tplc="E8D02982">
      <w:start w:val="1"/>
      <w:numFmt w:val="lowerLetter"/>
      <w:lvlText w:val="%5."/>
      <w:lvlJc w:val="left"/>
      <w:pPr>
        <w:ind w:left="3600" w:hanging="360"/>
      </w:pPr>
    </w:lvl>
    <w:lvl w:ilvl="5" w:tplc="CE4CB608">
      <w:start w:val="1"/>
      <w:numFmt w:val="lowerRoman"/>
      <w:lvlText w:val="%6."/>
      <w:lvlJc w:val="right"/>
      <w:pPr>
        <w:ind w:left="4320" w:hanging="180"/>
      </w:pPr>
    </w:lvl>
    <w:lvl w:ilvl="6" w:tplc="E6EEECD8">
      <w:start w:val="1"/>
      <w:numFmt w:val="decimal"/>
      <w:lvlText w:val="%7."/>
      <w:lvlJc w:val="left"/>
      <w:pPr>
        <w:ind w:left="5040" w:hanging="360"/>
      </w:pPr>
    </w:lvl>
    <w:lvl w:ilvl="7" w:tplc="9D66FCE6">
      <w:start w:val="1"/>
      <w:numFmt w:val="lowerLetter"/>
      <w:lvlText w:val="%8."/>
      <w:lvlJc w:val="left"/>
      <w:pPr>
        <w:ind w:left="5760" w:hanging="360"/>
      </w:pPr>
    </w:lvl>
    <w:lvl w:ilvl="8" w:tplc="8A2083F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7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330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989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05DFF"/>
    <w:rsid w:val="0061291E"/>
    <w:rsid w:val="00640486"/>
    <w:rsid w:val="00661DCA"/>
    <w:rsid w:val="006712B7"/>
    <w:rsid w:val="006A4AB2"/>
    <w:rsid w:val="007204B5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26BFD"/>
    <w:rsid w:val="00C34B71"/>
    <w:rsid w:val="00C64046"/>
    <w:rsid w:val="00C82211"/>
    <w:rsid w:val="00C8267C"/>
    <w:rsid w:val="00C86A4C"/>
    <w:rsid w:val="00CC2AB8"/>
    <w:rsid w:val="00CD7D6A"/>
    <w:rsid w:val="00D012D4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24EB2"/>
    <w:rsid w:val="00E3458D"/>
    <w:rsid w:val="00E939E8"/>
    <w:rsid w:val="00EC0865"/>
    <w:rsid w:val="00EE1C1A"/>
    <w:rsid w:val="00F076A5"/>
    <w:rsid w:val="00F22E62"/>
    <w:rsid w:val="00F35850"/>
    <w:rsid w:val="00F35B5A"/>
    <w:rsid w:val="00F45F2B"/>
    <w:rsid w:val="00F659D4"/>
    <w:rsid w:val="00FA0388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AB78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2022-04-14T06:59:00Z</dcterms:created>
  <dcterms:modified xsi:type="dcterms:W3CDTF">2022-04-14T06:59:00Z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