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71769" w14:textId="77777777" w:rsidR="006240E5" w:rsidRDefault="006240E5" w:rsidP="006240E5">
      <w:pPr>
        <w:pStyle w:val="Tijeloteksta2"/>
        <w:spacing w:line="240" w:lineRule="auto"/>
        <w:jc w:val="both"/>
        <w:rPr>
          <w:lang w:eastAsia="x-none"/>
        </w:rPr>
      </w:pPr>
      <w:r>
        <w:t xml:space="preserve">Na temelju članka </w:t>
      </w:r>
      <w:r>
        <w:rPr>
          <w:lang w:eastAsia="x-none"/>
        </w:rPr>
        <w:t xml:space="preserve">40.  Statuta Grada Koprivnice („Glasnik Grada Koprivnice“ broj 4/09., 1/12., 1/13., 3/13. - pročišćeni tekst, 1/18. i 2/20.) Gradsko vijeće Grada Koprivnice na ____ sjednici održanoj dana ______________ godine, donijelo je </w:t>
      </w:r>
    </w:p>
    <w:p w14:paraId="273A0451" w14:textId="77777777" w:rsidR="006240E5" w:rsidRDefault="006240E5" w:rsidP="006240E5">
      <w:pPr>
        <w:pStyle w:val="Tijeloteksta"/>
        <w:rPr>
          <w:sz w:val="22"/>
          <w:szCs w:val="22"/>
        </w:rPr>
      </w:pPr>
    </w:p>
    <w:p w14:paraId="77C463D9" w14:textId="77777777" w:rsidR="006240E5" w:rsidRDefault="006240E5" w:rsidP="006240E5">
      <w:pPr>
        <w:spacing w:after="100" w:afterAutospacing="1"/>
        <w:contextualSpacing/>
        <w:jc w:val="center"/>
        <w:rPr>
          <w:b/>
        </w:rPr>
      </w:pPr>
      <w:r>
        <w:rPr>
          <w:b/>
        </w:rPr>
        <w:t>O D L U K U</w:t>
      </w:r>
    </w:p>
    <w:p w14:paraId="44378686" w14:textId="77777777" w:rsidR="006240E5" w:rsidRDefault="006240E5" w:rsidP="006240E5">
      <w:pPr>
        <w:ind w:left="281" w:right="280"/>
        <w:jc w:val="center"/>
        <w:rPr>
          <w:b/>
        </w:rPr>
      </w:pPr>
      <w:r>
        <w:rPr>
          <w:b/>
        </w:rPr>
        <w:t>o izmjenama Odluke o osnivanju Dječjeg gradskog vijeća Grada Koprivnice</w:t>
      </w:r>
    </w:p>
    <w:p w14:paraId="2130A4EA" w14:textId="77777777" w:rsidR="006240E5" w:rsidRDefault="006240E5" w:rsidP="006240E5">
      <w:pPr>
        <w:pStyle w:val="Tijeloteksta"/>
        <w:spacing w:before="9"/>
        <w:rPr>
          <w:b/>
          <w:sz w:val="22"/>
          <w:szCs w:val="22"/>
          <w:lang w:bidi="ar-SA"/>
        </w:rPr>
      </w:pPr>
    </w:p>
    <w:p w14:paraId="62335D81" w14:textId="77777777" w:rsidR="006240E5" w:rsidRDefault="006240E5" w:rsidP="006240E5">
      <w:pPr>
        <w:pStyle w:val="Tijeloteksta"/>
        <w:spacing w:before="9"/>
        <w:rPr>
          <w:b/>
          <w:sz w:val="22"/>
          <w:szCs w:val="22"/>
        </w:rPr>
      </w:pPr>
    </w:p>
    <w:p w14:paraId="6796F60D" w14:textId="77777777" w:rsidR="006240E5" w:rsidRDefault="006240E5" w:rsidP="006240E5">
      <w:pPr>
        <w:pStyle w:val="Tijeloteksta"/>
        <w:spacing w:before="1"/>
        <w:ind w:right="2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Članak 1</w:t>
      </w:r>
      <w:r>
        <w:rPr>
          <w:sz w:val="22"/>
          <w:szCs w:val="22"/>
        </w:rPr>
        <w:t>.</w:t>
      </w:r>
    </w:p>
    <w:p w14:paraId="256A48E9" w14:textId="77777777" w:rsidR="006240E5" w:rsidRDefault="006240E5" w:rsidP="006240E5">
      <w:pPr>
        <w:pStyle w:val="Tijeloteksta"/>
        <w:spacing w:before="11"/>
        <w:rPr>
          <w:sz w:val="22"/>
          <w:szCs w:val="22"/>
        </w:rPr>
      </w:pPr>
    </w:p>
    <w:p w14:paraId="797BD39B" w14:textId="77777777" w:rsidR="006240E5" w:rsidRDefault="006240E5" w:rsidP="006240E5">
      <w:pPr>
        <w:pStyle w:val="Tijeloteksta"/>
        <w:ind w:right="132" w:firstLine="708"/>
        <w:jc w:val="both"/>
        <w:rPr>
          <w:sz w:val="22"/>
          <w:szCs w:val="22"/>
          <w:lang w:eastAsia="x-none"/>
        </w:rPr>
      </w:pPr>
      <w:r>
        <w:rPr>
          <w:sz w:val="22"/>
          <w:szCs w:val="22"/>
        </w:rPr>
        <w:t>U Odluci o osnivanju Dječjeg gradskog vijeća Grada Koprivnice („</w:t>
      </w:r>
      <w:r>
        <w:rPr>
          <w:sz w:val="22"/>
          <w:szCs w:val="22"/>
          <w:lang w:eastAsia="x-none"/>
        </w:rPr>
        <w:t>Glasnik Grada Koprivnice“ broj 6/20), u članku 7.,  stavak 5. mijenja se i glasi:</w:t>
      </w:r>
    </w:p>
    <w:p w14:paraId="1E71CDA8" w14:textId="77777777" w:rsidR="006240E5" w:rsidRDefault="006240E5" w:rsidP="006240E5">
      <w:pPr>
        <w:pStyle w:val="Tijeloteksta"/>
        <w:ind w:right="132" w:firstLine="708"/>
        <w:jc w:val="both"/>
        <w:rPr>
          <w:sz w:val="22"/>
          <w:szCs w:val="22"/>
          <w:lang w:val="pl-PL" w:eastAsia="ar-SA"/>
        </w:rPr>
      </w:pPr>
      <w:r>
        <w:rPr>
          <w:sz w:val="22"/>
          <w:szCs w:val="22"/>
          <w:lang w:eastAsia="x-none"/>
        </w:rPr>
        <w:t>„Članove Vijeća imaju pravo birati svi učenici od 1. do 8. razreda.“</w:t>
      </w:r>
    </w:p>
    <w:p w14:paraId="0EEB72B0" w14:textId="77777777" w:rsidR="006240E5" w:rsidRDefault="006240E5" w:rsidP="006240E5"/>
    <w:p w14:paraId="799B7671" w14:textId="77777777" w:rsidR="006240E5" w:rsidRDefault="006240E5" w:rsidP="006240E5">
      <w:pPr>
        <w:rPr>
          <w:lang w:bidi="ar-SA"/>
        </w:rPr>
      </w:pPr>
      <w:r>
        <w:rPr>
          <w:b/>
          <w:bCs/>
        </w:rPr>
        <w:t xml:space="preserve">                                                                       Članak 2.</w:t>
      </w:r>
    </w:p>
    <w:p w14:paraId="5C1BC935" w14:textId="77777777" w:rsidR="006240E5" w:rsidRDefault="006240E5" w:rsidP="006240E5">
      <w:pPr>
        <w:jc w:val="center"/>
        <w:rPr>
          <w:b/>
        </w:rPr>
      </w:pPr>
    </w:p>
    <w:p w14:paraId="3102CF58" w14:textId="77777777" w:rsidR="006240E5" w:rsidRDefault="006240E5" w:rsidP="006240E5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14:paraId="53D93BAF" w14:textId="77777777" w:rsidR="006240E5" w:rsidRDefault="006240E5" w:rsidP="006240E5">
      <w:pPr>
        <w:rPr>
          <w:bCs/>
        </w:rPr>
      </w:pPr>
      <w:r>
        <w:rPr>
          <w:bCs/>
        </w:rPr>
        <w:tab/>
        <w:t>U članku 16., stavak 5. mijenja se i glasi:</w:t>
      </w:r>
    </w:p>
    <w:p w14:paraId="4FD384CF" w14:textId="77777777" w:rsidR="006240E5" w:rsidRDefault="006240E5" w:rsidP="006240E5">
      <w:pPr>
        <w:jc w:val="both"/>
        <w:rPr>
          <w:bCs/>
        </w:rPr>
      </w:pPr>
      <w:r>
        <w:rPr>
          <w:bCs/>
        </w:rPr>
        <w:tab/>
        <w:t>„ O radu sjednice vodi se zapisnik koji se u roku od osam (8) dana od dana održane sjednice dostavlja nadležnom upravnom odjelu Grada Koprivnice.“.</w:t>
      </w:r>
    </w:p>
    <w:p w14:paraId="009AEA0C" w14:textId="77777777" w:rsidR="006240E5" w:rsidRDefault="006240E5" w:rsidP="006240E5">
      <w:pPr>
        <w:jc w:val="center"/>
        <w:rPr>
          <w:b/>
        </w:rPr>
      </w:pPr>
    </w:p>
    <w:p w14:paraId="5211709A" w14:textId="77777777" w:rsidR="006240E5" w:rsidRDefault="006240E5" w:rsidP="006240E5">
      <w:pPr>
        <w:jc w:val="center"/>
        <w:rPr>
          <w:b/>
        </w:rPr>
      </w:pPr>
    </w:p>
    <w:p w14:paraId="02199E2A" w14:textId="77777777" w:rsidR="006240E5" w:rsidRDefault="006240E5" w:rsidP="006240E5">
      <w:pPr>
        <w:rPr>
          <w:b/>
        </w:rPr>
      </w:pPr>
      <w:r>
        <w:rPr>
          <w:b/>
        </w:rPr>
        <w:t xml:space="preserve">                                                                       Članak 3.</w:t>
      </w:r>
    </w:p>
    <w:p w14:paraId="2BD56483" w14:textId="77777777" w:rsidR="006240E5" w:rsidRDefault="006240E5" w:rsidP="006240E5">
      <w:pPr>
        <w:jc w:val="center"/>
      </w:pPr>
    </w:p>
    <w:p w14:paraId="347DB25C" w14:textId="77777777" w:rsidR="006240E5" w:rsidRDefault="006240E5" w:rsidP="006240E5">
      <w:pPr>
        <w:ind w:firstLine="708"/>
        <w:jc w:val="both"/>
      </w:pPr>
      <w:r>
        <w:t>Ova Odluka stupa na snagu osmoga dana od dana objave u „Glasniku Grada Koprivnice“.</w:t>
      </w:r>
    </w:p>
    <w:p w14:paraId="553049D0" w14:textId="77777777" w:rsidR="006240E5" w:rsidRDefault="006240E5" w:rsidP="006240E5">
      <w:pPr>
        <w:pStyle w:val="Tijeloteksta"/>
        <w:spacing w:before="11"/>
        <w:rPr>
          <w:sz w:val="22"/>
          <w:szCs w:val="22"/>
        </w:rPr>
      </w:pPr>
    </w:p>
    <w:p w14:paraId="388C9AF6" w14:textId="77777777" w:rsidR="006240E5" w:rsidRDefault="006240E5" w:rsidP="006240E5">
      <w:pPr>
        <w:jc w:val="both"/>
      </w:pPr>
    </w:p>
    <w:p w14:paraId="0521A683" w14:textId="77777777" w:rsidR="006240E5" w:rsidRDefault="006240E5" w:rsidP="006240E5">
      <w:pPr>
        <w:jc w:val="both"/>
      </w:pPr>
    </w:p>
    <w:p w14:paraId="76FDAC94" w14:textId="77777777" w:rsidR="006240E5" w:rsidRDefault="006240E5" w:rsidP="006240E5">
      <w:r>
        <w:t xml:space="preserve">KLASA: </w:t>
      </w:r>
      <w:r>
        <w:fldChar w:fldCharType="begin" w:fldLock="1">
          <w:ffData>
            <w:name w:val="Klasa"/>
            <w:enabled/>
            <w:calcOnExit w:val="0"/>
            <w:textInput>
              <w:default w:val="612-04/19-01/0006"/>
            </w:textInput>
          </w:ffData>
        </w:fldChar>
      </w:r>
      <w:bookmarkStart w:id="0" w:name="Klasa"/>
      <w:r>
        <w:instrText xml:space="preserve"> FORMTEXT </w:instrText>
      </w:r>
      <w:r>
        <w:fldChar w:fldCharType="separate"/>
      </w:r>
      <w:r>
        <w:t>230-01/17-01/0008</w:t>
      </w:r>
      <w:r>
        <w:rPr>
          <w:sz w:val="24"/>
          <w:szCs w:val="24"/>
        </w:rPr>
        <w:fldChar w:fldCharType="end"/>
      </w:r>
      <w:bookmarkEnd w:id="0"/>
    </w:p>
    <w:p w14:paraId="7CD2A46B" w14:textId="77777777" w:rsidR="006240E5" w:rsidRDefault="006240E5" w:rsidP="006240E5">
      <w:r>
        <w:t xml:space="preserve">URBROJ: </w:t>
      </w:r>
    </w:p>
    <w:p w14:paraId="37FAAA69" w14:textId="77777777" w:rsidR="006240E5" w:rsidRDefault="006240E5" w:rsidP="006240E5">
      <w:r>
        <w:t xml:space="preserve">Koprivnica, </w:t>
      </w:r>
    </w:p>
    <w:p w14:paraId="26685CA2" w14:textId="77777777" w:rsidR="006240E5" w:rsidRDefault="006240E5" w:rsidP="006240E5">
      <w:pPr>
        <w:jc w:val="both"/>
      </w:pPr>
    </w:p>
    <w:p w14:paraId="0CB66834" w14:textId="77777777" w:rsidR="006240E5" w:rsidRDefault="006240E5" w:rsidP="006240E5">
      <w:r>
        <w:t xml:space="preserve">                                                                                                                       PREDSJEDNIK</w:t>
      </w:r>
    </w:p>
    <w:p w14:paraId="4CC852F4" w14:textId="77777777" w:rsidR="006240E5" w:rsidRDefault="006240E5" w:rsidP="006240E5">
      <w:pPr>
        <w:jc w:val="center"/>
      </w:pPr>
      <w:r>
        <w:t xml:space="preserve">                                                                                                            GRADSKOG VIJEĆA:</w:t>
      </w:r>
    </w:p>
    <w:p w14:paraId="3C234018" w14:textId="77777777" w:rsidR="006240E5" w:rsidRDefault="006240E5" w:rsidP="006240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Ivan </w:t>
      </w:r>
      <w:proofErr w:type="spellStart"/>
      <w:r>
        <w:t>Pal</w:t>
      </w:r>
      <w:proofErr w:type="spellEnd"/>
      <w:r>
        <w:t>, prof.</w:t>
      </w:r>
    </w:p>
    <w:p w14:paraId="2F5EB050" w14:textId="77777777" w:rsidR="006240E5" w:rsidRDefault="006240E5" w:rsidP="006240E5">
      <w:pPr>
        <w:rPr>
          <w:b/>
          <w:bCs/>
        </w:rPr>
      </w:pPr>
    </w:p>
    <w:p w14:paraId="5E9EAD80" w14:textId="77777777" w:rsidR="006240E5" w:rsidRDefault="006240E5" w:rsidP="006240E5">
      <w:pPr>
        <w:adjustRightInd w:val="0"/>
        <w:jc w:val="center"/>
        <w:rPr>
          <w:b/>
          <w:bCs/>
        </w:rPr>
      </w:pPr>
    </w:p>
    <w:p w14:paraId="0872E96F" w14:textId="77777777" w:rsidR="006240E5" w:rsidRDefault="006240E5" w:rsidP="006240E5">
      <w:pPr>
        <w:adjustRightInd w:val="0"/>
        <w:jc w:val="center"/>
        <w:rPr>
          <w:b/>
          <w:bCs/>
        </w:rPr>
      </w:pPr>
    </w:p>
    <w:p w14:paraId="3B720A50" w14:textId="77777777" w:rsidR="006240E5" w:rsidRDefault="006240E5" w:rsidP="006240E5">
      <w:pPr>
        <w:adjustRightInd w:val="0"/>
        <w:jc w:val="center"/>
        <w:rPr>
          <w:b/>
          <w:bCs/>
        </w:rPr>
      </w:pPr>
    </w:p>
    <w:p w14:paraId="21026160" w14:textId="77777777" w:rsidR="006240E5" w:rsidRDefault="006240E5" w:rsidP="006240E5">
      <w:pPr>
        <w:adjustRightInd w:val="0"/>
        <w:jc w:val="center"/>
        <w:rPr>
          <w:b/>
          <w:bCs/>
        </w:rPr>
      </w:pPr>
    </w:p>
    <w:p w14:paraId="735E7032" w14:textId="77777777" w:rsidR="006240E5" w:rsidRDefault="006240E5" w:rsidP="006240E5">
      <w:pPr>
        <w:adjustRightInd w:val="0"/>
        <w:jc w:val="center"/>
        <w:rPr>
          <w:b/>
          <w:bCs/>
        </w:rPr>
      </w:pPr>
    </w:p>
    <w:p w14:paraId="09032395" w14:textId="77777777" w:rsidR="006240E5" w:rsidRDefault="006240E5" w:rsidP="006240E5">
      <w:pPr>
        <w:adjustRightInd w:val="0"/>
        <w:jc w:val="center"/>
        <w:rPr>
          <w:b/>
          <w:bCs/>
        </w:rPr>
      </w:pPr>
    </w:p>
    <w:p w14:paraId="5878B084" w14:textId="77777777" w:rsidR="006240E5" w:rsidRDefault="006240E5" w:rsidP="006240E5">
      <w:pPr>
        <w:adjustRightInd w:val="0"/>
        <w:jc w:val="center"/>
        <w:rPr>
          <w:b/>
          <w:bCs/>
        </w:rPr>
      </w:pPr>
    </w:p>
    <w:p w14:paraId="2918AA4C" w14:textId="77777777" w:rsidR="006240E5" w:rsidRDefault="006240E5" w:rsidP="006240E5">
      <w:pPr>
        <w:adjustRightInd w:val="0"/>
        <w:jc w:val="center"/>
        <w:rPr>
          <w:b/>
          <w:bCs/>
        </w:rPr>
      </w:pPr>
    </w:p>
    <w:p w14:paraId="3249E021" w14:textId="77777777" w:rsidR="006240E5" w:rsidRDefault="006240E5" w:rsidP="006240E5">
      <w:pPr>
        <w:adjustRightInd w:val="0"/>
        <w:jc w:val="center"/>
        <w:rPr>
          <w:b/>
          <w:bCs/>
        </w:rPr>
      </w:pPr>
    </w:p>
    <w:p w14:paraId="57282682" w14:textId="77777777" w:rsidR="006240E5" w:rsidRDefault="006240E5" w:rsidP="006240E5">
      <w:pPr>
        <w:adjustRightInd w:val="0"/>
        <w:jc w:val="center"/>
        <w:rPr>
          <w:b/>
          <w:bCs/>
        </w:rPr>
      </w:pPr>
    </w:p>
    <w:p w14:paraId="3A5A1EDF" w14:textId="77777777" w:rsidR="006240E5" w:rsidRDefault="006240E5" w:rsidP="006240E5">
      <w:pPr>
        <w:adjustRightInd w:val="0"/>
        <w:jc w:val="center"/>
        <w:rPr>
          <w:b/>
          <w:bCs/>
        </w:rPr>
      </w:pPr>
    </w:p>
    <w:p w14:paraId="2E5F1C17" w14:textId="77777777" w:rsidR="006240E5" w:rsidRDefault="006240E5" w:rsidP="006240E5">
      <w:pPr>
        <w:adjustRightInd w:val="0"/>
        <w:jc w:val="center"/>
        <w:rPr>
          <w:b/>
          <w:bCs/>
        </w:rPr>
      </w:pPr>
    </w:p>
    <w:p w14:paraId="11C57859" w14:textId="41167414" w:rsidR="006240E5" w:rsidRDefault="006240E5" w:rsidP="006240E5">
      <w:pPr>
        <w:adjustRightInd w:val="0"/>
        <w:jc w:val="center"/>
        <w:rPr>
          <w:b/>
          <w:bCs/>
        </w:rPr>
      </w:pPr>
    </w:p>
    <w:p w14:paraId="156FFA69" w14:textId="03E64B24" w:rsidR="006240E5" w:rsidRDefault="006240E5" w:rsidP="006240E5">
      <w:pPr>
        <w:adjustRightInd w:val="0"/>
        <w:jc w:val="center"/>
        <w:rPr>
          <w:b/>
          <w:bCs/>
        </w:rPr>
      </w:pPr>
    </w:p>
    <w:p w14:paraId="34DD5203" w14:textId="299FFDD4" w:rsidR="006240E5" w:rsidRDefault="006240E5" w:rsidP="006240E5">
      <w:pPr>
        <w:adjustRightInd w:val="0"/>
        <w:jc w:val="center"/>
        <w:rPr>
          <w:b/>
          <w:bCs/>
        </w:rPr>
      </w:pPr>
    </w:p>
    <w:p w14:paraId="79D98574" w14:textId="28E1B25F" w:rsidR="006240E5" w:rsidRDefault="006240E5" w:rsidP="006240E5">
      <w:pPr>
        <w:adjustRightInd w:val="0"/>
        <w:jc w:val="center"/>
        <w:rPr>
          <w:b/>
          <w:bCs/>
        </w:rPr>
      </w:pPr>
    </w:p>
    <w:p w14:paraId="7584AA78" w14:textId="77777777" w:rsidR="006240E5" w:rsidRDefault="006240E5" w:rsidP="006240E5">
      <w:pPr>
        <w:adjustRightInd w:val="0"/>
        <w:jc w:val="center"/>
        <w:rPr>
          <w:b/>
          <w:bCs/>
        </w:rPr>
      </w:pPr>
    </w:p>
    <w:p w14:paraId="5FA6A793" w14:textId="77777777" w:rsidR="006240E5" w:rsidRDefault="006240E5" w:rsidP="006240E5">
      <w:pPr>
        <w:adjustRightInd w:val="0"/>
        <w:jc w:val="center"/>
        <w:rPr>
          <w:b/>
          <w:bCs/>
        </w:rPr>
      </w:pPr>
    </w:p>
    <w:p w14:paraId="1777A9EA" w14:textId="77777777" w:rsidR="006240E5" w:rsidRDefault="006240E5" w:rsidP="006240E5">
      <w:pPr>
        <w:adjustRightInd w:val="0"/>
        <w:jc w:val="center"/>
        <w:rPr>
          <w:b/>
          <w:bCs/>
        </w:rPr>
      </w:pPr>
    </w:p>
    <w:p w14:paraId="64BE44FB" w14:textId="77777777" w:rsidR="006240E5" w:rsidRDefault="006240E5" w:rsidP="006240E5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O B R A Z L O Ž E NJ E</w:t>
      </w:r>
    </w:p>
    <w:p w14:paraId="72693C41" w14:textId="77777777" w:rsidR="006240E5" w:rsidRDefault="006240E5" w:rsidP="006240E5">
      <w:pPr>
        <w:adjustRightInd w:val="0"/>
        <w:jc w:val="center"/>
        <w:rPr>
          <w:b/>
          <w:bCs/>
        </w:rPr>
      </w:pPr>
    </w:p>
    <w:p w14:paraId="4A39791B" w14:textId="77777777" w:rsidR="006240E5" w:rsidRDefault="006240E5" w:rsidP="006240E5">
      <w:pPr>
        <w:adjustRightInd w:val="0"/>
        <w:rPr>
          <w:b/>
          <w:bCs/>
        </w:rPr>
      </w:pPr>
      <w:r>
        <w:rPr>
          <w:b/>
          <w:bCs/>
        </w:rPr>
        <w:t>I. Zakonska osnova</w:t>
      </w:r>
    </w:p>
    <w:p w14:paraId="19E7E571" w14:textId="77777777" w:rsidR="006240E5" w:rsidRDefault="006240E5" w:rsidP="006240E5">
      <w:pPr>
        <w:adjustRightInd w:val="0"/>
      </w:pPr>
    </w:p>
    <w:p w14:paraId="7059D15A" w14:textId="77777777" w:rsidR="006240E5" w:rsidRDefault="006240E5" w:rsidP="006240E5">
      <w:pPr>
        <w:adjustRightInd w:val="0"/>
        <w:ind w:firstLine="708"/>
        <w:jc w:val="both"/>
      </w:pPr>
      <w:r>
        <w:t xml:space="preserve">Pravna osnova za donošenje ove Odluke sadržana je u odredbi članka 40. Statuta Grada Koprivnica (“Glasnik Grada Koprivnice" broj 4/09, 1/12, 1/13 i 3/13 – pročišćeni tekst, 1/18 i 2/20) prema kojem Gradsko vijeće donosi Odluke i druge opće akte kojima se uređuju pitanja iz samoupravnog djelokruga Grada Koprivnice. </w:t>
      </w:r>
    </w:p>
    <w:p w14:paraId="40C15777" w14:textId="77777777" w:rsidR="006240E5" w:rsidRDefault="006240E5" w:rsidP="006240E5">
      <w:pPr>
        <w:adjustRightInd w:val="0"/>
        <w:jc w:val="both"/>
        <w:rPr>
          <w:b/>
          <w:bCs/>
        </w:rPr>
      </w:pPr>
    </w:p>
    <w:p w14:paraId="54454E1D" w14:textId="77777777" w:rsidR="006240E5" w:rsidRDefault="006240E5" w:rsidP="006240E5">
      <w:pPr>
        <w:adjustRightInd w:val="0"/>
        <w:jc w:val="both"/>
        <w:rPr>
          <w:b/>
          <w:bCs/>
        </w:rPr>
      </w:pPr>
      <w:r>
        <w:rPr>
          <w:b/>
          <w:bCs/>
        </w:rPr>
        <w:t xml:space="preserve">II. Ocjena stanja i osnovna pitanja koja se uređuju aktom </w:t>
      </w:r>
    </w:p>
    <w:p w14:paraId="01D29F3B" w14:textId="77777777" w:rsidR="006240E5" w:rsidRDefault="006240E5" w:rsidP="006240E5">
      <w:pPr>
        <w:adjustRightInd w:val="0"/>
      </w:pPr>
    </w:p>
    <w:p w14:paraId="0833551B" w14:textId="77777777" w:rsidR="006240E5" w:rsidRDefault="006240E5" w:rsidP="006240E5">
      <w:pPr>
        <w:adjustRightInd w:val="0"/>
        <w:ind w:firstLine="708"/>
        <w:jc w:val="both"/>
      </w:pPr>
      <w:r>
        <w:t>Ovom Odlukom o izmjenama Odluke o osnivanju Dječjeg gradskog vijeća Grada Koprivnice u članku 1. izmijenjeno je pasivno biračko pravo na način da članove Dječjeg gradskog vijeća Grada Koprivnice imaju pravo birati svi učenici od 1.-8. razreda.</w:t>
      </w:r>
    </w:p>
    <w:p w14:paraId="3454A8E8" w14:textId="77777777" w:rsidR="006240E5" w:rsidRDefault="006240E5" w:rsidP="006240E5">
      <w:pPr>
        <w:adjustRightInd w:val="0"/>
        <w:ind w:firstLine="708"/>
        <w:jc w:val="both"/>
      </w:pPr>
      <w:r>
        <w:t>Člankom 2. propisano je da se zapisnik u roku od osam dana od dana održane sjednice dostavlja nadležnom upravnom odjelu Grada Koprivnice.</w:t>
      </w:r>
    </w:p>
    <w:p w14:paraId="2EE08A50" w14:textId="77777777" w:rsidR="006240E5" w:rsidRDefault="006240E5" w:rsidP="006240E5">
      <w:pPr>
        <w:adjustRightInd w:val="0"/>
        <w:rPr>
          <w:b/>
          <w:bCs/>
        </w:rPr>
      </w:pPr>
    </w:p>
    <w:p w14:paraId="7726F8F0" w14:textId="77777777" w:rsidR="006240E5" w:rsidRDefault="006240E5" w:rsidP="006240E5">
      <w:pPr>
        <w:adjustRightInd w:val="0"/>
        <w:rPr>
          <w:b/>
          <w:bCs/>
        </w:rPr>
      </w:pPr>
      <w:r>
        <w:rPr>
          <w:b/>
          <w:bCs/>
        </w:rPr>
        <w:t>III. Potrebna sredstva za provedbu akta</w:t>
      </w:r>
    </w:p>
    <w:p w14:paraId="2D28F787" w14:textId="77777777" w:rsidR="006240E5" w:rsidRDefault="006240E5" w:rsidP="006240E5">
      <w:pPr>
        <w:adjustRightInd w:val="0"/>
      </w:pPr>
    </w:p>
    <w:p w14:paraId="17ACBA4E" w14:textId="77777777" w:rsidR="006240E5" w:rsidRDefault="006240E5" w:rsidP="006240E5">
      <w:pPr>
        <w:adjustRightInd w:val="0"/>
        <w:ind w:firstLine="708"/>
        <w:jc w:val="both"/>
      </w:pPr>
      <w:r>
        <w:t xml:space="preserve">Sredstva za provedbu odluke osigurana su u Proračunu grada Koprivnice. </w:t>
      </w:r>
    </w:p>
    <w:p w14:paraId="58740805" w14:textId="77777777" w:rsidR="006240E5" w:rsidRDefault="006240E5" w:rsidP="006240E5">
      <w:pPr>
        <w:adjustRightInd w:val="0"/>
        <w:ind w:firstLine="708"/>
        <w:jc w:val="both"/>
      </w:pPr>
    </w:p>
    <w:p w14:paraId="76647ECE" w14:textId="77777777" w:rsidR="006240E5" w:rsidRDefault="006240E5" w:rsidP="006240E5">
      <w:pPr>
        <w:adjustRightInd w:val="0"/>
        <w:rPr>
          <w:b/>
          <w:bCs/>
        </w:rPr>
      </w:pPr>
      <w:r>
        <w:rPr>
          <w:b/>
          <w:bCs/>
        </w:rPr>
        <w:t>IV. Razlozi za donošenje odluke</w:t>
      </w:r>
    </w:p>
    <w:p w14:paraId="0861A09F" w14:textId="77777777" w:rsidR="006240E5" w:rsidRDefault="006240E5" w:rsidP="006240E5">
      <w:pPr>
        <w:adjustRightInd w:val="0"/>
      </w:pPr>
    </w:p>
    <w:p w14:paraId="245BA9F0" w14:textId="77777777" w:rsidR="006240E5" w:rsidRDefault="006240E5" w:rsidP="006240E5">
      <w:pPr>
        <w:adjustRightInd w:val="0"/>
        <w:jc w:val="both"/>
      </w:pPr>
      <w:r>
        <w:tab/>
        <w:t>Dječje gradskog vijeća Grada Koprivnice osnovano je Odlukom Gradskog vijeća Grada Koprivnice na 25. sjednici dana 17.07.2020. godine („Glasnik Grada Koprivnice“ broj 6/20). Iz proceduralnih razloga potrebno je izmijeniti Odluku o osnivanju Dječjeg gradskog vijeća Grada Koprivnice kao u predloženom tekstu.</w:t>
      </w:r>
    </w:p>
    <w:p w14:paraId="6B931C2D" w14:textId="77777777" w:rsidR="006240E5" w:rsidRDefault="006240E5" w:rsidP="006240E5">
      <w:pPr>
        <w:adjustRightInd w:val="0"/>
        <w:jc w:val="both"/>
      </w:pPr>
      <w:r>
        <w:tab/>
        <w:t>Slijedom svega navedenog, predlaže se Gradskom vijeću Grada Koprivnice donošenje Odluke o izmjenama Odluke o osnivanju Dječjeg gradskog vijeća Grada Koprivnice.</w:t>
      </w:r>
    </w:p>
    <w:p w14:paraId="05ACC8D6" w14:textId="77777777" w:rsidR="006240E5" w:rsidRDefault="006240E5" w:rsidP="006240E5">
      <w:pPr>
        <w:adjustRightInd w:val="0"/>
      </w:pPr>
    </w:p>
    <w:p w14:paraId="50A16F2A" w14:textId="77777777" w:rsidR="006240E5" w:rsidRDefault="006240E5" w:rsidP="006240E5">
      <w:pPr>
        <w:adjustRightInd w:val="0"/>
      </w:pPr>
    </w:p>
    <w:p w14:paraId="5C328BA7" w14:textId="77777777" w:rsidR="006240E5" w:rsidRDefault="006240E5" w:rsidP="006240E5">
      <w:pPr>
        <w:adjustRightInd w:val="0"/>
      </w:pPr>
      <w:r>
        <w:t xml:space="preserve">Nositelj izrade: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Predlagatelj akta:</w:t>
      </w:r>
    </w:p>
    <w:p w14:paraId="1A246701" w14:textId="77777777" w:rsidR="006240E5" w:rsidRDefault="006240E5" w:rsidP="006240E5">
      <w:pPr>
        <w:adjustRightInd w:val="0"/>
      </w:pPr>
    </w:p>
    <w:p w14:paraId="019042F8" w14:textId="77777777" w:rsidR="006240E5" w:rsidRDefault="006240E5" w:rsidP="006240E5">
      <w:pPr>
        <w:adjustRightInd w:val="0"/>
      </w:pPr>
      <w:r>
        <w:t>Upravni odjel za društvene djelatnosti:</w:t>
      </w:r>
    </w:p>
    <w:p w14:paraId="1665E103" w14:textId="77777777" w:rsidR="006240E5" w:rsidRDefault="006240E5" w:rsidP="006240E5">
      <w:pPr>
        <w:adjustRightInd w:val="0"/>
      </w:pPr>
    </w:p>
    <w:p w14:paraId="5D75FD6A" w14:textId="77777777" w:rsidR="006240E5" w:rsidRDefault="006240E5" w:rsidP="006240E5">
      <w:pPr>
        <w:adjustRightInd w:val="0"/>
      </w:pPr>
      <w:r>
        <w:t xml:space="preserve">PROČELNICA:                                                                                        </w:t>
      </w:r>
      <w:r>
        <w:tab/>
        <w:t>GRADONAČELNIK:</w:t>
      </w:r>
    </w:p>
    <w:p w14:paraId="1287C23C" w14:textId="77777777" w:rsidR="006240E5" w:rsidRDefault="006240E5" w:rsidP="006240E5"/>
    <w:p w14:paraId="7D33372F" w14:textId="77777777" w:rsidR="006240E5" w:rsidRDefault="006240E5" w:rsidP="006240E5">
      <w:r>
        <w:t xml:space="preserve">Ana Mlinarić, dipl. </w:t>
      </w:r>
      <w:proofErr w:type="spellStart"/>
      <w:r>
        <w:t>soc</w:t>
      </w:r>
      <w:proofErr w:type="spellEnd"/>
      <w:r>
        <w:t xml:space="preserve">. radnica                                                              </w:t>
      </w:r>
      <w:r>
        <w:tab/>
        <w:t xml:space="preserve">Mišel Jakšić, dipl. </w:t>
      </w:r>
      <w:proofErr w:type="spellStart"/>
      <w:r>
        <w:t>oec</w:t>
      </w:r>
      <w:proofErr w:type="spellEnd"/>
      <w:r>
        <w:t>.</w:t>
      </w:r>
    </w:p>
    <w:p w14:paraId="02915EE5" w14:textId="77777777" w:rsidR="000E6068" w:rsidRPr="006240E5" w:rsidRDefault="000E6068" w:rsidP="006240E5"/>
    <w:sectPr w:rsidR="000E6068" w:rsidRPr="006240E5" w:rsidSect="006464A5">
      <w:footerReference w:type="default" r:id="rId10"/>
      <w:pgSz w:w="11910" w:h="16840"/>
      <w:pgMar w:top="134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0BADF" w14:textId="77777777" w:rsidR="00EA55B7" w:rsidRDefault="00EA55B7" w:rsidP="00EE3C68">
      <w:r>
        <w:separator/>
      </w:r>
    </w:p>
  </w:endnote>
  <w:endnote w:type="continuationSeparator" w:id="0">
    <w:p w14:paraId="7D96BF93" w14:textId="77777777" w:rsidR="00EA55B7" w:rsidRDefault="00EA55B7" w:rsidP="00EE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4023122"/>
      <w:docPartObj>
        <w:docPartGallery w:val="Page Numbers (Bottom of Page)"/>
        <w:docPartUnique/>
      </w:docPartObj>
    </w:sdtPr>
    <w:sdtEndPr/>
    <w:sdtContent>
      <w:p w14:paraId="4182861E" w14:textId="4A2E8F7D" w:rsidR="00F83697" w:rsidRDefault="00F8369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AE9E1" w14:textId="77777777" w:rsidR="00F83697" w:rsidRDefault="00F836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EBA4D" w14:textId="77777777" w:rsidR="00EA55B7" w:rsidRDefault="00EA55B7" w:rsidP="00EE3C68">
      <w:r>
        <w:separator/>
      </w:r>
    </w:p>
  </w:footnote>
  <w:footnote w:type="continuationSeparator" w:id="0">
    <w:p w14:paraId="214EE002" w14:textId="77777777" w:rsidR="00EA55B7" w:rsidRDefault="00EA55B7" w:rsidP="00EE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215A"/>
    <w:multiLevelType w:val="hybridMultilevel"/>
    <w:tmpl w:val="74C6470E"/>
    <w:lvl w:ilvl="0" w:tplc="14BA7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F7279"/>
    <w:multiLevelType w:val="hybridMultilevel"/>
    <w:tmpl w:val="9E0EF8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9FB"/>
    <w:multiLevelType w:val="hybridMultilevel"/>
    <w:tmpl w:val="3B6E63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B6E73"/>
    <w:multiLevelType w:val="hybridMultilevel"/>
    <w:tmpl w:val="3B6E63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11BC"/>
    <w:multiLevelType w:val="hybridMultilevel"/>
    <w:tmpl w:val="ED4AADC0"/>
    <w:lvl w:ilvl="0" w:tplc="69543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63B58"/>
    <w:multiLevelType w:val="hybridMultilevel"/>
    <w:tmpl w:val="D4823DEC"/>
    <w:lvl w:ilvl="0" w:tplc="D5C2097A">
      <w:start w:val="1"/>
      <w:numFmt w:val="lowerLetter"/>
      <w:lvlText w:val="%1)"/>
      <w:lvlJc w:val="left"/>
      <w:pPr>
        <w:ind w:left="1429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F5B487E8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2" w:tplc="49B4CAAE">
      <w:numFmt w:val="bullet"/>
      <w:lvlText w:val="•"/>
      <w:lvlJc w:val="left"/>
      <w:pPr>
        <w:ind w:left="2374" w:hanging="720"/>
      </w:pPr>
      <w:rPr>
        <w:rFonts w:hint="default"/>
        <w:lang w:val="hr-HR" w:eastAsia="hr-HR" w:bidi="hr-HR"/>
      </w:rPr>
    </w:lvl>
    <w:lvl w:ilvl="3" w:tplc="3438BE38">
      <w:numFmt w:val="bullet"/>
      <w:lvlText w:val="•"/>
      <w:lvlJc w:val="left"/>
      <w:pPr>
        <w:ind w:left="3317" w:hanging="720"/>
      </w:pPr>
      <w:rPr>
        <w:rFonts w:hint="default"/>
        <w:lang w:val="hr-HR" w:eastAsia="hr-HR" w:bidi="hr-HR"/>
      </w:rPr>
    </w:lvl>
    <w:lvl w:ilvl="4" w:tplc="F3C68DCC">
      <w:numFmt w:val="bullet"/>
      <w:lvlText w:val="•"/>
      <w:lvlJc w:val="left"/>
      <w:pPr>
        <w:ind w:left="4260" w:hanging="720"/>
      </w:pPr>
      <w:rPr>
        <w:rFonts w:hint="default"/>
        <w:lang w:val="hr-HR" w:eastAsia="hr-HR" w:bidi="hr-HR"/>
      </w:rPr>
    </w:lvl>
    <w:lvl w:ilvl="5" w:tplc="44B8BCC8">
      <w:numFmt w:val="bullet"/>
      <w:lvlText w:val="•"/>
      <w:lvlJc w:val="left"/>
      <w:pPr>
        <w:ind w:left="5202" w:hanging="720"/>
      </w:pPr>
      <w:rPr>
        <w:rFonts w:hint="default"/>
        <w:lang w:val="hr-HR" w:eastAsia="hr-HR" w:bidi="hr-HR"/>
      </w:rPr>
    </w:lvl>
    <w:lvl w:ilvl="6" w:tplc="E26A9634">
      <w:numFmt w:val="bullet"/>
      <w:lvlText w:val="•"/>
      <w:lvlJc w:val="left"/>
      <w:pPr>
        <w:ind w:left="6145" w:hanging="720"/>
      </w:pPr>
      <w:rPr>
        <w:rFonts w:hint="default"/>
        <w:lang w:val="hr-HR" w:eastAsia="hr-HR" w:bidi="hr-HR"/>
      </w:rPr>
    </w:lvl>
    <w:lvl w:ilvl="7" w:tplc="D4A44656">
      <w:numFmt w:val="bullet"/>
      <w:lvlText w:val="•"/>
      <w:lvlJc w:val="left"/>
      <w:pPr>
        <w:ind w:left="7088" w:hanging="720"/>
      </w:pPr>
      <w:rPr>
        <w:rFonts w:hint="default"/>
        <w:lang w:val="hr-HR" w:eastAsia="hr-HR" w:bidi="hr-HR"/>
      </w:rPr>
    </w:lvl>
    <w:lvl w:ilvl="8" w:tplc="C5A0394A">
      <w:numFmt w:val="bullet"/>
      <w:lvlText w:val="•"/>
      <w:lvlJc w:val="left"/>
      <w:pPr>
        <w:ind w:left="8030" w:hanging="720"/>
      </w:pPr>
      <w:rPr>
        <w:rFonts w:hint="default"/>
        <w:lang w:val="hr-HR" w:eastAsia="hr-HR" w:bidi="hr-HR"/>
      </w:rPr>
    </w:lvl>
  </w:abstractNum>
  <w:abstractNum w:abstractNumId="6" w15:restartNumberingAfterBreak="0">
    <w:nsid w:val="2E1339A3"/>
    <w:multiLevelType w:val="hybridMultilevel"/>
    <w:tmpl w:val="9918A748"/>
    <w:lvl w:ilvl="0" w:tplc="14BA7F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2A4FE8"/>
    <w:multiLevelType w:val="hybridMultilevel"/>
    <w:tmpl w:val="6DE2EA14"/>
    <w:lvl w:ilvl="0" w:tplc="14BA7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03E8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FF0267"/>
    <w:multiLevelType w:val="hybridMultilevel"/>
    <w:tmpl w:val="19B0F4E6"/>
    <w:lvl w:ilvl="0" w:tplc="B6C05F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6DED"/>
    <w:multiLevelType w:val="hybridMultilevel"/>
    <w:tmpl w:val="82DEE492"/>
    <w:lvl w:ilvl="0" w:tplc="3B98C6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334B2"/>
    <w:multiLevelType w:val="hybridMultilevel"/>
    <w:tmpl w:val="4B044BC2"/>
    <w:lvl w:ilvl="0" w:tplc="CE401C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F11F7"/>
    <w:multiLevelType w:val="hybridMultilevel"/>
    <w:tmpl w:val="8DD8F9F8"/>
    <w:lvl w:ilvl="0" w:tplc="F672FE4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754F6"/>
    <w:multiLevelType w:val="hybridMultilevel"/>
    <w:tmpl w:val="4EE65B14"/>
    <w:lvl w:ilvl="0" w:tplc="14BA7FB4">
      <w:numFmt w:val="bullet"/>
      <w:lvlText w:val="-"/>
      <w:lvlJc w:val="left"/>
      <w:pPr>
        <w:ind w:left="15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3" w15:restartNumberingAfterBreak="0">
    <w:nsid w:val="6EC72382"/>
    <w:multiLevelType w:val="hybridMultilevel"/>
    <w:tmpl w:val="A444542A"/>
    <w:lvl w:ilvl="0" w:tplc="E4C03E8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C6"/>
    <w:rsid w:val="000168C7"/>
    <w:rsid w:val="00041DEE"/>
    <w:rsid w:val="00047AF6"/>
    <w:rsid w:val="00086DA1"/>
    <w:rsid w:val="000A4AA5"/>
    <w:rsid w:val="000E6068"/>
    <w:rsid w:val="00120ADA"/>
    <w:rsid w:val="00144893"/>
    <w:rsid w:val="00154834"/>
    <w:rsid w:val="001D3777"/>
    <w:rsid w:val="00244808"/>
    <w:rsid w:val="002449B8"/>
    <w:rsid w:val="002560DA"/>
    <w:rsid w:val="0026099E"/>
    <w:rsid w:val="002C7C5B"/>
    <w:rsid w:val="003549FF"/>
    <w:rsid w:val="00354B8C"/>
    <w:rsid w:val="003C0E44"/>
    <w:rsid w:val="003C53C0"/>
    <w:rsid w:val="003E646F"/>
    <w:rsid w:val="003F051C"/>
    <w:rsid w:val="00400AC9"/>
    <w:rsid w:val="004079F3"/>
    <w:rsid w:val="00425AEC"/>
    <w:rsid w:val="00464DD2"/>
    <w:rsid w:val="00475058"/>
    <w:rsid w:val="004823C6"/>
    <w:rsid w:val="00485D77"/>
    <w:rsid w:val="004C0887"/>
    <w:rsid w:val="00506EB9"/>
    <w:rsid w:val="00522805"/>
    <w:rsid w:val="00544A40"/>
    <w:rsid w:val="00594F5B"/>
    <w:rsid w:val="005C3B9A"/>
    <w:rsid w:val="005F45F5"/>
    <w:rsid w:val="006240E5"/>
    <w:rsid w:val="006264B3"/>
    <w:rsid w:val="006464A5"/>
    <w:rsid w:val="006540D0"/>
    <w:rsid w:val="00672BFB"/>
    <w:rsid w:val="0067348B"/>
    <w:rsid w:val="006878BE"/>
    <w:rsid w:val="006C1D25"/>
    <w:rsid w:val="006C5E10"/>
    <w:rsid w:val="006D0959"/>
    <w:rsid w:val="00741F3F"/>
    <w:rsid w:val="00762B8E"/>
    <w:rsid w:val="007A584A"/>
    <w:rsid w:val="007B66DE"/>
    <w:rsid w:val="00821776"/>
    <w:rsid w:val="00852840"/>
    <w:rsid w:val="008A7F83"/>
    <w:rsid w:val="008C4B9C"/>
    <w:rsid w:val="008F112A"/>
    <w:rsid w:val="008F3F13"/>
    <w:rsid w:val="008F47B9"/>
    <w:rsid w:val="009005C7"/>
    <w:rsid w:val="009A7BD8"/>
    <w:rsid w:val="009D7ED0"/>
    <w:rsid w:val="00A05A1C"/>
    <w:rsid w:val="00A41276"/>
    <w:rsid w:val="00A45030"/>
    <w:rsid w:val="00A555B4"/>
    <w:rsid w:val="00A70C4C"/>
    <w:rsid w:val="00AC31E3"/>
    <w:rsid w:val="00AF3714"/>
    <w:rsid w:val="00B06489"/>
    <w:rsid w:val="00B21E99"/>
    <w:rsid w:val="00B23E82"/>
    <w:rsid w:val="00B50914"/>
    <w:rsid w:val="00B547A9"/>
    <w:rsid w:val="00B96743"/>
    <w:rsid w:val="00BB5165"/>
    <w:rsid w:val="00BD093E"/>
    <w:rsid w:val="00BD5F33"/>
    <w:rsid w:val="00C414E5"/>
    <w:rsid w:val="00C46091"/>
    <w:rsid w:val="00C50899"/>
    <w:rsid w:val="00C543A5"/>
    <w:rsid w:val="00CB01E0"/>
    <w:rsid w:val="00CC4B19"/>
    <w:rsid w:val="00D55076"/>
    <w:rsid w:val="00D6354A"/>
    <w:rsid w:val="00D91534"/>
    <w:rsid w:val="00DA498E"/>
    <w:rsid w:val="00DE3BD1"/>
    <w:rsid w:val="00DF1820"/>
    <w:rsid w:val="00DF768B"/>
    <w:rsid w:val="00E35A7B"/>
    <w:rsid w:val="00E62B6E"/>
    <w:rsid w:val="00E67803"/>
    <w:rsid w:val="00EA55B7"/>
    <w:rsid w:val="00EB1428"/>
    <w:rsid w:val="00EE3C68"/>
    <w:rsid w:val="00F377D6"/>
    <w:rsid w:val="00F7440D"/>
    <w:rsid w:val="00F83697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A573"/>
  <w15:chartTrackingRefBased/>
  <w15:docId w15:val="{7C6E6C5E-3599-413F-B4AA-E1565C31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6464A5"/>
    <w:pPr>
      <w:ind w:left="280" w:right="280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464A5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6464A5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464A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6464A5"/>
    <w:pPr>
      <w:ind w:left="857" w:hanging="721"/>
    </w:pPr>
  </w:style>
  <w:style w:type="paragraph" w:styleId="Tijeloteksta2">
    <w:name w:val="Body Text 2"/>
    <w:basedOn w:val="Normal"/>
    <w:link w:val="Tijeloteksta2Char"/>
    <w:uiPriority w:val="99"/>
    <w:unhideWhenUsed/>
    <w:rsid w:val="006464A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6464A5"/>
    <w:rPr>
      <w:rFonts w:ascii="Times New Roman" w:eastAsia="Times New Roman" w:hAnsi="Times New Roman" w:cs="Times New Roman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A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A7B"/>
    <w:rPr>
      <w:rFonts w:ascii="Segoe UI" w:eastAsia="Times New Roman" w:hAnsi="Segoe UI" w:cs="Segoe UI"/>
      <w:sz w:val="18"/>
      <w:szCs w:val="18"/>
      <w:lang w:eastAsia="hr-HR" w:bidi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498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A498E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komentara">
    <w:name w:val="annotation reference"/>
    <w:uiPriority w:val="99"/>
    <w:semiHidden/>
    <w:unhideWhenUsed/>
    <w:rsid w:val="00DA498E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E3C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3C68"/>
    <w:rPr>
      <w:rFonts w:ascii="Times New Roman" w:eastAsia="Times New Roman" w:hAnsi="Times New Roman" w:cs="Times New Roman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EE3C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3C68"/>
    <w:rPr>
      <w:rFonts w:ascii="Times New Roman" w:eastAsia="Times New Roman" w:hAnsi="Times New Roman" w:cs="Times New Roman"/>
      <w:lang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635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6354A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A8C6CFADEBD4B9C7654EDE98C6DB3" ma:contentTypeVersion="7" ma:contentTypeDescription="Create a new document." ma:contentTypeScope="" ma:versionID="fd8c69df04e0998b7f47ba720bae6010">
  <xsd:schema xmlns:xsd="http://www.w3.org/2001/XMLSchema" xmlns:xs="http://www.w3.org/2001/XMLSchema" xmlns:p="http://schemas.microsoft.com/office/2006/metadata/properties" xmlns:ns3="cac6a115-0a17-4aa3-97f6-5d65155d8bda" targetNamespace="http://schemas.microsoft.com/office/2006/metadata/properties" ma:root="true" ma:fieldsID="ed1974e6272a82be81802ab6b15c845d" ns3:_="">
    <xsd:import namespace="cac6a115-0a17-4aa3-97f6-5d65155d8b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a115-0a17-4aa3-97f6-5d65155d8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039F7-5192-4085-A80F-087BF8FDE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6547B-F7D4-43AB-9B69-06841D20F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a115-0a17-4aa3-97f6-5d65155d8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08341F-133D-4D99-B0DB-9A1975249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Snježana Jovanović Ćorić</cp:lastModifiedBy>
  <cp:revision>6</cp:revision>
  <cp:lastPrinted>2020-07-01T08:14:00Z</cp:lastPrinted>
  <dcterms:created xsi:type="dcterms:W3CDTF">2020-08-31T07:54:00Z</dcterms:created>
  <dcterms:modified xsi:type="dcterms:W3CDTF">2020-09-02T06:31:00Z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0x0101004BFA8C6CFADEBD4B9C7654EDE98C6DB3</vt:lpwstr>
  </property>
</Properties>
</file>