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E4" w:rsidRPr="00E778D9" w:rsidRDefault="00E91653" w:rsidP="002971B5">
      <w:pPr>
        <w:jc w:val="both"/>
        <w:rPr>
          <w:sz w:val="22"/>
          <w:szCs w:val="22"/>
        </w:rPr>
      </w:pPr>
      <w:bookmarkStart w:id="0" w:name="_GoBack"/>
      <w:bookmarkEnd w:id="0"/>
      <w:r w:rsidRPr="00E778D9">
        <w:rPr>
          <w:sz w:val="22"/>
          <w:szCs w:val="22"/>
        </w:rPr>
        <w:t xml:space="preserve">Na temelju </w:t>
      </w:r>
      <w:r w:rsidR="002E2FE7" w:rsidRPr="00E778D9">
        <w:rPr>
          <w:sz w:val="22"/>
          <w:szCs w:val="22"/>
        </w:rPr>
        <w:t xml:space="preserve">članka </w:t>
      </w:r>
      <w:r w:rsidR="00876132" w:rsidRPr="00E778D9">
        <w:rPr>
          <w:sz w:val="22"/>
          <w:szCs w:val="22"/>
        </w:rPr>
        <w:t>14.</w:t>
      </w:r>
      <w:r w:rsidR="00414D99" w:rsidRPr="00E778D9">
        <w:rPr>
          <w:sz w:val="22"/>
          <w:szCs w:val="22"/>
        </w:rPr>
        <w:t xml:space="preserve"> Zakona o proračunu </w:t>
      </w:r>
      <w:bookmarkStart w:id="1" w:name="_Hlk498616464"/>
      <w:bookmarkStart w:id="2" w:name="_Hlk25078538"/>
      <w:r w:rsidR="00414D99" w:rsidRPr="00E778D9">
        <w:rPr>
          <w:sz w:val="22"/>
          <w:szCs w:val="22"/>
        </w:rPr>
        <w:t>(</w:t>
      </w:r>
      <w:r w:rsidR="00D76235" w:rsidRPr="00E778D9">
        <w:rPr>
          <w:sz w:val="22"/>
          <w:szCs w:val="22"/>
        </w:rPr>
        <w:t>«Narodne novine»</w:t>
      </w:r>
      <w:r w:rsidR="00414D99" w:rsidRPr="00E778D9">
        <w:rPr>
          <w:sz w:val="22"/>
          <w:szCs w:val="22"/>
        </w:rPr>
        <w:t xml:space="preserve"> broj </w:t>
      </w:r>
      <w:r w:rsidR="0062320F" w:rsidRPr="00E778D9">
        <w:rPr>
          <w:sz w:val="22"/>
          <w:szCs w:val="22"/>
        </w:rPr>
        <w:t>87/08</w:t>
      </w:r>
      <w:r w:rsidR="00A51770" w:rsidRPr="00E778D9">
        <w:rPr>
          <w:sz w:val="22"/>
          <w:szCs w:val="22"/>
        </w:rPr>
        <w:t xml:space="preserve">, </w:t>
      </w:r>
      <w:r w:rsidR="007D5A1E" w:rsidRPr="00E778D9">
        <w:rPr>
          <w:sz w:val="22"/>
          <w:szCs w:val="22"/>
        </w:rPr>
        <w:t>136/12</w:t>
      </w:r>
      <w:r w:rsidR="00A51770" w:rsidRPr="00E778D9">
        <w:rPr>
          <w:sz w:val="22"/>
          <w:szCs w:val="22"/>
        </w:rPr>
        <w:t xml:space="preserve"> i 15/15</w:t>
      </w:r>
      <w:bookmarkEnd w:id="2"/>
      <w:r w:rsidR="00414D99" w:rsidRPr="00E778D9">
        <w:rPr>
          <w:sz w:val="22"/>
          <w:szCs w:val="22"/>
        </w:rPr>
        <w:t>)</w:t>
      </w:r>
      <w:bookmarkEnd w:id="1"/>
      <w:r w:rsidR="00414D99" w:rsidRPr="00E778D9">
        <w:rPr>
          <w:sz w:val="22"/>
          <w:szCs w:val="22"/>
        </w:rPr>
        <w:t xml:space="preserve"> i članka </w:t>
      </w:r>
      <w:r w:rsidR="00876132" w:rsidRPr="00E778D9">
        <w:rPr>
          <w:sz w:val="22"/>
          <w:szCs w:val="22"/>
        </w:rPr>
        <w:t>40</w:t>
      </w:r>
      <w:r w:rsidR="00414D99" w:rsidRPr="00E778D9">
        <w:rPr>
          <w:sz w:val="22"/>
          <w:szCs w:val="22"/>
        </w:rPr>
        <w:t>. Statuta Grada Koprivnice (</w:t>
      </w:r>
      <w:r w:rsidR="00D76235" w:rsidRPr="00E778D9">
        <w:rPr>
          <w:sz w:val="22"/>
          <w:szCs w:val="22"/>
        </w:rPr>
        <w:t>«Glasnik Grada Koprivnice»</w:t>
      </w:r>
      <w:r w:rsidR="00414D99" w:rsidRPr="00E778D9">
        <w:rPr>
          <w:sz w:val="22"/>
          <w:szCs w:val="22"/>
        </w:rPr>
        <w:t xml:space="preserve"> </w:t>
      </w:r>
      <w:r w:rsidR="00D76235" w:rsidRPr="00E778D9">
        <w:rPr>
          <w:sz w:val="22"/>
          <w:szCs w:val="22"/>
        </w:rPr>
        <w:t>broj</w:t>
      </w:r>
      <w:r w:rsidR="007D5A1E" w:rsidRPr="00E778D9">
        <w:rPr>
          <w:sz w:val="22"/>
          <w:szCs w:val="22"/>
        </w:rPr>
        <w:t xml:space="preserve"> 4/09, </w:t>
      </w:r>
      <w:r w:rsidR="002971B5" w:rsidRPr="00E778D9">
        <w:rPr>
          <w:sz w:val="22"/>
          <w:szCs w:val="22"/>
        </w:rPr>
        <w:t>1/12</w:t>
      </w:r>
      <w:r w:rsidR="00D27DEA" w:rsidRPr="00E778D9">
        <w:rPr>
          <w:sz w:val="22"/>
          <w:szCs w:val="22"/>
        </w:rPr>
        <w:t>,</w:t>
      </w:r>
      <w:r w:rsidR="007D5A1E" w:rsidRPr="00E778D9">
        <w:rPr>
          <w:sz w:val="22"/>
          <w:szCs w:val="22"/>
        </w:rPr>
        <w:t xml:space="preserve"> 1/13</w:t>
      </w:r>
      <w:r w:rsidR="005747C3" w:rsidRPr="00E778D9">
        <w:rPr>
          <w:sz w:val="22"/>
          <w:szCs w:val="22"/>
        </w:rPr>
        <w:t xml:space="preserve">, </w:t>
      </w:r>
      <w:r w:rsidR="00D27DEA" w:rsidRPr="00E778D9">
        <w:rPr>
          <w:sz w:val="22"/>
          <w:szCs w:val="22"/>
        </w:rPr>
        <w:t>3/13 – pročišćeni tekst</w:t>
      </w:r>
      <w:r w:rsidR="005747C3" w:rsidRPr="00E778D9">
        <w:rPr>
          <w:sz w:val="22"/>
          <w:szCs w:val="22"/>
        </w:rPr>
        <w:t xml:space="preserve"> i 1/18</w:t>
      </w:r>
      <w:r w:rsidR="00414D99" w:rsidRPr="00E778D9">
        <w:rPr>
          <w:sz w:val="22"/>
          <w:szCs w:val="22"/>
        </w:rPr>
        <w:t>) Grad</w:t>
      </w:r>
      <w:r w:rsidR="00785628" w:rsidRPr="00E778D9">
        <w:rPr>
          <w:sz w:val="22"/>
          <w:szCs w:val="22"/>
        </w:rPr>
        <w:t xml:space="preserve">sko vijeće Grada Koprivnice na </w:t>
      </w:r>
      <w:r w:rsidR="00CD34BC">
        <w:rPr>
          <w:sz w:val="22"/>
          <w:szCs w:val="22"/>
        </w:rPr>
        <w:t>20</w:t>
      </w:r>
      <w:r w:rsidR="001D0446" w:rsidRPr="00E778D9">
        <w:rPr>
          <w:sz w:val="22"/>
          <w:szCs w:val="22"/>
        </w:rPr>
        <w:t>.</w:t>
      </w:r>
      <w:r w:rsidR="00CD34BC">
        <w:rPr>
          <w:sz w:val="22"/>
          <w:szCs w:val="22"/>
        </w:rPr>
        <w:t xml:space="preserve"> </w:t>
      </w:r>
      <w:r w:rsidR="00FE31E4" w:rsidRPr="00E778D9">
        <w:rPr>
          <w:sz w:val="22"/>
          <w:szCs w:val="22"/>
        </w:rPr>
        <w:t xml:space="preserve">sjednici, održanoj </w:t>
      </w:r>
      <w:r w:rsidR="00CA32A0" w:rsidRPr="00E778D9">
        <w:rPr>
          <w:sz w:val="22"/>
          <w:szCs w:val="22"/>
        </w:rPr>
        <w:t>26</w:t>
      </w:r>
      <w:r w:rsidR="001D0446" w:rsidRPr="00E778D9">
        <w:rPr>
          <w:sz w:val="22"/>
          <w:szCs w:val="22"/>
        </w:rPr>
        <w:t>.11.</w:t>
      </w:r>
      <w:r w:rsidR="00FE31E4" w:rsidRPr="00E778D9">
        <w:rPr>
          <w:sz w:val="22"/>
          <w:szCs w:val="22"/>
        </w:rPr>
        <w:t>201</w:t>
      </w:r>
      <w:r w:rsidR="00CA32A0" w:rsidRPr="00E778D9">
        <w:rPr>
          <w:sz w:val="22"/>
          <w:szCs w:val="22"/>
        </w:rPr>
        <w:t>9</w:t>
      </w:r>
      <w:r w:rsidR="00FE31E4" w:rsidRPr="00E778D9">
        <w:rPr>
          <w:sz w:val="22"/>
          <w:szCs w:val="22"/>
        </w:rPr>
        <w:t>. godine, donijelo je</w:t>
      </w:r>
    </w:p>
    <w:p w:rsidR="002E2FE7" w:rsidRPr="00E778D9" w:rsidRDefault="002E2FE7" w:rsidP="001E7170">
      <w:pPr>
        <w:rPr>
          <w:b/>
          <w:bCs/>
          <w:sz w:val="22"/>
          <w:szCs w:val="22"/>
        </w:rPr>
      </w:pPr>
    </w:p>
    <w:p w:rsidR="00414D99" w:rsidRPr="00E778D9" w:rsidRDefault="00414D99" w:rsidP="00392770">
      <w:pPr>
        <w:jc w:val="center"/>
        <w:rPr>
          <w:b/>
          <w:bCs/>
          <w:sz w:val="22"/>
          <w:szCs w:val="22"/>
        </w:rPr>
      </w:pPr>
      <w:r w:rsidRPr="00E778D9">
        <w:rPr>
          <w:b/>
          <w:bCs/>
          <w:sz w:val="22"/>
          <w:szCs w:val="22"/>
        </w:rPr>
        <w:t>Odluku</w:t>
      </w:r>
    </w:p>
    <w:p w:rsidR="00414D99" w:rsidRPr="00E778D9" w:rsidRDefault="00414D99" w:rsidP="00392770">
      <w:pPr>
        <w:pStyle w:val="Naslov2"/>
        <w:rPr>
          <w:sz w:val="22"/>
          <w:szCs w:val="22"/>
        </w:rPr>
      </w:pPr>
      <w:r w:rsidRPr="00E778D9">
        <w:rPr>
          <w:sz w:val="22"/>
          <w:szCs w:val="22"/>
        </w:rPr>
        <w:t>o izvršavanju Proračuna Grada Koprivnice</w:t>
      </w:r>
    </w:p>
    <w:p w:rsidR="00414D99" w:rsidRPr="00E778D9" w:rsidRDefault="00FD0F03" w:rsidP="00392770">
      <w:pPr>
        <w:pStyle w:val="Naslov2"/>
        <w:rPr>
          <w:sz w:val="22"/>
          <w:szCs w:val="22"/>
        </w:rPr>
      </w:pPr>
      <w:r w:rsidRPr="00E778D9">
        <w:rPr>
          <w:sz w:val="22"/>
          <w:szCs w:val="22"/>
        </w:rPr>
        <w:t>za 20</w:t>
      </w:r>
      <w:r w:rsidR="00CA32A0" w:rsidRPr="00E778D9">
        <w:rPr>
          <w:sz w:val="22"/>
          <w:szCs w:val="22"/>
        </w:rPr>
        <w:t>20</w:t>
      </w:r>
      <w:r w:rsidR="00414D99" w:rsidRPr="00E778D9">
        <w:rPr>
          <w:sz w:val="22"/>
          <w:szCs w:val="22"/>
        </w:rPr>
        <w:t>. godinu</w:t>
      </w:r>
    </w:p>
    <w:p w:rsidR="00186DF3" w:rsidRPr="00E778D9" w:rsidRDefault="00186DF3" w:rsidP="00186DF3">
      <w:pPr>
        <w:rPr>
          <w:b/>
          <w:sz w:val="22"/>
          <w:szCs w:val="22"/>
        </w:rPr>
      </w:pPr>
    </w:p>
    <w:p w:rsidR="00186DF3" w:rsidRPr="00E778D9" w:rsidRDefault="00186DF3" w:rsidP="00186DF3">
      <w:pPr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>I. OPĆE ODREDBE</w:t>
      </w:r>
    </w:p>
    <w:p w:rsidR="00186DF3" w:rsidRPr="00E778D9" w:rsidRDefault="00186DF3" w:rsidP="001E7170">
      <w:pPr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 xml:space="preserve">               </w:t>
      </w:r>
      <w:r w:rsidR="001E7170" w:rsidRPr="00E778D9">
        <w:rPr>
          <w:b/>
          <w:sz w:val="22"/>
          <w:szCs w:val="22"/>
        </w:rPr>
        <w:t xml:space="preserve">                                      </w:t>
      </w:r>
    </w:p>
    <w:p w:rsidR="00414D99" w:rsidRPr="00E778D9" w:rsidRDefault="00414D99" w:rsidP="00186DF3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1.</w:t>
      </w:r>
    </w:p>
    <w:p w:rsidR="00E15F3C" w:rsidRPr="00E778D9" w:rsidRDefault="00E15F3C" w:rsidP="001E7170">
      <w:pPr>
        <w:rPr>
          <w:b/>
          <w:sz w:val="22"/>
          <w:szCs w:val="22"/>
        </w:rPr>
      </w:pPr>
    </w:p>
    <w:p w:rsidR="00414D99" w:rsidRPr="00E778D9" w:rsidRDefault="00414D99" w:rsidP="00970089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 xml:space="preserve">Odlukom </w:t>
      </w:r>
      <w:r w:rsidR="00564E6F" w:rsidRPr="00E778D9">
        <w:rPr>
          <w:sz w:val="22"/>
          <w:szCs w:val="22"/>
        </w:rPr>
        <w:t>o izvršavanju Proračuna Grada Koprivnice za 20</w:t>
      </w:r>
      <w:r w:rsidR="00A76002" w:rsidRPr="00E778D9">
        <w:rPr>
          <w:sz w:val="22"/>
          <w:szCs w:val="22"/>
        </w:rPr>
        <w:t>20</w:t>
      </w:r>
      <w:r w:rsidR="00564E6F" w:rsidRPr="00E778D9">
        <w:rPr>
          <w:sz w:val="22"/>
          <w:szCs w:val="22"/>
        </w:rPr>
        <w:t xml:space="preserve">. godinu (u daljnjem tekstu: Odluka) </w:t>
      </w:r>
      <w:r w:rsidRPr="00E778D9">
        <w:rPr>
          <w:sz w:val="22"/>
          <w:szCs w:val="22"/>
        </w:rPr>
        <w:t xml:space="preserve">uređuje se </w:t>
      </w:r>
      <w:r w:rsidR="004D2829" w:rsidRPr="00E778D9">
        <w:rPr>
          <w:sz w:val="22"/>
          <w:szCs w:val="22"/>
        </w:rPr>
        <w:t xml:space="preserve">način </w:t>
      </w:r>
      <w:r w:rsidRPr="00E778D9">
        <w:rPr>
          <w:sz w:val="22"/>
          <w:szCs w:val="22"/>
        </w:rPr>
        <w:t xml:space="preserve">izvršavanja Proračuna Grada Koprivnice </w:t>
      </w:r>
      <w:r w:rsidR="00665C5E" w:rsidRPr="00E778D9">
        <w:rPr>
          <w:sz w:val="22"/>
          <w:szCs w:val="22"/>
        </w:rPr>
        <w:t>za 20</w:t>
      </w:r>
      <w:r w:rsidR="00A76002" w:rsidRPr="00E778D9">
        <w:rPr>
          <w:sz w:val="22"/>
          <w:szCs w:val="22"/>
        </w:rPr>
        <w:t>20</w:t>
      </w:r>
      <w:r w:rsidR="004D2829" w:rsidRPr="00E778D9">
        <w:rPr>
          <w:sz w:val="22"/>
          <w:szCs w:val="22"/>
        </w:rPr>
        <w:t xml:space="preserve">. godinu </w:t>
      </w:r>
      <w:r w:rsidRPr="00E778D9">
        <w:rPr>
          <w:sz w:val="22"/>
          <w:szCs w:val="22"/>
        </w:rPr>
        <w:t>(u da</w:t>
      </w:r>
      <w:r w:rsidR="004D2829" w:rsidRPr="00E778D9">
        <w:rPr>
          <w:sz w:val="22"/>
          <w:szCs w:val="22"/>
        </w:rPr>
        <w:t>ljnjem tekstu: Proračun), prava i obveze korisnika proračunskih sredstava, proračunska zaliha, upravljanje</w:t>
      </w:r>
      <w:r w:rsidR="00857B12" w:rsidRPr="00E778D9">
        <w:rPr>
          <w:sz w:val="22"/>
          <w:szCs w:val="22"/>
        </w:rPr>
        <w:t xml:space="preserve"> rashodima i izdacima </w:t>
      </w:r>
      <w:r w:rsidR="004D2829" w:rsidRPr="00E778D9">
        <w:rPr>
          <w:sz w:val="22"/>
          <w:szCs w:val="22"/>
        </w:rPr>
        <w:t xml:space="preserve">te </w:t>
      </w:r>
      <w:r w:rsidRPr="00E778D9">
        <w:rPr>
          <w:sz w:val="22"/>
          <w:szCs w:val="22"/>
        </w:rPr>
        <w:t>prihodima i primicima</w:t>
      </w:r>
      <w:r w:rsidR="002308B7" w:rsidRPr="00E778D9">
        <w:rPr>
          <w:sz w:val="22"/>
          <w:szCs w:val="22"/>
        </w:rPr>
        <w:t>,</w:t>
      </w:r>
      <w:r w:rsidR="00302E69" w:rsidRPr="00E778D9">
        <w:rPr>
          <w:sz w:val="22"/>
          <w:szCs w:val="22"/>
        </w:rPr>
        <w:t xml:space="preserve"> upravljanje dugom, financijskom i nefinancijskom imovinom,</w:t>
      </w:r>
      <w:r w:rsidRPr="00E778D9">
        <w:rPr>
          <w:sz w:val="22"/>
          <w:szCs w:val="22"/>
        </w:rPr>
        <w:t xml:space="preserve"> </w:t>
      </w:r>
      <w:r w:rsidR="002308B7" w:rsidRPr="00E778D9">
        <w:rPr>
          <w:sz w:val="22"/>
          <w:szCs w:val="22"/>
        </w:rPr>
        <w:t>kao</w:t>
      </w:r>
      <w:r w:rsidR="004D2829" w:rsidRPr="00E778D9">
        <w:rPr>
          <w:sz w:val="22"/>
          <w:szCs w:val="22"/>
        </w:rPr>
        <w:t xml:space="preserve"> </w:t>
      </w:r>
      <w:r w:rsidR="00FB3A06" w:rsidRPr="00E778D9">
        <w:rPr>
          <w:sz w:val="22"/>
          <w:szCs w:val="22"/>
        </w:rPr>
        <w:t xml:space="preserve">i </w:t>
      </w:r>
      <w:r w:rsidR="004D2829" w:rsidRPr="00E778D9">
        <w:rPr>
          <w:sz w:val="22"/>
          <w:szCs w:val="22"/>
        </w:rPr>
        <w:t>druga pitanja u vezi s</w:t>
      </w:r>
      <w:r w:rsidR="002308B7" w:rsidRPr="00E778D9">
        <w:rPr>
          <w:sz w:val="22"/>
          <w:szCs w:val="22"/>
        </w:rPr>
        <w:t>a</w:t>
      </w:r>
      <w:r w:rsidR="004D2829" w:rsidRPr="00E778D9">
        <w:rPr>
          <w:sz w:val="22"/>
          <w:szCs w:val="22"/>
        </w:rPr>
        <w:t xml:space="preserve"> izvršavanjem Proračuna.</w:t>
      </w:r>
    </w:p>
    <w:p w:rsidR="00302E69" w:rsidRPr="00E778D9" w:rsidRDefault="00302E69" w:rsidP="00970089">
      <w:pPr>
        <w:jc w:val="both"/>
        <w:rPr>
          <w:rFonts w:eastAsia="Calibri"/>
          <w:sz w:val="22"/>
          <w:szCs w:val="22"/>
          <w:lang w:eastAsia="en-US"/>
        </w:rPr>
      </w:pPr>
      <w:r w:rsidRPr="00E778D9">
        <w:rPr>
          <w:sz w:val="22"/>
          <w:szCs w:val="22"/>
        </w:rPr>
        <w:tab/>
      </w:r>
      <w:r w:rsidRPr="00E778D9">
        <w:rPr>
          <w:rFonts w:eastAsia="Calibri"/>
          <w:sz w:val="22"/>
          <w:szCs w:val="22"/>
          <w:lang w:eastAsia="en-US"/>
        </w:rPr>
        <w:t>Riječi i pojmovi koji se koriste u ovoj Odluci, a koji imaju rodno značenje, odnose se jednako na muški i ženski rod, bez obzira u kojem su rodu navedeni.</w:t>
      </w:r>
    </w:p>
    <w:p w:rsidR="005D58F1" w:rsidRPr="00E778D9" w:rsidRDefault="005D58F1" w:rsidP="00C25699">
      <w:pPr>
        <w:ind w:firstLine="720"/>
        <w:jc w:val="both"/>
        <w:rPr>
          <w:sz w:val="22"/>
          <w:szCs w:val="22"/>
        </w:rPr>
      </w:pPr>
    </w:p>
    <w:p w:rsidR="005D58F1" w:rsidRPr="00E778D9" w:rsidRDefault="005D58F1" w:rsidP="00C25699">
      <w:pPr>
        <w:ind w:firstLine="720"/>
        <w:jc w:val="both"/>
        <w:rPr>
          <w:sz w:val="22"/>
          <w:szCs w:val="22"/>
          <w:highlight w:val="yellow"/>
        </w:rPr>
      </w:pP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  <w:t xml:space="preserve">  Članak </w:t>
      </w:r>
      <w:r w:rsidR="00C15305" w:rsidRPr="00E778D9">
        <w:rPr>
          <w:sz w:val="22"/>
          <w:szCs w:val="22"/>
        </w:rPr>
        <w:t>2.</w:t>
      </w:r>
    </w:p>
    <w:p w:rsidR="00C15305" w:rsidRPr="00E778D9" w:rsidRDefault="00C15305" w:rsidP="002E1EDD">
      <w:pPr>
        <w:jc w:val="both"/>
        <w:rPr>
          <w:sz w:val="22"/>
          <w:szCs w:val="22"/>
        </w:rPr>
      </w:pPr>
    </w:p>
    <w:p w:rsidR="005D58F1" w:rsidRPr="00E778D9" w:rsidRDefault="005D58F1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Korisnici Proračuna u smislu ove Odluke su:</w:t>
      </w:r>
    </w:p>
    <w:p w:rsidR="00C15305" w:rsidRPr="00E778D9" w:rsidRDefault="005D58F1" w:rsidP="007E7CA7">
      <w:pPr>
        <w:numPr>
          <w:ilvl w:val="0"/>
          <w:numId w:val="5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Proračunski </w:t>
      </w:r>
      <w:r w:rsidR="00C15305" w:rsidRPr="00E778D9">
        <w:rPr>
          <w:sz w:val="22"/>
          <w:szCs w:val="22"/>
        </w:rPr>
        <w:t>korisnici Grada Koprivnice koji su uvršteni u Registar proračunskih</w:t>
      </w:r>
      <w:r w:rsidR="00FE31E4" w:rsidRPr="00E778D9">
        <w:rPr>
          <w:sz w:val="22"/>
          <w:szCs w:val="22"/>
        </w:rPr>
        <w:t xml:space="preserve"> i izvanproračunskih korisnika jedinice lokalne i područne (regionalne) samouprave</w:t>
      </w:r>
      <w:r w:rsidR="00323B62" w:rsidRPr="00E778D9">
        <w:rPr>
          <w:sz w:val="22"/>
          <w:szCs w:val="22"/>
        </w:rPr>
        <w:t>,</w:t>
      </w:r>
    </w:p>
    <w:p w:rsidR="00C15305" w:rsidRPr="00E778D9" w:rsidRDefault="00C15305" w:rsidP="005D58F1">
      <w:pPr>
        <w:numPr>
          <w:ilvl w:val="0"/>
          <w:numId w:val="5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Ustanove i neprofitne organizacije kojima je Grad </w:t>
      </w:r>
      <w:r w:rsidR="00A021C6" w:rsidRPr="00E778D9">
        <w:rPr>
          <w:sz w:val="22"/>
          <w:szCs w:val="22"/>
        </w:rPr>
        <w:t xml:space="preserve">Koprivnica </w:t>
      </w:r>
      <w:r w:rsidRPr="00E778D9">
        <w:rPr>
          <w:sz w:val="22"/>
          <w:szCs w:val="22"/>
        </w:rPr>
        <w:t xml:space="preserve">osnivač, a koje nisu uvrštene u Registar proračunskih </w:t>
      </w:r>
      <w:r w:rsidR="002E1EDD" w:rsidRPr="00E778D9">
        <w:rPr>
          <w:sz w:val="22"/>
          <w:szCs w:val="22"/>
        </w:rPr>
        <w:t xml:space="preserve">i izvanproračunskih korisnika, </w:t>
      </w:r>
    </w:p>
    <w:p w:rsidR="00C15305" w:rsidRPr="00E778D9" w:rsidRDefault="00C15305" w:rsidP="005D58F1">
      <w:pPr>
        <w:numPr>
          <w:ilvl w:val="0"/>
          <w:numId w:val="5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Trgovačka društva i druge pravne osobe u kojima je Grad </w:t>
      </w:r>
      <w:r w:rsidR="00A021C6" w:rsidRPr="00E778D9">
        <w:rPr>
          <w:sz w:val="22"/>
          <w:szCs w:val="22"/>
        </w:rPr>
        <w:t xml:space="preserve">Koprivnica </w:t>
      </w:r>
      <w:r w:rsidRPr="00E778D9">
        <w:rPr>
          <w:sz w:val="22"/>
          <w:szCs w:val="22"/>
        </w:rPr>
        <w:t>većinski vlasnik ili ima odlučujući utjecaj na upravljanje,</w:t>
      </w:r>
    </w:p>
    <w:p w:rsidR="00C15305" w:rsidRPr="00E778D9" w:rsidRDefault="00C15305" w:rsidP="00EF139D">
      <w:pPr>
        <w:numPr>
          <w:ilvl w:val="0"/>
          <w:numId w:val="5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>Ostali korisnici proračuna –</w:t>
      </w:r>
      <w:r w:rsidR="00EF139D" w:rsidRPr="00E778D9">
        <w:rPr>
          <w:sz w:val="22"/>
          <w:szCs w:val="22"/>
        </w:rPr>
        <w:t xml:space="preserve"> mjesni odbori, vijeća i predstavnici nacionalnih manjina, Savjet mladih, </w:t>
      </w:r>
      <w:r w:rsidRPr="00E778D9">
        <w:rPr>
          <w:sz w:val="22"/>
          <w:szCs w:val="22"/>
        </w:rPr>
        <w:t>pravne osobe (jedinice lokalne i područne (regionalne) samouprave, ustanove i udruge građana) i fizičke osobe kojima se u proračunu  osiguravaju sredstva za realizaciju programa odnosno aktivnosti.</w:t>
      </w:r>
    </w:p>
    <w:p w:rsidR="00C15305" w:rsidRPr="00E778D9" w:rsidRDefault="00C15305" w:rsidP="00C15305">
      <w:pPr>
        <w:ind w:left="720"/>
        <w:jc w:val="both"/>
        <w:rPr>
          <w:sz w:val="22"/>
          <w:szCs w:val="22"/>
          <w:highlight w:val="yellow"/>
        </w:rPr>
      </w:pPr>
    </w:p>
    <w:p w:rsidR="00C15305" w:rsidRPr="00E778D9" w:rsidRDefault="00C15305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Korisnici Proračuna stavka 1</w:t>
      </w:r>
      <w:r w:rsidR="00FE31E4" w:rsidRPr="00E778D9">
        <w:rPr>
          <w:sz w:val="22"/>
          <w:szCs w:val="22"/>
        </w:rPr>
        <w:t>.</w:t>
      </w:r>
      <w:r w:rsidRPr="00E778D9">
        <w:rPr>
          <w:sz w:val="22"/>
          <w:szCs w:val="22"/>
        </w:rPr>
        <w:t xml:space="preserve"> točke 1. ovog članka</w:t>
      </w:r>
      <w:r w:rsidR="00FE31E4" w:rsidRPr="00E778D9">
        <w:rPr>
          <w:sz w:val="22"/>
          <w:szCs w:val="22"/>
        </w:rPr>
        <w:t>,</w:t>
      </w:r>
      <w:r w:rsidRPr="00E778D9">
        <w:rPr>
          <w:sz w:val="22"/>
          <w:szCs w:val="22"/>
        </w:rPr>
        <w:t xml:space="preserve">  </w:t>
      </w:r>
      <w:r w:rsidR="00FE31E4" w:rsidRPr="00E778D9">
        <w:rPr>
          <w:sz w:val="22"/>
          <w:szCs w:val="22"/>
        </w:rPr>
        <w:t>dužni su primjenjivati</w:t>
      </w:r>
      <w:r w:rsidRPr="00E778D9">
        <w:rPr>
          <w:sz w:val="22"/>
          <w:szCs w:val="22"/>
        </w:rPr>
        <w:t xml:space="preserve"> od</w:t>
      </w:r>
      <w:r w:rsidR="00FE31E4" w:rsidRPr="00E778D9">
        <w:rPr>
          <w:sz w:val="22"/>
          <w:szCs w:val="22"/>
        </w:rPr>
        <w:t>redbe Zakona o proračunu</w:t>
      </w:r>
      <w:r w:rsidR="00B85FF2" w:rsidRPr="00E778D9">
        <w:rPr>
          <w:sz w:val="22"/>
          <w:szCs w:val="22"/>
        </w:rPr>
        <w:t xml:space="preserve"> („Narodne novine“ broj 87/08, 136/12 i 15/15) </w:t>
      </w:r>
      <w:r w:rsidR="00FE31E4" w:rsidRPr="00E778D9">
        <w:rPr>
          <w:sz w:val="22"/>
          <w:szCs w:val="22"/>
        </w:rPr>
        <w:t>i ove O</w:t>
      </w:r>
      <w:r w:rsidRPr="00E778D9">
        <w:rPr>
          <w:sz w:val="22"/>
          <w:szCs w:val="22"/>
        </w:rPr>
        <w:t>dluke koje se odnose na izradu financijskih planova, upravljanja novčanim sredstvima, zaduživanje i davanje jamstva, izvještavanje te nadzor nad poslovanjem i korištenjem proračunskih sredstava te zakonske odredbe o proračunskom računovodstvu.</w:t>
      </w:r>
    </w:p>
    <w:p w:rsidR="00C15305" w:rsidRPr="00E778D9" w:rsidRDefault="00C15305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Korisnici Proračuna iz stavka 1</w:t>
      </w:r>
      <w:r w:rsidR="00FE31E4" w:rsidRPr="00E778D9">
        <w:rPr>
          <w:sz w:val="22"/>
          <w:szCs w:val="22"/>
        </w:rPr>
        <w:t>.</w:t>
      </w:r>
      <w:r w:rsidRPr="00E778D9">
        <w:rPr>
          <w:sz w:val="22"/>
          <w:szCs w:val="22"/>
        </w:rPr>
        <w:t xml:space="preserve"> točke 3. i 4.</w:t>
      </w:r>
      <w:r w:rsidR="0068663D" w:rsidRPr="00E778D9">
        <w:rPr>
          <w:sz w:val="22"/>
          <w:szCs w:val="22"/>
        </w:rPr>
        <w:t xml:space="preserve"> </w:t>
      </w:r>
      <w:r w:rsidR="00FE31E4" w:rsidRPr="00E778D9">
        <w:rPr>
          <w:sz w:val="22"/>
          <w:szCs w:val="22"/>
        </w:rPr>
        <w:t>dužni su primjenjivati</w:t>
      </w:r>
      <w:r w:rsidRPr="00E778D9">
        <w:rPr>
          <w:sz w:val="22"/>
          <w:szCs w:val="22"/>
        </w:rPr>
        <w:t xml:space="preserve"> odredbe Zakona o proračunu i ove Odluke koje se odnose na zaduživanje i davanje jamstava te izvještavanje i nadzor nad poslovanjem i korištenjem proračunskih sredstava.</w:t>
      </w:r>
    </w:p>
    <w:p w:rsidR="00C15305" w:rsidRPr="00E778D9" w:rsidRDefault="00C15305" w:rsidP="00C15305">
      <w:pPr>
        <w:jc w:val="both"/>
        <w:rPr>
          <w:sz w:val="22"/>
          <w:szCs w:val="22"/>
        </w:rPr>
      </w:pPr>
    </w:p>
    <w:p w:rsidR="00C15305" w:rsidRPr="00E778D9" w:rsidRDefault="00C15305" w:rsidP="00C15305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3.</w:t>
      </w:r>
    </w:p>
    <w:p w:rsidR="00C15305" w:rsidRPr="00E778D9" w:rsidRDefault="00C15305" w:rsidP="00C15305">
      <w:pPr>
        <w:rPr>
          <w:sz w:val="22"/>
          <w:szCs w:val="22"/>
        </w:rPr>
      </w:pPr>
    </w:p>
    <w:p w:rsidR="00C15305" w:rsidRPr="00E778D9" w:rsidRDefault="00C15305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Proračun se sastoji od Općeg i Posebnog dijela i Plana razvojnih programa.</w:t>
      </w:r>
    </w:p>
    <w:p w:rsidR="00C15305" w:rsidRPr="00E778D9" w:rsidRDefault="00C15305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  <w:lang w:val="es-ES"/>
        </w:rPr>
        <w:t>Op</w:t>
      </w:r>
      <w:r w:rsidRPr="00E778D9">
        <w:rPr>
          <w:sz w:val="22"/>
          <w:szCs w:val="22"/>
        </w:rPr>
        <w:t>ć</w:t>
      </w:r>
      <w:r w:rsidRPr="00E778D9">
        <w:rPr>
          <w:sz w:val="22"/>
          <w:szCs w:val="22"/>
          <w:lang w:val="es-ES"/>
        </w:rPr>
        <w:t>i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dio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Prora</w:t>
      </w:r>
      <w:r w:rsidRPr="00E778D9">
        <w:rPr>
          <w:sz w:val="22"/>
          <w:szCs w:val="22"/>
        </w:rPr>
        <w:t>č</w:t>
      </w:r>
      <w:r w:rsidRPr="00E778D9">
        <w:rPr>
          <w:sz w:val="22"/>
          <w:szCs w:val="22"/>
          <w:lang w:val="es-ES"/>
        </w:rPr>
        <w:t>una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sastoji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se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od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Ra</w:t>
      </w:r>
      <w:r w:rsidRPr="00E778D9">
        <w:rPr>
          <w:sz w:val="22"/>
          <w:szCs w:val="22"/>
        </w:rPr>
        <w:t>č</w:t>
      </w:r>
      <w:r w:rsidRPr="00E778D9">
        <w:rPr>
          <w:sz w:val="22"/>
          <w:szCs w:val="22"/>
          <w:lang w:val="es-ES"/>
        </w:rPr>
        <w:t>una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prihoda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i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rashoda</w:t>
      </w:r>
      <w:r w:rsidR="000060BC" w:rsidRPr="00E778D9">
        <w:rPr>
          <w:sz w:val="22"/>
          <w:szCs w:val="22"/>
          <w:lang w:val="es-ES"/>
        </w:rPr>
        <w:t xml:space="preserve"> </w:t>
      </w:r>
      <w:r w:rsidRPr="00E778D9">
        <w:rPr>
          <w:sz w:val="22"/>
          <w:szCs w:val="22"/>
          <w:lang w:val="es-ES"/>
        </w:rPr>
        <w:t>te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Ra</w:t>
      </w:r>
      <w:r w:rsidRPr="00E778D9">
        <w:rPr>
          <w:sz w:val="22"/>
          <w:szCs w:val="22"/>
        </w:rPr>
        <w:t>č</w:t>
      </w:r>
      <w:r w:rsidRPr="00E778D9">
        <w:rPr>
          <w:sz w:val="22"/>
          <w:szCs w:val="22"/>
          <w:lang w:val="es-ES"/>
        </w:rPr>
        <w:t>una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s-ES"/>
        </w:rPr>
        <w:t>financiranja</w:t>
      </w:r>
      <w:r w:rsidRPr="00E778D9">
        <w:rPr>
          <w:sz w:val="22"/>
          <w:szCs w:val="22"/>
        </w:rPr>
        <w:t>.</w:t>
      </w:r>
    </w:p>
    <w:p w:rsidR="00C15305" w:rsidRPr="00E778D9" w:rsidRDefault="00C15305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 Računu prihoda i rashoda iskazani su prihodi poslovanja i prihodi od prodaje nefinancijske imovine, te rashodi poslovanja i rashodi za nabavu nefinancijske imovine.</w:t>
      </w:r>
    </w:p>
    <w:p w:rsidR="00C15305" w:rsidRPr="00E778D9" w:rsidRDefault="00C15305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 Računu financiranja iskazani su primici od financijske imovine i primljeni krediti, te izdaci za financijsku imovinu i otplatu kredita.</w:t>
      </w:r>
    </w:p>
    <w:p w:rsidR="00C15305" w:rsidRPr="00E778D9" w:rsidRDefault="00C15305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Posebni dio Proračuna sastoji se od plana rashoda i izdataka Grada </w:t>
      </w:r>
      <w:r w:rsidR="00EF139D" w:rsidRPr="00E778D9">
        <w:rPr>
          <w:sz w:val="22"/>
          <w:szCs w:val="22"/>
        </w:rPr>
        <w:t xml:space="preserve">Koprivnice  </w:t>
      </w:r>
      <w:r w:rsidRPr="00E778D9">
        <w:rPr>
          <w:sz w:val="22"/>
          <w:szCs w:val="22"/>
        </w:rPr>
        <w:t>i proračunskih korisnika raspoređenih u programe za tekuću proračunsku godinu prema programskoj, organizacijskoj, ekonomskoj, lokacijskoj i funkcijskoj klasifikaciji, te prema izvorima financiranja.</w:t>
      </w:r>
    </w:p>
    <w:p w:rsidR="00392770" w:rsidRPr="00E778D9" w:rsidRDefault="00FE31E4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lastRenderedPageBreak/>
        <w:t>U P</w:t>
      </w:r>
      <w:r w:rsidR="00C15305" w:rsidRPr="00E778D9">
        <w:rPr>
          <w:sz w:val="22"/>
          <w:szCs w:val="22"/>
        </w:rPr>
        <w:t>osebn</w:t>
      </w:r>
      <w:r w:rsidR="00392770" w:rsidRPr="00E778D9">
        <w:rPr>
          <w:sz w:val="22"/>
          <w:szCs w:val="22"/>
        </w:rPr>
        <w:t>om dijelu Proračuna , u okviru R</w:t>
      </w:r>
      <w:r w:rsidR="00C15305" w:rsidRPr="00E778D9">
        <w:rPr>
          <w:sz w:val="22"/>
          <w:szCs w:val="22"/>
        </w:rPr>
        <w:t xml:space="preserve">azdjela </w:t>
      </w:r>
      <w:r w:rsidR="00392770" w:rsidRPr="00E778D9">
        <w:rPr>
          <w:sz w:val="22"/>
          <w:szCs w:val="22"/>
        </w:rPr>
        <w:t xml:space="preserve">010 – Glava 01001, Razdjela </w:t>
      </w:r>
      <w:r w:rsidR="00C15305" w:rsidRPr="00E778D9">
        <w:rPr>
          <w:sz w:val="22"/>
          <w:szCs w:val="22"/>
        </w:rPr>
        <w:t xml:space="preserve">011- </w:t>
      </w:r>
      <w:r w:rsidR="00392770" w:rsidRPr="00E778D9">
        <w:rPr>
          <w:sz w:val="22"/>
          <w:szCs w:val="22"/>
        </w:rPr>
        <w:t>G</w:t>
      </w:r>
      <w:r w:rsidR="00C15305" w:rsidRPr="00E778D9">
        <w:rPr>
          <w:sz w:val="22"/>
          <w:szCs w:val="22"/>
        </w:rPr>
        <w:t>lava 011</w:t>
      </w:r>
      <w:r w:rsidR="00392770" w:rsidRPr="00E778D9">
        <w:rPr>
          <w:sz w:val="22"/>
          <w:szCs w:val="22"/>
        </w:rPr>
        <w:t>01, Razdjela 012-Glava 012</w:t>
      </w:r>
      <w:r w:rsidR="00C15305" w:rsidRPr="00E778D9">
        <w:rPr>
          <w:sz w:val="22"/>
          <w:szCs w:val="22"/>
        </w:rPr>
        <w:t xml:space="preserve">01, </w:t>
      </w:r>
      <w:r w:rsidR="00392770" w:rsidRPr="00E778D9">
        <w:rPr>
          <w:sz w:val="22"/>
          <w:szCs w:val="22"/>
        </w:rPr>
        <w:t>R</w:t>
      </w:r>
      <w:r w:rsidR="00C15305" w:rsidRPr="00E778D9">
        <w:rPr>
          <w:sz w:val="22"/>
          <w:szCs w:val="22"/>
        </w:rPr>
        <w:t xml:space="preserve">azdjela 020-Glava 02001, </w:t>
      </w:r>
      <w:r w:rsidR="00392770" w:rsidRPr="00E778D9">
        <w:rPr>
          <w:sz w:val="22"/>
          <w:szCs w:val="22"/>
        </w:rPr>
        <w:t>Razdjela 030- Glava 03001, R</w:t>
      </w:r>
      <w:r w:rsidR="00C15305" w:rsidRPr="00E778D9">
        <w:rPr>
          <w:sz w:val="22"/>
          <w:szCs w:val="22"/>
        </w:rPr>
        <w:t xml:space="preserve">azdjela 040-Glava 04001, osigurana su sredstva za rashode </w:t>
      </w:r>
      <w:r w:rsidRPr="00E778D9">
        <w:rPr>
          <w:sz w:val="22"/>
          <w:szCs w:val="22"/>
        </w:rPr>
        <w:t xml:space="preserve">Upravnih tijela Grada Koprivnice </w:t>
      </w:r>
      <w:r w:rsidR="00C15305" w:rsidRPr="00E778D9">
        <w:rPr>
          <w:sz w:val="22"/>
          <w:szCs w:val="22"/>
        </w:rPr>
        <w:t>po pojedinim programima, projektima i aktivnostima</w:t>
      </w:r>
      <w:r w:rsidRPr="00E778D9">
        <w:rPr>
          <w:sz w:val="22"/>
          <w:szCs w:val="22"/>
        </w:rPr>
        <w:t xml:space="preserve"> te za korisnike definirane u članku 2., stavak 1.  točkama</w:t>
      </w:r>
      <w:r w:rsidR="00392770" w:rsidRPr="00E778D9">
        <w:rPr>
          <w:sz w:val="22"/>
          <w:szCs w:val="22"/>
        </w:rPr>
        <w:t xml:space="preserve"> 2.</w:t>
      </w:r>
      <w:r w:rsidR="00EF139D" w:rsidRPr="00E778D9">
        <w:rPr>
          <w:sz w:val="22"/>
          <w:szCs w:val="22"/>
        </w:rPr>
        <w:t xml:space="preserve"> do 4.</w:t>
      </w:r>
      <w:r w:rsidR="00392770" w:rsidRPr="00E778D9">
        <w:rPr>
          <w:sz w:val="22"/>
          <w:szCs w:val="22"/>
        </w:rPr>
        <w:t>.</w:t>
      </w:r>
      <w:r w:rsidR="00C15305" w:rsidRPr="00E778D9">
        <w:rPr>
          <w:sz w:val="22"/>
          <w:szCs w:val="22"/>
        </w:rPr>
        <w:t xml:space="preserve">, </w:t>
      </w:r>
      <w:r w:rsidR="00EF139D" w:rsidRPr="00E778D9">
        <w:rPr>
          <w:sz w:val="22"/>
          <w:szCs w:val="22"/>
        </w:rPr>
        <w:t xml:space="preserve">ove Odluke, </w:t>
      </w:r>
      <w:r w:rsidR="00C15305" w:rsidRPr="00E778D9">
        <w:rPr>
          <w:sz w:val="22"/>
          <w:szCs w:val="22"/>
        </w:rPr>
        <w:t>a u ostalim Glavama unutar pojedinih razdjela osigurana su sredstva za korisnike</w:t>
      </w:r>
      <w:r w:rsidRPr="00E778D9">
        <w:rPr>
          <w:sz w:val="22"/>
          <w:szCs w:val="22"/>
        </w:rPr>
        <w:t xml:space="preserve"> definirane u č</w:t>
      </w:r>
      <w:r w:rsidR="00392770" w:rsidRPr="00E778D9">
        <w:rPr>
          <w:sz w:val="22"/>
          <w:szCs w:val="22"/>
        </w:rPr>
        <w:t>lanku 2., stavak 1.  točka 1.</w:t>
      </w:r>
      <w:r w:rsidR="002E1EDD" w:rsidRPr="00E778D9">
        <w:rPr>
          <w:sz w:val="22"/>
          <w:szCs w:val="22"/>
        </w:rPr>
        <w:t xml:space="preserve"> ove Odluke.</w:t>
      </w:r>
    </w:p>
    <w:p w:rsidR="00C15305" w:rsidRPr="00E778D9" w:rsidRDefault="00C15305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Plan razvojnih programa sadrži ciljeve i prioritete razvoja povezane sa programskom i organizacijskom klasifikacijom Proračuna.</w:t>
      </w:r>
    </w:p>
    <w:p w:rsidR="00E15F3C" w:rsidRPr="00E778D9" w:rsidRDefault="00E15F3C" w:rsidP="00E15F3C">
      <w:pPr>
        <w:jc w:val="both"/>
        <w:rPr>
          <w:b/>
          <w:sz w:val="22"/>
          <w:szCs w:val="22"/>
        </w:rPr>
      </w:pPr>
    </w:p>
    <w:p w:rsidR="00E15F3C" w:rsidRPr="00E778D9" w:rsidRDefault="00E15F3C" w:rsidP="00E15F3C">
      <w:pPr>
        <w:jc w:val="both"/>
        <w:rPr>
          <w:sz w:val="22"/>
          <w:szCs w:val="22"/>
        </w:rPr>
      </w:pPr>
      <w:r w:rsidRPr="00E778D9">
        <w:rPr>
          <w:b/>
          <w:sz w:val="22"/>
          <w:szCs w:val="22"/>
        </w:rPr>
        <w:t>II. IZVRŠAVANJE PRORAČUNA</w:t>
      </w:r>
    </w:p>
    <w:p w:rsidR="00302E69" w:rsidRPr="00E778D9" w:rsidRDefault="00302E69">
      <w:pPr>
        <w:rPr>
          <w:sz w:val="22"/>
          <w:szCs w:val="22"/>
        </w:rPr>
      </w:pP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C15305" w:rsidRPr="00E778D9">
        <w:rPr>
          <w:sz w:val="22"/>
          <w:szCs w:val="22"/>
        </w:rPr>
        <w:t>4</w:t>
      </w:r>
      <w:r w:rsidRPr="00E778D9">
        <w:rPr>
          <w:sz w:val="22"/>
          <w:szCs w:val="22"/>
        </w:rPr>
        <w:t>.</w:t>
      </w:r>
    </w:p>
    <w:p w:rsidR="0068663D" w:rsidRPr="00E778D9" w:rsidRDefault="0068663D" w:rsidP="00970089">
      <w:pPr>
        <w:rPr>
          <w:b/>
          <w:sz w:val="22"/>
          <w:szCs w:val="22"/>
        </w:rPr>
      </w:pPr>
    </w:p>
    <w:p w:rsidR="0068663D" w:rsidRPr="00E778D9" w:rsidRDefault="0068663D" w:rsidP="00970089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Sredstva Proračuna smiju se koristiti samo za namjene utvrđene posebnim zakonima i odlukama Grada Koprivnice, u visini određen</w:t>
      </w:r>
      <w:r w:rsidR="00652FD4" w:rsidRPr="00E778D9">
        <w:rPr>
          <w:sz w:val="22"/>
          <w:szCs w:val="22"/>
        </w:rPr>
        <w:t>oj</w:t>
      </w:r>
      <w:r w:rsidRPr="00E778D9">
        <w:rPr>
          <w:sz w:val="22"/>
          <w:szCs w:val="22"/>
        </w:rPr>
        <w:t xml:space="preserve"> Proračunom.</w:t>
      </w:r>
    </w:p>
    <w:p w:rsidR="00C15305" w:rsidRPr="00E778D9" w:rsidRDefault="00414D99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 postup</w:t>
      </w:r>
      <w:r w:rsidR="00D63109" w:rsidRPr="00E778D9">
        <w:rPr>
          <w:sz w:val="22"/>
          <w:szCs w:val="22"/>
        </w:rPr>
        <w:t>ku izvršavanja P</w:t>
      </w:r>
      <w:r w:rsidR="00665C5E" w:rsidRPr="00E778D9">
        <w:rPr>
          <w:sz w:val="22"/>
          <w:szCs w:val="22"/>
        </w:rPr>
        <w:t>roračuna za 20</w:t>
      </w:r>
      <w:r w:rsidR="000060BC" w:rsidRPr="00E778D9">
        <w:rPr>
          <w:sz w:val="22"/>
          <w:szCs w:val="22"/>
        </w:rPr>
        <w:t>20</w:t>
      </w:r>
      <w:r w:rsidR="00304610" w:rsidRPr="00E778D9">
        <w:rPr>
          <w:sz w:val="22"/>
          <w:szCs w:val="22"/>
        </w:rPr>
        <w:t>.</w:t>
      </w:r>
      <w:r w:rsidRPr="00E778D9">
        <w:rPr>
          <w:sz w:val="22"/>
          <w:szCs w:val="22"/>
        </w:rPr>
        <w:t xml:space="preserve"> godinu, korisnici proračunskih sredstava imaju ovlaštenja i obveze utvrđene ovom Odlukom.</w:t>
      </w:r>
    </w:p>
    <w:p w:rsidR="00414D99" w:rsidRPr="00E778D9" w:rsidRDefault="00414D99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Sredstva u Proračunu se osiguravaju proračunskim korisnicima koji su u njegovom Posebnom dijelu određeni za nositelje razdjela, po utvrđenim programima.</w:t>
      </w:r>
    </w:p>
    <w:p w:rsidR="00CB62D3" w:rsidRPr="00E778D9" w:rsidRDefault="00CB62D3" w:rsidP="00C15305">
      <w:pPr>
        <w:jc w:val="both"/>
        <w:rPr>
          <w:sz w:val="22"/>
          <w:szCs w:val="22"/>
        </w:rPr>
      </w:pP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C15305" w:rsidRPr="00E778D9">
        <w:rPr>
          <w:sz w:val="22"/>
          <w:szCs w:val="22"/>
        </w:rPr>
        <w:t>5</w:t>
      </w:r>
      <w:r w:rsidRPr="00E778D9">
        <w:rPr>
          <w:sz w:val="22"/>
          <w:szCs w:val="22"/>
        </w:rPr>
        <w:t>.</w:t>
      </w:r>
    </w:p>
    <w:p w:rsidR="002E2FE7" w:rsidRPr="00E778D9" w:rsidRDefault="00942135" w:rsidP="004D2829">
      <w:pPr>
        <w:pStyle w:val="Tijeloteksta"/>
        <w:rPr>
          <w:sz w:val="22"/>
          <w:szCs w:val="22"/>
          <w:lang w:val="hr-HR"/>
        </w:rPr>
      </w:pPr>
      <w:r w:rsidRPr="00E778D9">
        <w:rPr>
          <w:sz w:val="22"/>
          <w:szCs w:val="22"/>
        </w:rPr>
        <w:t xml:space="preserve">           </w:t>
      </w:r>
    </w:p>
    <w:p w:rsidR="00FE31E4" w:rsidRPr="00E778D9" w:rsidRDefault="00414D99" w:rsidP="002E1EDD">
      <w:pPr>
        <w:pStyle w:val="Tijeloteksta"/>
        <w:ind w:firstLine="708"/>
        <w:rPr>
          <w:sz w:val="22"/>
          <w:szCs w:val="22"/>
        </w:rPr>
      </w:pPr>
      <w:r w:rsidRPr="00E778D9">
        <w:rPr>
          <w:sz w:val="22"/>
          <w:szCs w:val="22"/>
        </w:rPr>
        <w:t>Proračun se izvršava na temelju mjesečnih potreba korisnika, a u s</w:t>
      </w:r>
      <w:r w:rsidR="00D63109" w:rsidRPr="00E778D9">
        <w:rPr>
          <w:sz w:val="22"/>
          <w:szCs w:val="22"/>
        </w:rPr>
        <w:t>kladu s likvidnim mogućnostima P</w:t>
      </w:r>
      <w:r w:rsidRPr="00E778D9">
        <w:rPr>
          <w:sz w:val="22"/>
          <w:szCs w:val="22"/>
        </w:rPr>
        <w:t xml:space="preserve">roračuna. </w:t>
      </w:r>
    </w:p>
    <w:p w:rsidR="00414D99" w:rsidRPr="00E778D9" w:rsidRDefault="002E1EDD" w:rsidP="002E1EDD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Način izvršavanja Proračuna u dijelu proračunskih</w:t>
      </w:r>
      <w:r w:rsidR="00FE31E4" w:rsidRPr="00E778D9">
        <w:rPr>
          <w:sz w:val="22"/>
          <w:szCs w:val="22"/>
          <w:lang w:val="hr-HR"/>
        </w:rPr>
        <w:t xml:space="preserve"> korisnika uređen je Uputom iz č</w:t>
      </w:r>
      <w:r w:rsidRPr="00E778D9">
        <w:rPr>
          <w:sz w:val="22"/>
          <w:szCs w:val="22"/>
          <w:lang w:val="hr-HR"/>
        </w:rPr>
        <w:t>lanka 10. stavak 3</w:t>
      </w:r>
      <w:r w:rsidR="00FE31E4" w:rsidRPr="00E778D9">
        <w:rPr>
          <w:sz w:val="22"/>
          <w:szCs w:val="22"/>
          <w:lang w:val="hr-HR"/>
        </w:rPr>
        <w:t>.</w:t>
      </w:r>
      <w:r w:rsidRPr="00E778D9">
        <w:rPr>
          <w:sz w:val="22"/>
          <w:szCs w:val="22"/>
          <w:lang w:val="hr-HR"/>
        </w:rPr>
        <w:t xml:space="preserve"> ove Odluke.</w:t>
      </w:r>
    </w:p>
    <w:p w:rsidR="004D2829" w:rsidRPr="00E778D9" w:rsidRDefault="004D2829" w:rsidP="004D2829">
      <w:pPr>
        <w:pStyle w:val="Tijeloteksta"/>
        <w:rPr>
          <w:sz w:val="22"/>
          <w:szCs w:val="22"/>
        </w:rPr>
      </w:pPr>
    </w:p>
    <w:p w:rsidR="00414D99" w:rsidRPr="00E778D9" w:rsidRDefault="00C15305" w:rsidP="00392770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6</w:t>
      </w:r>
      <w:r w:rsidR="00414D99" w:rsidRPr="00E778D9">
        <w:rPr>
          <w:sz w:val="22"/>
          <w:szCs w:val="22"/>
        </w:rPr>
        <w:t>.</w:t>
      </w:r>
    </w:p>
    <w:p w:rsidR="00C15305" w:rsidRPr="00E778D9" w:rsidRDefault="00C15305">
      <w:pPr>
        <w:pStyle w:val="Tijeloteksta"/>
        <w:rPr>
          <w:b/>
          <w:sz w:val="22"/>
          <w:szCs w:val="22"/>
          <w:lang w:val="hr-HR" w:eastAsia="hr-HR"/>
        </w:rPr>
      </w:pPr>
    </w:p>
    <w:p w:rsidR="00C15305" w:rsidRPr="00E778D9" w:rsidRDefault="00414D99" w:rsidP="00392770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</w:rPr>
        <w:t>Korisnici smiju preuzimati obveze za koje su sredstva namjens</w:t>
      </w:r>
      <w:r w:rsidR="00D63109" w:rsidRPr="00E778D9">
        <w:rPr>
          <w:sz w:val="22"/>
          <w:szCs w:val="22"/>
        </w:rPr>
        <w:t>ki osigurana u posebnom dijelu P</w:t>
      </w:r>
      <w:r w:rsidRPr="00E778D9">
        <w:rPr>
          <w:sz w:val="22"/>
          <w:szCs w:val="22"/>
        </w:rPr>
        <w:t>roračuna.</w:t>
      </w:r>
    </w:p>
    <w:p w:rsidR="00942135" w:rsidRPr="00E778D9" w:rsidRDefault="00414D99" w:rsidP="00392770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</w:rPr>
        <w:t>Iznimno, zbog ne</w:t>
      </w:r>
      <w:r w:rsidR="00D63109" w:rsidRPr="00E778D9">
        <w:rPr>
          <w:sz w:val="22"/>
          <w:szCs w:val="22"/>
        </w:rPr>
        <w:t>usklađenog priliva sredstava u P</w:t>
      </w:r>
      <w:r w:rsidRPr="00E778D9">
        <w:rPr>
          <w:sz w:val="22"/>
          <w:szCs w:val="22"/>
        </w:rPr>
        <w:t>roraču</w:t>
      </w:r>
      <w:r w:rsidR="00970089" w:rsidRPr="00E778D9">
        <w:rPr>
          <w:sz w:val="22"/>
          <w:szCs w:val="22"/>
        </w:rPr>
        <w:t xml:space="preserve">n, </w:t>
      </w:r>
      <w:r w:rsidR="00544263" w:rsidRPr="00E778D9">
        <w:rPr>
          <w:sz w:val="22"/>
          <w:szCs w:val="22"/>
          <w:lang w:val="hr-HR"/>
        </w:rPr>
        <w:t>U</w:t>
      </w:r>
      <w:r w:rsidR="00970089" w:rsidRPr="00E778D9">
        <w:rPr>
          <w:sz w:val="22"/>
          <w:szCs w:val="22"/>
        </w:rPr>
        <w:t xml:space="preserve">pravni odjel </w:t>
      </w:r>
      <w:r w:rsidR="00544263" w:rsidRPr="00E778D9">
        <w:rPr>
          <w:sz w:val="22"/>
          <w:szCs w:val="22"/>
          <w:lang w:val="hr-HR"/>
        </w:rPr>
        <w:t xml:space="preserve">za financije, gospodarstvo i europske poslove </w:t>
      </w:r>
      <w:r w:rsidRPr="00E778D9">
        <w:rPr>
          <w:sz w:val="22"/>
          <w:szCs w:val="22"/>
        </w:rPr>
        <w:t>može izmijeniti dinamiku doznak</w:t>
      </w:r>
      <w:r w:rsidR="00DB5C91" w:rsidRPr="00E778D9">
        <w:rPr>
          <w:sz w:val="22"/>
          <w:szCs w:val="22"/>
        </w:rPr>
        <w:t>a</w:t>
      </w:r>
      <w:r w:rsidRPr="00E778D9">
        <w:rPr>
          <w:sz w:val="22"/>
          <w:szCs w:val="22"/>
        </w:rPr>
        <w:t xml:space="preserve"> sredstava </w:t>
      </w:r>
      <w:r w:rsidR="002E1EDD" w:rsidRPr="00E778D9">
        <w:rPr>
          <w:sz w:val="22"/>
          <w:szCs w:val="22"/>
          <w:lang w:val="hr-HR"/>
        </w:rPr>
        <w:t>korisnicima Proračuna</w:t>
      </w:r>
      <w:r w:rsidRPr="00E778D9">
        <w:rPr>
          <w:sz w:val="22"/>
          <w:szCs w:val="22"/>
        </w:rPr>
        <w:t>.</w:t>
      </w:r>
    </w:p>
    <w:p w:rsidR="007E2120" w:rsidRPr="00E778D9" w:rsidRDefault="007E2120" w:rsidP="00C15305">
      <w:pPr>
        <w:pStyle w:val="Tijeloteksta"/>
        <w:rPr>
          <w:sz w:val="22"/>
          <w:szCs w:val="22"/>
          <w:lang w:val="hr-HR"/>
        </w:rPr>
      </w:pP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C15305" w:rsidRPr="00E778D9">
        <w:rPr>
          <w:sz w:val="22"/>
          <w:szCs w:val="22"/>
        </w:rPr>
        <w:t>7</w:t>
      </w:r>
      <w:r w:rsidRPr="00E778D9">
        <w:rPr>
          <w:sz w:val="22"/>
          <w:szCs w:val="22"/>
        </w:rPr>
        <w:t>.</w:t>
      </w:r>
    </w:p>
    <w:p w:rsidR="006E2AEC" w:rsidRPr="00E778D9" w:rsidRDefault="006E2AEC">
      <w:pPr>
        <w:jc w:val="center"/>
        <w:rPr>
          <w:b/>
          <w:sz w:val="22"/>
          <w:szCs w:val="22"/>
        </w:rPr>
      </w:pPr>
    </w:p>
    <w:p w:rsidR="00C15305" w:rsidRPr="00E778D9" w:rsidRDefault="00D63109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Ukoliko se prihodi P</w:t>
      </w:r>
      <w:r w:rsidR="00414D99" w:rsidRPr="00E778D9">
        <w:rPr>
          <w:sz w:val="22"/>
          <w:szCs w:val="22"/>
        </w:rPr>
        <w:t xml:space="preserve">roračuna ne naplaćuju u planiranim svotama i planiranoj dinamici tijekom godine, prednost u podmirivanju </w:t>
      </w:r>
      <w:r w:rsidR="00857B12" w:rsidRPr="00E778D9">
        <w:rPr>
          <w:sz w:val="22"/>
          <w:szCs w:val="22"/>
        </w:rPr>
        <w:t>rashoda</w:t>
      </w:r>
      <w:r w:rsidR="00414D99" w:rsidRPr="00E778D9">
        <w:rPr>
          <w:sz w:val="22"/>
          <w:szCs w:val="22"/>
        </w:rPr>
        <w:t xml:space="preserve"> imat će sredstva za </w:t>
      </w:r>
      <w:r w:rsidR="00857B12" w:rsidRPr="00E778D9">
        <w:rPr>
          <w:sz w:val="22"/>
          <w:szCs w:val="22"/>
        </w:rPr>
        <w:t>rashode</w:t>
      </w:r>
      <w:r w:rsidR="00414D99" w:rsidRPr="00E778D9">
        <w:rPr>
          <w:sz w:val="22"/>
          <w:szCs w:val="22"/>
        </w:rPr>
        <w:t xml:space="preserve"> za zaposlene.</w:t>
      </w:r>
    </w:p>
    <w:p w:rsidR="00392770" w:rsidRPr="00E778D9" w:rsidRDefault="00392770" w:rsidP="00392770">
      <w:pPr>
        <w:ind w:firstLine="708"/>
        <w:jc w:val="both"/>
        <w:rPr>
          <w:sz w:val="22"/>
          <w:szCs w:val="22"/>
        </w:rPr>
      </w:pPr>
    </w:p>
    <w:p w:rsidR="00302E69" w:rsidRPr="00E778D9" w:rsidRDefault="00302E69" w:rsidP="00302E6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C15305" w:rsidRPr="00E778D9">
        <w:rPr>
          <w:sz w:val="22"/>
          <w:szCs w:val="22"/>
        </w:rPr>
        <w:t>8</w:t>
      </w:r>
      <w:r w:rsidRPr="00E778D9">
        <w:rPr>
          <w:sz w:val="22"/>
          <w:szCs w:val="22"/>
        </w:rPr>
        <w:t>.</w:t>
      </w:r>
    </w:p>
    <w:p w:rsidR="00C15305" w:rsidRPr="00E778D9" w:rsidRDefault="00C15305" w:rsidP="0068663D">
      <w:pPr>
        <w:jc w:val="both"/>
        <w:rPr>
          <w:sz w:val="22"/>
          <w:szCs w:val="22"/>
        </w:rPr>
      </w:pPr>
    </w:p>
    <w:p w:rsidR="00302E69" w:rsidRPr="00E778D9" w:rsidRDefault="00302E69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Odgovorna osoba za planiranje i izvršavanje Proračuna </w:t>
      </w:r>
      <w:r w:rsidR="00FE31E4" w:rsidRPr="00E778D9">
        <w:rPr>
          <w:sz w:val="22"/>
          <w:szCs w:val="22"/>
        </w:rPr>
        <w:t>je g</w:t>
      </w:r>
      <w:r w:rsidRPr="00E778D9">
        <w:rPr>
          <w:sz w:val="22"/>
          <w:szCs w:val="22"/>
        </w:rPr>
        <w:t>radonačelnik.</w:t>
      </w:r>
    </w:p>
    <w:p w:rsidR="00E15F3C" w:rsidRPr="00E778D9" w:rsidRDefault="00302E69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Pročelnici Upravnih odjela te odgovorne osobe pr</w:t>
      </w:r>
      <w:r w:rsidR="002E2FE7" w:rsidRPr="00E778D9">
        <w:rPr>
          <w:sz w:val="22"/>
          <w:szCs w:val="22"/>
        </w:rPr>
        <w:t xml:space="preserve">oračunskih korisnika iz članka </w:t>
      </w:r>
      <w:r w:rsidR="002E1EDD" w:rsidRPr="00E778D9">
        <w:rPr>
          <w:sz w:val="22"/>
          <w:szCs w:val="22"/>
        </w:rPr>
        <w:t>10</w:t>
      </w:r>
      <w:r w:rsidR="002E2FE7" w:rsidRPr="00E778D9">
        <w:rPr>
          <w:sz w:val="22"/>
          <w:szCs w:val="22"/>
        </w:rPr>
        <w:t>. stavka 2. o</w:t>
      </w:r>
      <w:r w:rsidRPr="00E778D9">
        <w:rPr>
          <w:sz w:val="22"/>
          <w:szCs w:val="22"/>
        </w:rPr>
        <w:t>ve Odluke odgovorni su za planiranje dijela</w:t>
      </w:r>
      <w:r w:rsidR="00FE31E4" w:rsidRPr="00E778D9">
        <w:rPr>
          <w:sz w:val="22"/>
          <w:szCs w:val="22"/>
        </w:rPr>
        <w:t xml:space="preserve"> Proračuna iz svoje nadležnosti odnosno</w:t>
      </w:r>
      <w:r w:rsidRPr="00E778D9">
        <w:rPr>
          <w:sz w:val="22"/>
          <w:szCs w:val="22"/>
        </w:rPr>
        <w:t xml:space="preserve"> svrhovito, učinkovito i ekonomično raspolaganje proračunskim sredstvima.</w:t>
      </w:r>
    </w:p>
    <w:p w:rsidR="00302E69" w:rsidRPr="00E778D9" w:rsidRDefault="00302E69">
      <w:pPr>
        <w:jc w:val="both"/>
        <w:rPr>
          <w:sz w:val="22"/>
          <w:szCs w:val="22"/>
        </w:rPr>
      </w:pPr>
    </w:p>
    <w:p w:rsidR="00392770" w:rsidRPr="00E778D9" w:rsidRDefault="00392770" w:rsidP="00392770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9.</w:t>
      </w:r>
      <w:r w:rsidR="00F562A0" w:rsidRPr="00E778D9">
        <w:rPr>
          <w:sz w:val="22"/>
          <w:szCs w:val="22"/>
        </w:rPr>
        <w:t xml:space="preserve"> </w:t>
      </w:r>
    </w:p>
    <w:p w:rsidR="00FE31E4" w:rsidRPr="00E778D9" w:rsidRDefault="00FE31E4" w:rsidP="00392770">
      <w:pPr>
        <w:jc w:val="center"/>
        <w:rPr>
          <w:sz w:val="22"/>
          <w:szCs w:val="22"/>
        </w:rPr>
      </w:pPr>
    </w:p>
    <w:p w:rsidR="00392770" w:rsidRPr="00E778D9" w:rsidRDefault="00392770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 slučaju nemogućnosti realnog pokrića prenesenog manjka iz prethodne godine u tekućoj godini</w:t>
      </w:r>
      <w:r w:rsidR="00FE31E4" w:rsidRPr="00E778D9">
        <w:rPr>
          <w:sz w:val="22"/>
          <w:szCs w:val="22"/>
        </w:rPr>
        <w:t>,</w:t>
      </w:r>
      <w:r w:rsidRPr="00E778D9">
        <w:rPr>
          <w:sz w:val="22"/>
          <w:szCs w:val="22"/>
        </w:rPr>
        <w:t xml:space="preserve"> sukcesivno se planira pokriće manjka u trogodišnjem razdoblju utvrđivanjem mjera za otklanjanje utvrđenih uzroka nastanka negativnog poslovanja te mjera za stabilno održivo poslovanje.</w:t>
      </w:r>
    </w:p>
    <w:p w:rsidR="00392770" w:rsidRPr="00E778D9" w:rsidRDefault="00392770" w:rsidP="00FC728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lastRenderedPageBreak/>
        <w:t>Analiza i ocjena postojećeg financijskog stanja s prijedlogom  mjera za otklanjanje uzroka negativnog poslovanja, mjerama za stabilno  poslovanje i</w:t>
      </w:r>
      <w:r w:rsidRPr="00E778D9">
        <w:t xml:space="preserve"> akcijskim planom </w:t>
      </w:r>
      <w:r w:rsidRPr="00E778D9">
        <w:rPr>
          <w:sz w:val="22"/>
          <w:szCs w:val="22"/>
        </w:rPr>
        <w:t>provedbe navedenih mjera</w:t>
      </w:r>
      <w:r w:rsidR="00FE31E4" w:rsidRPr="00E778D9">
        <w:rPr>
          <w:sz w:val="22"/>
          <w:szCs w:val="22"/>
        </w:rPr>
        <w:t xml:space="preserve"> iz stavka 1. ovog članka</w:t>
      </w:r>
      <w:r w:rsidRPr="00E778D9">
        <w:rPr>
          <w:sz w:val="22"/>
          <w:szCs w:val="22"/>
        </w:rPr>
        <w:t xml:space="preserve"> nalazi se u prilogu i čini sastavni</w:t>
      </w:r>
      <w:r w:rsidRPr="00E778D9">
        <w:t xml:space="preserve"> </w:t>
      </w:r>
      <w:r w:rsidRPr="00E778D9">
        <w:rPr>
          <w:sz w:val="22"/>
          <w:szCs w:val="22"/>
        </w:rPr>
        <w:t>dio ove Odluke.</w:t>
      </w:r>
    </w:p>
    <w:p w:rsidR="00392770" w:rsidRPr="00E778D9" w:rsidRDefault="00392770">
      <w:pPr>
        <w:jc w:val="both"/>
        <w:rPr>
          <w:sz w:val="22"/>
          <w:szCs w:val="22"/>
        </w:rPr>
      </w:pPr>
    </w:p>
    <w:p w:rsidR="00293CC5" w:rsidRPr="00E778D9" w:rsidRDefault="00E15F3C">
      <w:pPr>
        <w:jc w:val="both"/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 xml:space="preserve">III. </w:t>
      </w:r>
      <w:r w:rsidR="00302E69" w:rsidRPr="00E778D9">
        <w:rPr>
          <w:b/>
          <w:sz w:val="22"/>
          <w:szCs w:val="22"/>
        </w:rPr>
        <w:t>LOKALNA RIZNICA</w:t>
      </w: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392770" w:rsidRPr="00E778D9">
        <w:rPr>
          <w:sz w:val="22"/>
          <w:szCs w:val="22"/>
        </w:rPr>
        <w:t>10</w:t>
      </w:r>
      <w:r w:rsidRPr="00E778D9">
        <w:rPr>
          <w:sz w:val="22"/>
          <w:szCs w:val="22"/>
        </w:rPr>
        <w:t>.</w:t>
      </w:r>
    </w:p>
    <w:p w:rsidR="00E15F3C" w:rsidRPr="00E778D9" w:rsidRDefault="00E15F3C" w:rsidP="00392770">
      <w:pPr>
        <w:jc w:val="both"/>
        <w:rPr>
          <w:b/>
          <w:sz w:val="22"/>
          <w:szCs w:val="22"/>
        </w:rPr>
      </w:pPr>
    </w:p>
    <w:p w:rsidR="00FE31E4" w:rsidRPr="00E778D9" w:rsidRDefault="00302E69" w:rsidP="00FE31E4">
      <w:pPr>
        <w:pStyle w:val="Bezproreda"/>
        <w:ind w:firstLine="708"/>
        <w:jc w:val="both"/>
        <w:rPr>
          <w:rFonts w:ascii="Times New Roman" w:hAnsi="Times New Roman"/>
        </w:rPr>
      </w:pPr>
      <w:r w:rsidRPr="00E778D9">
        <w:rPr>
          <w:rFonts w:ascii="Times New Roman" w:hAnsi="Times New Roman"/>
        </w:rPr>
        <w:t>Grad Koprivnica</w:t>
      </w:r>
      <w:r w:rsidR="00FE31E4" w:rsidRPr="00E778D9">
        <w:rPr>
          <w:rFonts w:ascii="Times New Roman" w:hAnsi="Times New Roman"/>
        </w:rPr>
        <w:t xml:space="preserve"> </w:t>
      </w:r>
      <w:r w:rsidRPr="00E778D9">
        <w:rPr>
          <w:rFonts w:ascii="Times New Roman" w:hAnsi="Times New Roman"/>
        </w:rPr>
        <w:t>u</w:t>
      </w:r>
      <w:r w:rsidR="00A51770" w:rsidRPr="00E778D9">
        <w:rPr>
          <w:rFonts w:ascii="Times New Roman" w:hAnsi="Times New Roman"/>
        </w:rPr>
        <w:t xml:space="preserve">strojio </w:t>
      </w:r>
      <w:r w:rsidR="00323B62" w:rsidRPr="00E778D9">
        <w:rPr>
          <w:rFonts w:ascii="Times New Roman" w:hAnsi="Times New Roman"/>
        </w:rPr>
        <w:t xml:space="preserve">je </w:t>
      </w:r>
      <w:r w:rsidR="00A51770" w:rsidRPr="00E778D9">
        <w:rPr>
          <w:rFonts w:ascii="Times New Roman" w:hAnsi="Times New Roman"/>
        </w:rPr>
        <w:t>Lokalnu riznicu</w:t>
      </w:r>
      <w:r w:rsidR="00FE31E4" w:rsidRPr="00E778D9">
        <w:rPr>
          <w:rFonts w:ascii="Times New Roman" w:hAnsi="Times New Roman"/>
        </w:rPr>
        <w:t>.</w:t>
      </w:r>
      <w:r w:rsidR="00A51770" w:rsidRPr="00E778D9">
        <w:rPr>
          <w:rFonts w:ascii="Times New Roman" w:hAnsi="Times New Roman"/>
        </w:rPr>
        <w:t xml:space="preserve"> </w:t>
      </w:r>
    </w:p>
    <w:p w:rsidR="00414D99" w:rsidRPr="00E778D9" w:rsidRDefault="00FE31E4" w:rsidP="00FE31E4">
      <w:pPr>
        <w:pStyle w:val="Bezproreda"/>
        <w:ind w:firstLine="708"/>
        <w:jc w:val="both"/>
        <w:rPr>
          <w:rFonts w:ascii="Times New Roman" w:hAnsi="Times New Roman"/>
        </w:rPr>
      </w:pPr>
      <w:r w:rsidRPr="00E778D9">
        <w:rPr>
          <w:rFonts w:ascii="Times New Roman" w:hAnsi="Times New Roman"/>
        </w:rPr>
        <w:t xml:space="preserve">U sustavu Lokalne riznice je Grad Koprivnica i </w:t>
      </w:r>
      <w:r w:rsidR="00F061CF" w:rsidRPr="00E778D9">
        <w:rPr>
          <w:rFonts w:ascii="Times New Roman" w:hAnsi="Times New Roman"/>
        </w:rPr>
        <w:t>p</w:t>
      </w:r>
      <w:r w:rsidR="00857B12" w:rsidRPr="00E778D9">
        <w:rPr>
          <w:rFonts w:ascii="Times New Roman" w:hAnsi="Times New Roman"/>
        </w:rPr>
        <w:t>roračun</w:t>
      </w:r>
      <w:r w:rsidR="00302E69" w:rsidRPr="00E778D9">
        <w:rPr>
          <w:rFonts w:ascii="Times New Roman" w:hAnsi="Times New Roman"/>
        </w:rPr>
        <w:t>ski korisnici</w:t>
      </w:r>
      <w:r w:rsidR="00857B12" w:rsidRPr="00E778D9">
        <w:rPr>
          <w:rFonts w:ascii="Times New Roman" w:hAnsi="Times New Roman"/>
        </w:rPr>
        <w:t xml:space="preserve"> Grada Koprivnice</w:t>
      </w:r>
      <w:r w:rsidRPr="00E778D9">
        <w:rPr>
          <w:rFonts w:ascii="Times New Roman" w:hAnsi="Times New Roman"/>
        </w:rPr>
        <w:t>:</w:t>
      </w:r>
    </w:p>
    <w:p w:rsidR="00392770" w:rsidRPr="00E778D9" w:rsidRDefault="00392770">
      <w:pPr>
        <w:rPr>
          <w:sz w:val="22"/>
          <w:szCs w:val="22"/>
        </w:rPr>
      </w:pP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Osnovna škola  "Braća Radić" Koprivnica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Osnovna škola "Antun Nemčić Gostovinski" Koprivnica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Osnovna škola "Đuro Ester" Kopriv</w:t>
      </w:r>
      <w:r w:rsidR="006E2AEC" w:rsidRPr="00E778D9">
        <w:rPr>
          <w:sz w:val="22"/>
          <w:szCs w:val="22"/>
        </w:rPr>
        <w:t>n</w:t>
      </w:r>
      <w:r w:rsidRPr="00E778D9">
        <w:rPr>
          <w:sz w:val="22"/>
          <w:szCs w:val="22"/>
        </w:rPr>
        <w:t>ica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COOR  "Podravsko sunce" Koprivnica</w:t>
      </w:r>
    </w:p>
    <w:p w:rsidR="00857B12" w:rsidRPr="00E778D9" w:rsidRDefault="004148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 xml:space="preserve">Umjetnička </w:t>
      </w:r>
      <w:r w:rsidR="00CF65D8" w:rsidRPr="00E778D9">
        <w:rPr>
          <w:sz w:val="22"/>
          <w:szCs w:val="22"/>
        </w:rPr>
        <w:t xml:space="preserve"> škola «Fortunat Pintarić»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Dječji vrtić "Tratinčica" Koprivnica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Muzej Grada Koprivnice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 xml:space="preserve">Knjižnica i </w:t>
      </w:r>
      <w:r w:rsidR="00CF65D8" w:rsidRPr="00E778D9">
        <w:rPr>
          <w:sz w:val="22"/>
          <w:szCs w:val="22"/>
        </w:rPr>
        <w:t>čitaonica</w:t>
      </w:r>
      <w:r w:rsidRPr="00E778D9">
        <w:rPr>
          <w:sz w:val="22"/>
          <w:szCs w:val="22"/>
        </w:rPr>
        <w:t xml:space="preserve"> "Fran Galović"</w:t>
      </w:r>
    </w:p>
    <w:p w:rsidR="00414D99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Pučko otvoreno učilište</w:t>
      </w:r>
    </w:p>
    <w:p w:rsidR="005134F3" w:rsidRPr="00E778D9" w:rsidRDefault="00414D99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Javna vatrogasna postrojba</w:t>
      </w:r>
    </w:p>
    <w:p w:rsidR="0068663D" w:rsidRPr="00E778D9" w:rsidRDefault="0068663D" w:rsidP="00392770">
      <w:pPr>
        <w:numPr>
          <w:ilvl w:val="0"/>
          <w:numId w:val="6"/>
        </w:numPr>
        <w:rPr>
          <w:sz w:val="22"/>
          <w:szCs w:val="22"/>
        </w:rPr>
      </w:pPr>
      <w:r w:rsidRPr="00E778D9">
        <w:rPr>
          <w:sz w:val="22"/>
          <w:szCs w:val="22"/>
        </w:rPr>
        <w:t>Agencija za poticanu stanogradnju Grada Koprivnice</w:t>
      </w:r>
    </w:p>
    <w:p w:rsidR="00046747" w:rsidRPr="00E778D9" w:rsidRDefault="00046747" w:rsidP="006E2AEC">
      <w:pPr>
        <w:rPr>
          <w:sz w:val="22"/>
          <w:szCs w:val="22"/>
        </w:rPr>
      </w:pPr>
    </w:p>
    <w:p w:rsidR="00046747" w:rsidRPr="00E778D9" w:rsidRDefault="00046747" w:rsidP="00046747">
      <w:pPr>
        <w:jc w:val="both"/>
        <w:rPr>
          <w:strike/>
          <w:sz w:val="22"/>
          <w:szCs w:val="22"/>
        </w:rPr>
      </w:pPr>
      <w:r w:rsidRPr="00E778D9">
        <w:rPr>
          <w:sz w:val="22"/>
          <w:szCs w:val="22"/>
        </w:rPr>
        <w:tab/>
        <w:t xml:space="preserve">Internu uputu kojom se uređuje način komunikacije, izvještavanja i drugih aktivnosti sa proračunskim korisnicima </w:t>
      </w:r>
      <w:r w:rsidR="00FE31E4" w:rsidRPr="00E778D9">
        <w:rPr>
          <w:sz w:val="22"/>
          <w:szCs w:val="22"/>
        </w:rPr>
        <w:t>donosi g</w:t>
      </w:r>
      <w:r w:rsidRPr="00E778D9">
        <w:rPr>
          <w:sz w:val="22"/>
          <w:szCs w:val="22"/>
        </w:rPr>
        <w:t>ra</w:t>
      </w:r>
      <w:r w:rsidR="0047022F" w:rsidRPr="00E778D9">
        <w:rPr>
          <w:sz w:val="22"/>
          <w:szCs w:val="22"/>
        </w:rPr>
        <w:t>donačelnik</w:t>
      </w:r>
      <w:r w:rsidR="003D2A78" w:rsidRPr="00E778D9">
        <w:rPr>
          <w:sz w:val="22"/>
          <w:szCs w:val="22"/>
        </w:rPr>
        <w:t>.</w:t>
      </w:r>
    </w:p>
    <w:p w:rsidR="002E2FE7" w:rsidRPr="00E778D9" w:rsidRDefault="00046747" w:rsidP="00392770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C15305" w:rsidRPr="00E778D9">
        <w:rPr>
          <w:sz w:val="22"/>
          <w:szCs w:val="22"/>
        </w:rPr>
        <w:t>1</w:t>
      </w:r>
      <w:r w:rsidR="00392770" w:rsidRPr="00E778D9">
        <w:rPr>
          <w:sz w:val="22"/>
          <w:szCs w:val="22"/>
        </w:rPr>
        <w:t>1</w:t>
      </w:r>
      <w:r w:rsidRPr="00E778D9">
        <w:rPr>
          <w:sz w:val="22"/>
          <w:szCs w:val="22"/>
        </w:rPr>
        <w:t>.</w:t>
      </w:r>
    </w:p>
    <w:p w:rsidR="00DB5C91" w:rsidRPr="00E778D9" w:rsidRDefault="00DB5C91">
      <w:pPr>
        <w:jc w:val="center"/>
        <w:rPr>
          <w:sz w:val="22"/>
          <w:szCs w:val="22"/>
        </w:rPr>
      </w:pPr>
    </w:p>
    <w:p w:rsidR="00302E69" w:rsidRPr="00E778D9" w:rsidRDefault="00291D22" w:rsidP="0068663D">
      <w:pPr>
        <w:tabs>
          <w:tab w:val="left" w:pos="195"/>
        </w:tabs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="002E2FE7" w:rsidRPr="00E778D9">
        <w:rPr>
          <w:sz w:val="22"/>
          <w:szCs w:val="22"/>
        </w:rPr>
        <w:t>Lokalna riznica</w:t>
      </w:r>
      <w:r w:rsidR="00302E69" w:rsidRPr="00E778D9">
        <w:rPr>
          <w:sz w:val="22"/>
          <w:szCs w:val="22"/>
        </w:rPr>
        <w:t xml:space="preserve"> pretpostavlja postojanje jednog žiro računa preko kojeg </w:t>
      </w:r>
      <w:r w:rsidR="002E2FE7" w:rsidRPr="00E778D9">
        <w:rPr>
          <w:sz w:val="22"/>
          <w:szCs w:val="22"/>
        </w:rPr>
        <w:t xml:space="preserve">se obavljaju </w:t>
      </w:r>
      <w:r w:rsidR="00302E69" w:rsidRPr="00E778D9">
        <w:rPr>
          <w:sz w:val="22"/>
          <w:szCs w:val="22"/>
        </w:rPr>
        <w:t xml:space="preserve">sve financijske transakcije </w:t>
      </w:r>
      <w:r w:rsidR="00A51770" w:rsidRPr="00E778D9">
        <w:rPr>
          <w:sz w:val="22"/>
          <w:szCs w:val="22"/>
        </w:rPr>
        <w:t>-</w:t>
      </w:r>
      <w:r w:rsidR="00302E69" w:rsidRPr="00E778D9">
        <w:rPr>
          <w:sz w:val="22"/>
          <w:szCs w:val="22"/>
        </w:rPr>
        <w:t xml:space="preserve"> žiro račun </w:t>
      </w:r>
      <w:r w:rsidR="00A51770" w:rsidRPr="00E778D9">
        <w:rPr>
          <w:sz w:val="22"/>
          <w:szCs w:val="22"/>
        </w:rPr>
        <w:t xml:space="preserve">Proračuna </w:t>
      </w:r>
      <w:r w:rsidR="00302E69" w:rsidRPr="00E778D9">
        <w:rPr>
          <w:sz w:val="22"/>
          <w:szCs w:val="22"/>
        </w:rPr>
        <w:t>Grada Koprivnice.</w:t>
      </w:r>
    </w:p>
    <w:p w:rsidR="00414D99" w:rsidRPr="00E778D9" w:rsidRDefault="00392770" w:rsidP="0068663D">
      <w:pPr>
        <w:tabs>
          <w:tab w:val="left" w:pos="195"/>
        </w:tabs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</w:r>
      <w:r w:rsidR="00FE31E4" w:rsidRPr="00E778D9">
        <w:rPr>
          <w:sz w:val="22"/>
          <w:szCs w:val="22"/>
        </w:rPr>
        <w:tab/>
      </w:r>
      <w:r w:rsidR="00302E69" w:rsidRPr="00E778D9">
        <w:rPr>
          <w:sz w:val="22"/>
          <w:szCs w:val="22"/>
        </w:rPr>
        <w:t>Svi prihodi i primici proračunskih korisnika uplaćuju se na žiro račun</w:t>
      </w:r>
      <w:r w:rsidR="002E2FE7" w:rsidRPr="00E778D9">
        <w:rPr>
          <w:sz w:val="22"/>
          <w:szCs w:val="22"/>
        </w:rPr>
        <w:t xml:space="preserve"> Proračuna </w:t>
      </w:r>
      <w:r w:rsidR="00302E69" w:rsidRPr="00E778D9">
        <w:rPr>
          <w:sz w:val="22"/>
          <w:szCs w:val="22"/>
        </w:rPr>
        <w:t xml:space="preserve"> Grada Koprivnice, a svi rashodi i izdaci proračunskih korisnika isplaćuju se sa žiro računa </w:t>
      </w:r>
      <w:r w:rsidR="002E2FE7" w:rsidRPr="00E778D9">
        <w:rPr>
          <w:sz w:val="22"/>
          <w:szCs w:val="22"/>
        </w:rPr>
        <w:t xml:space="preserve">Proračuna </w:t>
      </w:r>
      <w:r w:rsidR="00302E69" w:rsidRPr="00E778D9">
        <w:rPr>
          <w:sz w:val="22"/>
          <w:szCs w:val="22"/>
        </w:rPr>
        <w:t>Grada Koprivnice.</w:t>
      </w:r>
      <w:r w:rsidR="00414D99" w:rsidRPr="00E778D9">
        <w:rPr>
          <w:sz w:val="22"/>
          <w:szCs w:val="22"/>
        </w:rPr>
        <w:t xml:space="preserve"> </w:t>
      </w:r>
    </w:p>
    <w:p w:rsidR="00FC728D" w:rsidRPr="00E778D9" w:rsidRDefault="00291D22" w:rsidP="0068663D">
      <w:pPr>
        <w:tabs>
          <w:tab w:val="left" w:pos="195"/>
        </w:tabs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</w:p>
    <w:p w:rsidR="00291D22" w:rsidRPr="00E778D9" w:rsidRDefault="00291D22" w:rsidP="0068663D">
      <w:pPr>
        <w:tabs>
          <w:tab w:val="left" w:pos="195"/>
        </w:tabs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</w:p>
    <w:p w:rsidR="00302E69" w:rsidRPr="00E778D9" w:rsidRDefault="00302E69" w:rsidP="00392770">
      <w:pPr>
        <w:tabs>
          <w:tab w:val="left" w:pos="195"/>
        </w:tabs>
        <w:jc w:val="both"/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>IV. PRIHODI PRORAČUNA</w:t>
      </w:r>
    </w:p>
    <w:p w:rsidR="00FC728D" w:rsidRPr="00E778D9" w:rsidRDefault="00FC728D" w:rsidP="00392770">
      <w:pPr>
        <w:tabs>
          <w:tab w:val="left" w:pos="195"/>
        </w:tabs>
        <w:jc w:val="both"/>
        <w:rPr>
          <w:sz w:val="22"/>
          <w:szCs w:val="22"/>
        </w:rPr>
      </w:pP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302E69" w:rsidRPr="00E778D9">
        <w:rPr>
          <w:sz w:val="22"/>
          <w:szCs w:val="22"/>
        </w:rPr>
        <w:t>1</w:t>
      </w:r>
      <w:r w:rsidR="00392770" w:rsidRPr="00E778D9">
        <w:rPr>
          <w:sz w:val="22"/>
          <w:szCs w:val="22"/>
        </w:rPr>
        <w:t>2</w:t>
      </w:r>
      <w:r w:rsidRPr="00E778D9">
        <w:rPr>
          <w:sz w:val="22"/>
          <w:szCs w:val="22"/>
        </w:rPr>
        <w:t>.</w:t>
      </w:r>
    </w:p>
    <w:p w:rsidR="0068663D" w:rsidRPr="00E778D9" w:rsidRDefault="0068663D">
      <w:pPr>
        <w:jc w:val="center"/>
        <w:rPr>
          <w:sz w:val="22"/>
          <w:szCs w:val="22"/>
        </w:rPr>
      </w:pPr>
    </w:p>
    <w:p w:rsidR="0068663D" w:rsidRPr="00E778D9" w:rsidRDefault="00A51770" w:rsidP="00302E69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  <w:r w:rsidR="004D58ED" w:rsidRPr="00E778D9">
        <w:rPr>
          <w:sz w:val="22"/>
          <w:szCs w:val="22"/>
        </w:rPr>
        <w:tab/>
      </w:r>
      <w:r w:rsidR="00FE31E4" w:rsidRPr="00E778D9">
        <w:rPr>
          <w:sz w:val="22"/>
          <w:szCs w:val="22"/>
        </w:rPr>
        <w:t>Upravn</w:t>
      </w:r>
      <w:r w:rsidR="00801DAB" w:rsidRPr="00E778D9">
        <w:rPr>
          <w:sz w:val="22"/>
          <w:szCs w:val="22"/>
        </w:rPr>
        <w:t xml:space="preserve">i odjeli i službe </w:t>
      </w:r>
      <w:r w:rsidR="00302E69" w:rsidRPr="00E778D9">
        <w:rPr>
          <w:sz w:val="22"/>
          <w:szCs w:val="22"/>
        </w:rPr>
        <w:t>Grada</w:t>
      </w:r>
      <w:r w:rsidR="00FE31E4" w:rsidRPr="00E778D9">
        <w:rPr>
          <w:sz w:val="22"/>
          <w:szCs w:val="22"/>
        </w:rPr>
        <w:t xml:space="preserve"> Koprivnice</w:t>
      </w:r>
      <w:r w:rsidR="00302E69" w:rsidRPr="00E778D9">
        <w:rPr>
          <w:sz w:val="22"/>
          <w:szCs w:val="22"/>
        </w:rPr>
        <w:t xml:space="preserve"> </w:t>
      </w:r>
      <w:r w:rsidR="001F083D" w:rsidRPr="00E778D9">
        <w:rPr>
          <w:sz w:val="22"/>
          <w:szCs w:val="22"/>
        </w:rPr>
        <w:t xml:space="preserve">(u daljnjem tekstu: </w:t>
      </w:r>
      <w:r w:rsidR="00801DAB" w:rsidRPr="00E778D9">
        <w:rPr>
          <w:sz w:val="22"/>
          <w:szCs w:val="22"/>
        </w:rPr>
        <w:t>u</w:t>
      </w:r>
      <w:r w:rsidR="001F083D" w:rsidRPr="00E778D9">
        <w:rPr>
          <w:sz w:val="22"/>
          <w:szCs w:val="22"/>
        </w:rPr>
        <w:t xml:space="preserve">pravna tijela) </w:t>
      </w:r>
      <w:r w:rsidR="00302E69" w:rsidRPr="00E778D9">
        <w:rPr>
          <w:sz w:val="22"/>
          <w:szCs w:val="22"/>
        </w:rPr>
        <w:t xml:space="preserve">i proračunski korisnici odgovorni su za potpunu i pravodobnu naplatu prihoda i </w:t>
      </w:r>
      <w:r w:rsidR="00AF3C8C" w:rsidRPr="00E778D9">
        <w:rPr>
          <w:sz w:val="22"/>
          <w:szCs w:val="22"/>
        </w:rPr>
        <w:t>primitaka iz svoje nadležnosti</w:t>
      </w:r>
      <w:r w:rsidR="00ED1D38" w:rsidRPr="00E778D9">
        <w:rPr>
          <w:sz w:val="22"/>
          <w:szCs w:val="22"/>
        </w:rPr>
        <w:t>.</w:t>
      </w:r>
      <w:r w:rsidR="003B3812" w:rsidRPr="00E778D9">
        <w:rPr>
          <w:sz w:val="22"/>
          <w:szCs w:val="22"/>
        </w:rPr>
        <w:t xml:space="preserve">  </w:t>
      </w:r>
    </w:p>
    <w:p w:rsidR="0068663D" w:rsidRPr="00E778D9" w:rsidRDefault="0068663D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Stvarna naplata prihoda nije ograničena  procjenom u Proračunu.</w:t>
      </w:r>
    </w:p>
    <w:p w:rsidR="0047022F" w:rsidRPr="00E778D9" w:rsidRDefault="003B3812" w:rsidP="00FC728D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  </w:t>
      </w:r>
    </w:p>
    <w:p w:rsidR="00C420B6" w:rsidRPr="00E778D9" w:rsidRDefault="00C420B6" w:rsidP="00C420B6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</w:rPr>
        <w:t>1</w:t>
      </w:r>
      <w:r w:rsidR="00392770" w:rsidRPr="00E778D9">
        <w:rPr>
          <w:sz w:val="22"/>
          <w:szCs w:val="22"/>
        </w:rPr>
        <w:t>3</w:t>
      </w:r>
      <w:r w:rsidRPr="00E778D9">
        <w:rPr>
          <w:sz w:val="22"/>
          <w:szCs w:val="22"/>
        </w:rPr>
        <w:t>.</w:t>
      </w:r>
    </w:p>
    <w:p w:rsidR="00C420B6" w:rsidRPr="00E778D9" w:rsidRDefault="00C420B6" w:rsidP="00C420B6">
      <w:pPr>
        <w:rPr>
          <w:b/>
          <w:sz w:val="22"/>
          <w:szCs w:val="22"/>
        </w:rPr>
      </w:pPr>
    </w:p>
    <w:p w:rsidR="00FE31E4" w:rsidRPr="00E778D9" w:rsidRDefault="00C420B6" w:rsidP="00392770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U o</w:t>
      </w:r>
      <w:r w:rsidR="00FE31E4" w:rsidRPr="00E778D9">
        <w:rPr>
          <w:sz w:val="22"/>
          <w:szCs w:val="22"/>
        </w:rPr>
        <w:t>kviru svog djelokruga i ovlasti</w:t>
      </w:r>
      <w:r w:rsidRPr="00E778D9">
        <w:rPr>
          <w:sz w:val="22"/>
          <w:szCs w:val="22"/>
        </w:rPr>
        <w:t xml:space="preserve"> </w:t>
      </w:r>
      <w:r w:rsidR="00FE31E4" w:rsidRPr="00E778D9">
        <w:rPr>
          <w:sz w:val="22"/>
          <w:szCs w:val="22"/>
        </w:rPr>
        <w:t>Upravna tijela odgovorna</w:t>
      </w:r>
      <w:r w:rsidRPr="00E778D9">
        <w:rPr>
          <w:sz w:val="22"/>
          <w:szCs w:val="22"/>
        </w:rPr>
        <w:t xml:space="preserve"> su za provedbu </w:t>
      </w:r>
      <w:r w:rsidR="00FE31E4" w:rsidRPr="00E778D9">
        <w:rPr>
          <w:sz w:val="22"/>
          <w:szCs w:val="22"/>
        </w:rPr>
        <w:t>Odluke o izvršavanju proračuna</w:t>
      </w:r>
      <w:r w:rsidR="00FE31E4" w:rsidRPr="00E778D9">
        <w:rPr>
          <w:sz w:val="22"/>
          <w:szCs w:val="22"/>
          <w:lang w:val="hr-HR"/>
        </w:rPr>
        <w:t xml:space="preserve"> s time da je za izvršavanje izdataka sukladno namjenama i svotama utvrđenim u Posebnom dijelu Proračuna odgovorna ovlaštena osoba odnosno službenik koji izvrši ovjeru računa ili se plaćanje vrši temeljem odgovarajućeg dokumenta za koji je nadležan.</w:t>
      </w:r>
    </w:p>
    <w:p w:rsidR="004734BC" w:rsidRPr="00E778D9" w:rsidRDefault="004734BC" w:rsidP="00392770">
      <w:pPr>
        <w:pStyle w:val="Tijeloteksta"/>
        <w:ind w:firstLine="708"/>
        <w:rPr>
          <w:sz w:val="22"/>
          <w:szCs w:val="22"/>
          <w:lang w:val="hr-HR"/>
        </w:rPr>
      </w:pPr>
      <w:bookmarkStart w:id="3" w:name="_Hlk529349169"/>
      <w:r w:rsidRPr="00E778D9">
        <w:rPr>
          <w:sz w:val="22"/>
          <w:szCs w:val="22"/>
        </w:rPr>
        <w:t xml:space="preserve">Prihodi koje Turistička zajednica Grada Koprivnice ostvari korištenjem javnih površina u vlasništvu Grada </w:t>
      </w:r>
      <w:r w:rsidR="001F083D" w:rsidRPr="00E778D9">
        <w:rPr>
          <w:sz w:val="22"/>
          <w:szCs w:val="22"/>
          <w:lang w:val="hr-HR"/>
        </w:rPr>
        <w:t xml:space="preserve">Koprivnice </w:t>
      </w:r>
      <w:r w:rsidRPr="00E778D9">
        <w:rPr>
          <w:sz w:val="22"/>
          <w:szCs w:val="22"/>
        </w:rPr>
        <w:t>kod organizacije i provođenja manifestacija 1.</w:t>
      </w:r>
      <w:r w:rsidR="00FE31E4" w:rsidRPr="00E778D9">
        <w:rPr>
          <w:sz w:val="22"/>
          <w:szCs w:val="22"/>
          <w:lang w:val="hr-HR"/>
        </w:rPr>
        <w:t xml:space="preserve"> svibnja – Praznik rada</w:t>
      </w:r>
      <w:r w:rsidRPr="00E778D9">
        <w:rPr>
          <w:sz w:val="22"/>
          <w:szCs w:val="22"/>
        </w:rPr>
        <w:t xml:space="preserve">, Podravski motivi, Renesansni festival, kao i sredstva koja ostvare od  </w:t>
      </w:r>
      <w:r w:rsidRPr="00E778D9">
        <w:rPr>
          <w:sz w:val="22"/>
          <w:szCs w:val="22"/>
        </w:rPr>
        <w:lastRenderedPageBreak/>
        <w:t xml:space="preserve">klizališta, te od boravišne pristojbe su prihodi Turističke zajednice Grada Koprivnice. Turistička zajednica Grada Koprivnice </w:t>
      </w:r>
      <w:r w:rsidR="002E2FE7" w:rsidRPr="00E778D9">
        <w:rPr>
          <w:sz w:val="22"/>
          <w:szCs w:val="22"/>
        </w:rPr>
        <w:t xml:space="preserve">je obvezna </w:t>
      </w:r>
      <w:r w:rsidRPr="00E778D9">
        <w:rPr>
          <w:sz w:val="22"/>
          <w:szCs w:val="22"/>
        </w:rPr>
        <w:t xml:space="preserve"> do kraja tekuće godine dostaviti Izvješće o namjenskom trošenju sredstava.</w:t>
      </w:r>
    </w:p>
    <w:bookmarkEnd w:id="3"/>
    <w:p w:rsidR="00C420B6" w:rsidRPr="00E778D9" w:rsidRDefault="00C420B6" w:rsidP="00C420B6">
      <w:pPr>
        <w:pStyle w:val="Tijeloteksta"/>
        <w:rPr>
          <w:sz w:val="22"/>
          <w:szCs w:val="22"/>
          <w:lang w:val="hr-HR"/>
        </w:rPr>
      </w:pPr>
      <w:r w:rsidRPr="00E778D9">
        <w:rPr>
          <w:sz w:val="22"/>
          <w:szCs w:val="22"/>
        </w:rPr>
        <w:tab/>
        <w:t>Sredstva prikupljena komunalnom naknadom mogu s</w:t>
      </w:r>
      <w:r w:rsidR="002654D6" w:rsidRPr="00E778D9">
        <w:rPr>
          <w:sz w:val="22"/>
          <w:szCs w:val="22"/>
          <w:lang w:val="hr-HR"/>
        </w:rPr>
        <w:t>e u skladu sa</w:t>
      </w:r>
      <w:r w:rsidRPr="00E778D9">
        <w:rPr>
          <w:sz w:val="22"/>
          <w:szCs w:val="22"/>
        </w:rPr>
        <w:t xml:space="preserve"> Zakon</w:t>
      </w:r>
      <w:r w:rsidR="002654D6" w:rsidRPr="00E778D9">
        <w:rPr>
          <w:sz w:val="22"/>
          <w:szCs w:val="22"/>
          <w:lang w:val="hr-HR"/>
        </w:rPr>
        <w:t>om</w:t>
      </w:r>
      <w:r w:rsidRPr="00E778D9">
        <w:rPr>
          <w:sz w:val="22"/>
          <w:szCs w:val="22"/>
        </w:rPr>
        <w:t xml:space="preserve"> o komunalnom gospodarstvu („Narodne novine“ broj </w:t>
      </w:r>
      <w:r w:rsidR="00D81215" w:rsidRPr="00E778D9">
        <w:rPr>
          <w:sz w:val="22"/>
          <w:szCs w:val="22"/>
          <w:lang w:val="hr-HR"/>
        </w:rPr>
        <w:t>68/18</w:t>
      </w:r>
      <w:r w:rsidR="00C4216E" w:rsidRPr="00E778D9">
        <w:rPr>
          <w:sz w:val="22"/>
          <w:szCs w:val="22"/>
          <w:lang w:val="hr-HR"/>
        </w:rPr>
        <w:t>.</w:t>
      </w:r>
      <w:r w:rsidR="002654D6" w:rsidRPr="00E778D9">
        <w:rPr>
          <w:sz w:val="22"/>
          <w:szCs w:val="22"/>
          <w:lang w:val="hr-HR"/>
        </w:rPr>
        <w:t xml:space="preserve"> i 110/18</w:t>
      </w:r>
      <w:r w:rsidRPr="00E778D9">
        <w:rPr>
          <w:sz w:val="22"/>
          <w:szCs w:val="22"/>
        </w:rPr>
        <w:t xml:space="preserve">), upotrijebiti i u svrhu </w:t>
      </w:r>
      <w:r w:rsidR="00B46EDB" w:rsidRPr="00E778D9">
        <w:rPr>
          <w:sz w:val="22"/>
          <w:szCs w:val="22"/>
          <w:lang w:val="hr-HR"/>
        </w:rPr>
        <w:t xml:space="preserve">građenja i </w:t>
      </w:r>
      <w:r w:rsidRPr="00E778D9">
        <w:rPr>
          <w:sz w:val="22"/>
          <w:szCs w:val="22"/>
        </w:rPr>
        <w:t xml:space="preserve">održavanja objekata </w:t>
      </w:r>
      <w:r w:rsidR="00B46EDB" w:rsidRPr="00E778D9">
        <w:rPr>
          <w:sz w:val="22"/>
          <w:szCs w:val="22"/>
          <w:lang w:val="hr-HR"/>
        </w:rPr>
        <w:t xml:space="preserve">predškolskog, </w:t>
      </w:r>
      <w:r w:rsidR="00B46EDB" w:rsidRPr="00E778D9">
        <w:rPr>
          <w:sz w:val="22"/>
          <w:szCs w:val="22"/>
        </w:rPr>
        <w:t>školskog</w:t>
      </w:r>
      <w:r w:rsidRPr="00E778D9">
        <w:rPr>
          <w:sz w:val="22"/>
          <w:szCs w:val="22"/>
        </w:rPr>
        <w:t>, zdravstvenog i socijalnog sadržaj</w:t>
      </w:r>
      <w:r w:rsidR="00B46EDB" w:rsidRPr="00E778D9">
        <w:rPr>
          <w:sz w:val="22"/>
          <w:szCs w:val="22"/>
        </w:rPr>
        <w:t>a</w:t>
      </w:r>
      <w:r w:rsidR="00B46EDB" w:rsidRPr="00E778D9">
        <w:rPr>
          <w:sz w:val="22"/>
          <w:szCs w:val="22"/>
          <w:lang w:val="hr-HR"/>
        </w:rPr>
        <w:t xml:space="preserve">, financiranja građenja i održavanja javnih građevina sportske i kulturne namjene i poboljšanja energetske učinkovitosti zgrada u vlasništvu </w:t>
      </w:r>
      <w:r w:rsidR="002E2FE7" w:rsidRPr="00E778D9">
        <w:rPr>
          <w:sz w:val="22"/>
          <w:szCs w:val="22"/>
          <w:lang w:val="hr-HR"/>
        </w:rPr>
        <w:t>Grada Koprivnice.</w:t>
      </w:r>
    </w:p>
    <w:p w:rsidR="00C420B6" w:rsidRPr="00E778D9" w:rsidRDefault="00C420B6" w:rsidP="00C420B6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 xml:space="preserve">Postupak nabave investicijskih dobara i usluga mora se obavljati u skladu sa Zakonom o javnoj nabavi („Narodne novine” broj </w:t>
      </w:r>
      <w:r w:rsidR="00FC728D" w:rsidRPr="00E778D9">
        <w:rPr>
          <w:sz w:val="22"/>
          <w:szCs w:val="22"/>
        </w:rPr>
        <w:t>120/16</w:t>
      </w:r>
      <w:r w:rsidRPr="00E778D9">
        <w:rPr>
          <w:sz w:val="22"/>
          <w:szCs w:val="22"/>
        </w:rPr>
        <w:t>)</w:t>
      </w:r>
      <w:r w:rsidR="00FB220D" w:rsidRPr="00E778D9">
        <w:rPr>
          <w:sz w:val="22"/>
          <w:szCs w:val="22"/>
        </w:rPr>
        <w:t>.</w:t>
      </w:r>
      <w:r w:rsidRPr="00E778D9">
        <w:rPr>
          <w:sz w:val="22"/>
          <w:szCs w:val="22"/>
        </w:rPr>
        <w:t xml:space="preserve"> </w:t>
      </w:r>
    </w:p>
    <w:p w:rsidR="003B3812" w:rsidRPr="00E778D9" w:rsidRDefault="0078369A" w:rsidP="00302E69">
      <w:pPr>
        <w:jc w:val="both"/>
        <w:rPr>
          <w:b/>
          <w:sz w:val="22"/>
          <w:szCs w:val="22"/>
        </w:rPr>
      </w:pPr>
      <w:r w:rsidRPr="00E778D9">
        <w:rPr>
          <w:sz w:val="22"/>
          <w:szCs w:val="22"/>
        </w:rPr>
        <w:t xml:space="preserve">            </w:t>
      </w:r>
    </w:p>
    <w:p w:rsidR="00414D99" w:rsidRPr="00E778D9" w:rsidRDefault="00414D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1</w:t>
      </w:r>
      <w:r w:rsidR="00392770" w:rsidRPr="00E778D9">
        <w:rPr>
          <w:sz w:val="22"/>
          <w:szCs w:val="22"/>
        </w:rPr>
        <w:t>4</w:t>
      </w:r>
      <w:r w:rsidRPr="00E778D9">
        <w:rPr>
          <w:sz w:val="22"/>
          <w:szCs w:val="22"/>
        </w:rPr>
        <w:t>.</w:t>
      </w:r>
    </w:p>
    <w:p w:rsidR="0068663D" w:rsidRPr="00E778D9" w:rsidRDefault="0068663D" w:rsidP="00302E69">
      <w:pPr>
        <w:rPr>
          <w:sz w:val="22"/>
          <w:szCs w:val="22"/>
        </w:rPr>
      </w:pPr>
    </w:p>
    <w:p w:rsidR="0068663D" w:rsidRPr="00E778D9" w:rsidRDefault="0068663D" w:rsidP="00392770">
      <w:pPr>
        <w:ind w:firstLine="708"/>
        <w:jc w:val="both"/>
        <w:rPr>
          <w:sz w:val="22"/>
          <w:szCs w:val="22"/>
        </w:rPr>
      </w:pPr>
      <w:bookmarkStart w:id="4" w:name="_Hlk529351227"/>
      <w:r w:rsidRPr="00E778D9">
        <w:rPr>
          <w:sz w:val="22"/>
          <w:szCs w:val="22"/>
        </w:rPr>
        <w:t>Rashodi i izdaci Proračuna koji se financiraju iz namjenskih prihoda i primitaka izvršavat će se do iznosa naplaćenih prihoda i primitaka za te namjene.</w:t>
      </w:r>
    </w:p>
    <w:p w:rsidR="0068663D" w:rsidRPr="00E778D9" w:rsidRDefault="0068663D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Iznimno od odredbe stavka 1. ovog članka pojedini rashodi i izdaci,</w:t>
      </w:r>
      <w:r w:rsidR="00395DC1" w:rsidRPr="00E778D9">
        <w:rPr>
          <w:sz w:val="22"/>
          <w:szCs w:val="22"/>
        </w:rPr>
        <w:t xml:space="preserve"> a vezani uz provođenje projekata</w:t>
      </w:r>
      <w:r w:rsidRPr="00E778D9">
        <w:rPr>
          <w:sz w:val="22"/>
          <w:szCs w:val="22"/>
        </w:rPr>
        <w:t xml:space="preserve"> u slučaju </w:t>
      </w:r>
      <w:r w:rsidR="00395DC1" w:rsidRPr="00E778D9">
        <w:rPr>
          <w:sz w:val="22"/>
          <w:szCs w:val="22"/>
        </w:rPr>
        <w:t>povrata sredstava po izvršenju navedenog projekta pokrivaju se na teret općih proračunskih prihoda, a najviše</w:t>
      </w:r>
      <w:r w:rsidRPr="00E778D9">
        <w:rPr>
          <w:sz w:val="22"/>
          <w:szCs w:val="22"/>
        </w:rPr>
        <w:t xml:space="preserve"> a najviše do visine planiranih sredstava.</w:t>
      </w:r>
    </w:p>
    <w:p w:rsidR="00395DC1" w:rsidRPr="00E778D9" w:rsidRDefault="00395DC1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Proračunski korisnici koji nemaju dovoljno vlastitih sredstava na raspolaganju za samostalno pred financiranje takvih projekata, iste mogu financirati iz općih prihoda i primitaka uz suglasnost nadležnog odjela i odjela nadležnog za proračun i financije.</w:t>
      </w:r>
    </w:p>
    <w:bookmarkEnd w:id="4"/>
    <w:p w:rsidR="00302E69" w:rsidRPr="00E778D9" w:rsidRDefault="00302E69" w:rsidP="006866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Sukladno Zakonu o proračunu proračunski korisnici </w:t>
      </w:r>
      <w:r w:rsidR="00395DC1" w:rsidRPr="00E778D9">
        <w:rPr>
          <w:sz w:val="22"/>
          <w:szCs w:val="22"/>
        </w:rPr>
        <w:t xml:space="preserve">mogu preuzeti i plaćati obveze na teret  namjenskih prihoda </w:t>
      </w:r>
      <w:r w:rsidRPr="00E778D9">
        <w:rPr>
          <w:sz w:val="22"/>
          <w:szCs w:val="22"/>
        </w:rPr>
        <w:t>i to: pomoći, donacija, vlastitih prihoda, pri</w:t>
      </w:r>
      <w:r w:rsidR="002E2FE7" w:rsidRPr="00E778D9">
        <w:rPr>
          <w:sz w:val="22"/>
          <w:szCs w:val="22"/>
        </w:rPr>
        <w:t>hoda za posebne namjene, prihoda</w:t>
      </w:r>
      <w:r w:rsidRPr="00E778D9">
        <w:rPr>
          <w:sz w:val="22"/>
          <w:szCs w:val="22"/>
        </w:rPr>
        <w:t xml:space="preserve"> od prodaje ili zamjene nefinancijske imovine i naknada s osnova osiguranja te namj</w:t>
      </w:r>
      <w:r w:rsidR="00FB220D" w:rsidRPr="00E778D9">
        <w:rPr>
          <w:sz w:val="22"/>
          <w:szCs w:val="22"/>
        </w:rPr>
        <w:t xml:space="preserve">enskih primitaka od zaduživanja, </w:t>
      </w:r>
      <w:r w:rsidR="00395DC1" w:rsidRPr="00E778D9">
        <w:rPr>
          <w:sz w:val="22"/>
          <w:szCs w:val="22"/>
        </w:rPr>
        <w:t>samo u visini stvarno uplaćenih, odnosno raspoloživih sredstava za te namjene.</w:t>
      </w:r>
    </w:p>
    <w:p w:rsidR="00392770" w:rsidRPr="00E778D9" w:rsidRDefault="00302E69" w:rsidP="0068663D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>Prihodi koje proračunski korisnici ostvare obavljanjem poslova na tržištu (vlastiti prihodi), prihodi su proračunskih korisnika i koris</w:t>
      </w:r>
      <w:r w:rsidR="00FB220D" w:rsidRPr="00E778D9">
        <w:rPr>
          <w:sz w:val="22"/>
          <w:szCs w:val="22"/>
        </w:rPr>
        <w:t>titi će se sukladno financijskim planovima</w:t>
      </w:r>
      <w:r w:rsidRPr="00E778D9">
        <w:rPr>
          <w:sz w:val="22"/>
          <w:szCs w:val="22"/>
        </w:rPr>
        <w:t xml:space="preserve">  proračunskih korisnika. </w:t>
      </w:r>
    </w:p>
    <w:p w:rsidR="00942135" w:rsidRPr="00E778D9" w:rsidRDefault="00414D99" w:rsidP="00EA2BD6">
      <w:pPr>
        <w:ind w:left="2832" w:firstLine="708"/>
        <w:rPr>
          <w:sz w:val="22"/>
          <w:szCs w:val="22"/>
        </w:rPr>
      </w:pPr>
      <w:r w:rsidRPr="00E778D9">
        <w:rPr>
          <w:sz w:val="22"/>
          <w:szCs w:val="22"/>
        </w:rPr>
        <w:t>Članak 1</w:t>
      </w:r>
      <w:r w:rsidR="00392770" w:rsidRPr="00E778D9">
        <w:rPr>
          <w:sz w:val="22"/>
          <w:szCs w:val="22"/>
        </w:rPr>
        <w:t>5</w:t>
      </w:r>
      <w:r w:rsidRPr="00E778D9">
        <w:rPr>
          <w:sz w:val="22"/>
          <w:szCs w:val="22"/>
        </w:rPr>
        <w:t>.</w:t>
      </w:r>
    </w:p>
    <w:p w:rsidR="0086598D" w:rsidRPr="00E778D9" w:rsidRDefault="0086598D" w:rsidP="0068663D">
      <w:pPr>
        <w:jc w:val="both"/>
        <w:rPr>
          <w:b/>
          <w:sz w:val="22"/>
          <w:szCs w:val="22"/>
        </w:rPr>
      </w:pPr>
    </w:p>
    <w:p w:rsidR="00302E69" w:rsidRPr="00E778D9" w:rsidRDefault="00302E69" w:rsidP="006866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Sredstva drugih proračuna namijenjena za financiranje proračunskih korisnika Grada Koprivnice uplaćuju se u Proračun, a troše se sukladno </w:t>
      </w:r>
      <w:r w:rsidR="00FB220D" w:rsidRPr="00E778D9">
        <w:rPr>
          <w:sz w:val="22"/>
          <w:szCs w:val="22"/>
        </w:rPr>
        <w:t>financijskom planu proračunskog korisnika, utvrđenom u P</w:t>
      </w:r>
      <w:r w:rsidRPr="00E778D9">
        <w:rPr>
          <w:sz w:val="22"/>
          <w:szCs w:val="22"/>
        </w:rPr>
        <w:t>osebnom dijelu Proračuna.</w:t>
      </w:r>
    </w:p>
    <w:p w:rsidR="00302E69" w:rsidRPr="00E778D9" w:rsidRDefault="00302E69" w:rsidP="0068663D">
      <w:pPr>
        <w:jc w:val="both"/>
        <w:rPr>
          <w:b/>
          <w:sz w:val="22"/>
          <w:szCs w:val="22"/>
        </w:rPr>
      </w:pPr>
    </w:p>
    <w:p w:rsidR="00302E69" w:rsidRPr="00E778D9" w:rsidRDefault="00302E69" w:rsidP="00EA2BD6">
      <w:pPr>
        <w:ind w:left="3540"/>
        <w:rPr>
          <w:sz w:val="22"/>
          <w:szCs w:val="22"/>
        </w:rPr>
      </w:pPr>
      <w:r w:rsidRPr="00E778D9">
        <w:rPr>
          <w:sz w:val="22"/>
          <w:szCs w:val="22"/>
        </w:rPr>
        <w:t>Članak 1</w:t>
      </w:r>
      <w:r w:rsidR="00392770" w:rsidRPr="00E778D9">
        <w:rPr>
          <w:sz w:val="22"/>
          <w:szCs w:val="22"/>
        </w:rPr>
        <w:t>6</w:t>
      </w:r>
      <w:r w:rsidRPr="00E778D9">
        <w:rPr>
          <w:sz w:val="22"/>
          <w:szCs w:val="22"/>
        </w:rPr>
        <w:t>.</w:t>
      </w:r>
    </w:p>
    <w:p w:rsidR="001A3F29" w:rsidRPr="00E778D9" w:rsidRDefault="001A3F29" w:rsidP="0068663D">
      <w:pPr>
        <w:jc w:val="both"/>
        <w:rPr>
          <w:sz w:val="22"/>
          <w:szCs w:val="22"/>
        </w:rPr>
      </w:pPr>
    </w:p>
    <w:p w:rsidR="00302E69" w:rsidRPr="00E778D9" w:rsidRDefault="00302E69" w:rsidP="0068663D">
      <w:pPr>
        <w:jc w:val="both"/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ab/>
      </w:r>
      <w:r w:rsidRPr="00E778D9">
        <w:rPr>
          <w:sz w:val="22"/>
          <w:szCs w:val="22"/>
        </w:rPr>
        <w:t xml:space="preserve">Neutrošena namjenska sredstva </w:t>
      </w:r>
      <w:r w:rsidR="00FB220D" w:rsidRPr="00E778D9">
        <w:rPr>
          <w:sz w:val="22"/>
          <w:szCs w:val="22"/>
        </w:rPr>
        <w:t xml:space="preserve">iz prethodne godine </w:t>
      </w:r>
      <w:r w:rsidRPr="00E778D9">
        <w:rPr>
          <w:sz w:val="22"/>
          <w:szCs w:val="22"/>
        </w:rPr>
        <w:t>prihoda Grada</w:t>
      </w:r>
      <w:r w:rsidR="00FB220D" w:rsidRPr="00E778D9">
        <w:rPr>
          <w:sz w:val="22"/>
          <w:szCs w:val="22"/>
        </w:rPr>
        <w:t xml:space="preserve"> </w:t>
      </w:r>
      <w:r w:rsidR="00F061CF" w:rsidRPr="00E778D9">
        <w:rPr>
          <w:sz w:val="22"/>
          <w:szCs w:val="22"/>
        </w:rPr>
        <w:t xml:space="preserve">Koprivnice </w:t>
      </w:r>
      <w:r w:rsidR="00FB220D" w:rsidRPr="00E778D9">
        <w:rPr>
          <w:sz w:val="22"/>
          <w:szCs w:val="22"/>
        </w:rPr>
        <w:t xml:space="preserve">i proračunskih korisnika </w:t>
      </w:r>
      <w:r w:rsidRPr="00E778D9">
        <w:rPr>
          <w:sz w:val="22"/>
          <w:szCs w:val="22"/>
        </w:rPr>
        <w:t xml:space="preserve"> trošiti će se namjenski u slijedećim proračunskim godinama sukladno planiranim stavkama  Proračuna</w:t>
      </w:r>
      <w:r w:rsidR="00FB220D" w:rsidRPr="00E778D9">
        <w:rPr>
          <w:sz w:val="22"/>
          <w:szCs w:val="22"/>
        </w:rPr>
        <w:t>, a do visine neutrošenih sredstava</w:t>
      </w:r>
      <w:r w:rsidR="00FB220D" w:rsidRPr="00E778D9">
        <w:rPr>
          <w:b/>
          <w:sz w:val="22"/>
          <w:szCs w:val="22"/>
        </w:rPr>
        <w:t>.</w:t>
      </w:r>
      <w:r w:rsidRPr="00E778D9">
        <w:rPr>
          <w:b/>
          <w:sz w:val="22"/>
          <w:szCs w:val="22"/>
        </w:rPr>
        <w:t xml:space="preserve"> </w:t>
      </w:r>
    </w:p>
    <w:p w:rsidR="00EA2BD6" w:rsidRPr="00E778D9" w:rsidRDefault="00777D13" w:rsidP="0068663D">
      <w:pPr>
        <w:jc w:val="both"/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ab/>
      </w:r>
    </w:p>
    <w:p w:rsidR="00EA2BD6" w:rsidRPr="00E778D9" w:rsidRDefault="00EA2BD6" w:rsidP="00EA2BD6">
      <w:pPr>
        <w:rPr>
          <w:bCs/>
          <w:sz w:val="22"/>
          <w:szCs w:val="22"/>
        </w:rPr>
      </w:pPr>
      <w:r w:rsidRPr="00E778D9">
        <w:rPr>
          <w:bCs/>
          <w:sz w:val="22"/>
          <w:szCs w:val="22"/>
        </w:rPr>
        <w:t xml:space="preserve">                                                                 Članak 17.</w:t>
      </w:r>
    </w:p>
    <w:p w:rsidR="00EA2BD6" w:rsidRPr="00E778D9" w:rsidRDefault="00EA2BD6" w:rsidP="00EA2BD6">
      <w:pPr>
        <w:jc w:val="center"/>
        <w:rPr>
          <w:b/>
          <w:sz w:val="22"/>
          <w:szCs w:val="22"/>
        </w:rPr>
      </w:pPr>
    </w:p>
    <w:p w:rsidR="004172AB" w:rsidRPr="00E778D9" w:rsidRDefault="00EA2BD6" w:rsidP="00EA2BD6">
      <w:pPr>
        <w:ind w:firstLine="708"/>
        <w:jc w:val="both"/>
        <w:rPr>
          <w:bCs/>
          <w:sz w:val="22"/>
          <w:szCs w:val="22"/>
        </w:rPr>
      </w:pPr>
      <w:r w:rsidRPr="00E778D9">
        <w:rPr>
          <w:bCs/>
          <w:sz w:val="22"/>
          <w:szCs w:val="22"/>
        </w:rPr>
        <w:t>Temeljem Plana provedbe naloga i preporuka i izvještavanj</w:t>
      </w:r>
      <w:r w:rsidR="002654D6" w:rsidRPr="00E778D9">
        <w:rPr>
          <w:bCs/>
          <w:sz w:val="22"/>
          <w:szCs w:val="22"/>
        </w:rPr>
        <w:t>a</w:t>
      </w:r>
      <w:r w:rsidRPr="00E778D9">
        <w:rPr>
          <w:bCs/>
          <w:sz w:val="22"/>
          <w:szCs w:val="22"/>
        </w:rPr>
        <w:t xml:space="preserve"> o provedbi </w:t>
      </w:r>
      <w:r w:rsidR="002654D6" w:rsidRPr="00E778D9">
        <w:rPr>
          <w:bCs/>
          <w:sz w:val="22"/>
          <w:szCs w:val="22"/>
        </w:rPr>
        <w:t>(u daljnjem tekstu: Plan) KLASA</w:t>
      </w:r>
      <w:r w:rsidR="00F061CF" w:rsidRPr="00E778D9">
        <w:rPr>
          <w:bCs/>
          <w:sz w:val="22"/>
          <w:szCs w:val="22"/>
        </w:rPr>
        <w:t xml:space="preserve">: 470-01/19-01/0003, </w:t>
      </w:r>
      <w:r w:rsidR="002654D6" w:rsidRPr="00E778D9">
        <w:rPr>
          <w:bCs/>
          <w:sz w:val="22"/>
          <w:szCs w:val="22"/>
        </w:rPr>
        <w:t xml:space="preserve">URBROJ: </w:t>
      </w:r>
      <w:r w:rsidR="00F061CF" w:rsidRPr="00E778D9">
        <w:rPr>
          <w:bCs/>
          <w:sz w:val="22"/>
          <w:szCs w:val="22"/>
        </w:rPr>
        <w:t xml:space="preserve">2137/01-05-02/1-19-7 </w:t>
      </w:r>
      <w:r w:rsidRPr="00E778D9">
        <w:rPr>
          <w:bCs/>
          <w:sz w:val="22"/>
          <w:szCs w:val="22"/>
        </w:rPr>
        <w:t>od 16.10.2019. godine</w:t>
      </w:r>
      <w:r w:rsidR="002654D6" w:rsidRPr="00E778D9">
        <w:rPr>
          <w:bCs/>
          <w:sz w:val="22"/>
          <w:szCs w:val="22"/>
        </w:rPr>
        <w:t>,</w:t>
      </w:r>
      <w:r w:rsidRPr="00E778D9">
        <w:rPr>
          <w:bCs/>
          <w:sz w:val="22"/>
          <w:szCs w:val="22"/>
        </w:rPr>
        <w:t xml:space="preserve"> kojim se Grad Koprivnica obvezao provesti nalog Državnog ureda za reviziju, a sve temeljem provedene financijske revizije  za 2018. godinu</w:t>
      </w:r>
      <w:r w:rsidR="002654D6" w:rsidRPr="00E778D9">
        <w:rPr>
          <w:bCs/>
          <w:sz w:val="22"/>
          <w:szCs w:val="22"/>
        </w:rPr>
        <w:t>,</w:t>
      </w:r>
      <w:r w:rsidRPr="00E778D9">
        <w:rPr>
          <w:bCs/>
          <w:sz w:val="22"/>
          <w:szCs w:val="22"/>
        </w:rPr>
        <w:t xml:space="preserve"> Proračunom za 2020. godinu i projekcijama za 2021. i 2022. godinu</w:t>
      </w:r>
      <w:r w:rsidR="002654D6" w:rsidRPr="00E778D9">
        <w:rPr>
          <w:bCs/>
          <w:sz w:val="22"/>
          <w:szCs w:val="22"/>
        </w:rPr>
        <w:t>,</w:t>
      </w:r>
      <w:r w:rsidRPr="00E778D9">
        <w:rPr>
          <w:bCs/>
          <w:sz w:val="22"/>
          <w:szCs w:val="22"/>
        </w:rPr>
        <w:t xml:space="preserve"> rashodi financirani iz komunalnog doprinosa planiraju se </w:t>
      </w:r>
      <w:r w:rsidR="004172AB" w:rsidRPr="00E778D9">
        <w:rPr>
          <w:bCs/>
          <w:sz w:val="22"/>
          <w:szCs w:val="22"/>
        </w:rPr>
        <w:t xml:space="preserve">sukladno Planu. </w:t>
      </w:r>
    </w:p>
    <w:p w:rsidR="00395DC1" w:rsidRPr="00E778D9" w:rsidRDefault="002654D6" w:rsidP="006F2FD6">
      <w:pPr>
        <w:ind w:firstLine="708"/>
        <w:jc w:val="both"/>
        <w:rPr>
          <w:bCs/>
          <w:sz w:val="22"/>
          <w:szCs w:val="22"/>
        </w:rPr>
      </w:pPr>
      <w:r w:rsidRPr="00E778D9">
        <w:rPr>
          <w:bCs/>
          <w:sz w:val="22"/>
          <w:szCs w:val="22"/>
        </w:rPr>
        <w:t>Planiranje iz stavka 1. ovog članka</w:t>
      </w:r>
      <w:r w:rsidR="004172AB" w:rsidRPr="00E778D9">
        <w:rPr>
          <w:bCs/>
          <w:sz w:val="22"/>
          <w:szCs w:val="22"/>
        </w:rPr>
        <w:t xml:space="preserve"> podrazumijeva planiranje rashoda </w:t>
      </w:r>
      <w:r w:rsidR="00F061CF" w:rsidRPr="00E778D9">
        <w:rPr>
          <w:bCs/>
          <w:sz w:val="22"/>
          <w:szCs w:val="22"/>
        </w:rPr>
        <w:t>koji se financiraju</w:t>
      </w:r>
      <w:r w:rsidR="004172AB" w:rsidRPr="00E778D9">
        <w:rPr>
          <w:bCs/>
          <w:sz w:val="22"/>
          <w:szCs w:val="22"/>
        </w:rPr>
        <w:t xml:space="preserve"> iz izvora „komunalni doprinos“ </w:t>
      </w:r>
      <w:r w:rsidRPr="00E778D9">
        <w:rPr>
          <w:bCs/>
          <w:sz w:val="22"/>
          <w:szCs w:val="22"/>
        </w:rPr>
        <w:t xml:space="preserve">u </w:t>
      </w:r>
      <w:r w:rsidR="004172AB" w:rsidRPr="00E778D9">
        <w:rPr>
          <w:bCs/>
          <w:sz w:val="22"/>
          <w:szCs w:val="22"/>
        </w:rPr>
        <w:t>Proračun</w:t>
      </w:r>
      <w:r w:rsidRPr="00E778D9">
        <w:rPr>
          <w:bCs/>
          <w:sz w:val="22"/>
          <w:szCs w:val="22"/>
        </w:rPr>
        <w:t>u</w:t>
      </w:r>
      <w:r w:rsidR="004172AB" w:rsidRPr="00E778D9">
        <w:rPr>
          <w:bCs/>
          <w:sz w:val="22"/>
          <w:szCs w:val="22"/>
        </w:rPr>
        <w:t xml:space="preserve"> za 2020. godinu i projekcijama za 2021. i 2022. godine te unutar Programa gradnje i održavanja objekata komunalne infrastrukture sukladno visini prihoda od komunalnog doprinosa (prihod tekuće godine te raspoloživ višak utvrđen u prijašnjim godinama). </w:t>
      </w:r>
    </w:p>
    <w:p w:rsidR="006F2FD6" w:rsidRPr="00E778D9" w:rsidRDefault="006F2FD6" w:rsidP="006F2FD6">
      <w:pPr>
        <w:ind w:firstLine="708"/>
        <w:jc w:val="both"/>
        <w:rPr>
          <w:bCs/>
          <w:sz w:val="22"/>
          <w:szCs w:val="22"/>
        </w:rPr>
      </w:pPr>
    </w:p>
    <w:p w:rsidR="00302E69" w:rsidRPr="00E778D9" w:rsidRDefault="00302E69" w:rsidP="00302E69">
      <w:pPr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lastRenderedPageBreak/>
        <w:t>V. ISPLATE SREDSTAVA IZ  PRORAČUNA</w:t>
      </w:r>
    </w:p>
    <w:p w:rsidR="00302E69" w:rsidRPr="00E778D9" w:rsidRDefault="00302E69" w:rsidP="00302E69">
      <w:pPr>
        <w:rPr>
          <w:sz w:val="22"/>
          <w:szCs w:val="22"/>
        </w:rPr>
      </w:pPr>
    </w:p>
    <w:p w:rsidR="00302E69" w:rsidRPr="00E778D9" w:rsidRDefault="00302E69" w:rsidP="00302E6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1</w:t>
      </w:r>
      <w:r w:rsidR="00EA2BD6" w:rsidRPr="00E778D9">
        <w:rPr>
          <w:sz w:val="22"/>
          <w:szCs w:val="22"/>
        </w:rPr>
        <w:t>8</w:t>
      </w:r>
      <w:r w:rsidRPr="00E778D9">
        <w:rPr>
          <w:sz w:val="22"/>
          <w:szCs w:val="22"/>
        </w:rPr>
        <w:t>.</w:t>
      </w:r>
    </w:p>
    <w:p w:rsidR="001A3F29" w:rsidRPr="00E778D9" w:rsidRDefault="001A3F29" w:rsidP="00302E69">
      <w:pPr>
        <w:jc w:val="center"/>
        <w:rPr>
          <w:sz w:val="22"/>
          <w:szCs w:val="22"/>
        </w:rPr>
      </w:pPr>
    </w:p>
    <w:p w:rsidR="00302E69" w:rsidRPr="00E778D9" w:rsidRDefault="00302E69" w:rsidP="006866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Rashodi i izdaci Proračuna koji se financiraju iz namjenskih prihoda i primitaka, izvršavat će se do iznosa naplaćenih prihoda i primitaka za određene namjene.</w:t>
      </w:r>
    </w:p>
    <w:p w:rsidR="00302E69" w:rsidRPr="00E778D9" w:rsidRDefault="00302E69" w:rsidP="00395DC1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Uplaćeni, a manje planirani vlastiti prihodi mogu se izvršavati iznad iznosa utvrđenih u Proračunu, a do visine uplaćenih sredstava.</w:t>
      </w:r>
    </w:p>
    <w:p w:rsidR="0068663D" w:rsidRPr="00E778D9" w:rsidRDefault="0025686E" w:rsidP="00395DC1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Uplaćene, a manje planirane ili neplanirane donacije mogu se izvršavati po aktivnostima i/ili projektima za koje su namijenjene, iznad iznosa utvrđenih u Proračunu. Pozicije se moraju planirati u prvim izmjenama i dopunama</w:t>
      </w:r>
      <w:r w:rsidRPr="00E778D9">
        <w:rPr>
          <w:b/>
          <w:sz w:val="22"/>
          <w:szCs w:val="22"/>
        </w:rPr>
        <w:t xml:space="preserve"> </w:t>
      </w:r>
      <w:r w:rsidRPr="00E778D9">
        <w:rPr>
          <w:sz w:val="22"/>
          <w:szCs w:val="22"/>
        </w:rPr>
        <w:t>Proračuna</w:t>
      </w:r>
      <w:r w:rsidRPr="00E778D9">
        <w:rPr>
          <w:b/>
          <w:sz w:val="22"/>
          <w:szCs w:val="22"/>
        </w:rPr>
        <w:t xml:space="preserve"> </w:t>
      </w:r>
      <w:r w:rsidRPr="00E778D9">
        <w:rPr>
          <w:sz w:val="22"/>
          <w:szCs w:val="22"/>
        </w:rPr>
        <w:t>na prihodovnoj i rashodovnoj strani</w:t>
      </w:r>
      <w:r w:rsidR="003D2A78" w:rsidRPr="00E778D9">
        <w:rPr>
          <w:b/>
          <w:sz w:val="22"/>
          <w:szCs w:val="22"/>
        </w:rPr>
        <w:t>.</w:t>
      </w:r>
    </w:p>
    <w:p w:rsidR="00302E69" w:rsidRPr="00E778D9" w:rsidRDefault="00302E69" w:rsidP="00302E69">
      <w:pPr>
        <w:rPr>
          <w:sz w:val="22"/>
          <w:szCs w:val="22"/>
        </w:rPr>
      </w:pPr>
    </w:p>
    <w:p w:rsidR="00302E69" w:rsidRPr="00E778D9" w:rsidRDefault="00302E69" w:rsidP="00392770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1</w:t>
      </w:r>
      <w:r w:rsidR="00EA2BD6" w:rsidRPr="00E778D9">
        <w:rPr>
          <w:sz w:val="22"/>
          <w:szCs w:val="22"/>
        </w:rPr>
        <w:t>9</w:t>
      </w:r>
      <w:r w:rsidRPr="00E778D9">
        <w:rPr>
          <w:sz w:val="22"/>
          <w:szCs w:val="22"/>
        </w:rPr>
        <w:t>.</w:t>
      </w:r>
    </w:p>
    <w:p w:rsidR="00302E69" w:rsidRPr="00E778D9" w:rsidRDefault="00302E69" w:rsidP="00302E69">
      <w:pPr>
        <w:jc w:val="center"/>
        <w:rPr>
          <w:sz w:val="22"/>
          <w:szCs w:val="22"/>
        </w:rPr>
      </w:pPr>
    </w:p>
    <w:p w:rsidR="00534A0D" w:rsidRPr="00E778D9" w:rsidRDefault="00302E69" w:rsidP="006866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Dinamiku korištenja sredstava odre</w:t>
      </w:r>
      <w:r w:rsidR="0068663D" w:rsidRPr="00E778D9">
        <w:rPr>
          <w:sz w:val="22"/>
          <w:szCs w:val="22"/>
        </w:rPr>
        <w:t xml:space="preserve">đuje </w:t>
      </w:r>
      <w:r w:rsidR="00FE31E4" w:rsidRPr="00E778D9">
        <w:rPr>
          <w:sz w:val="22"/>
          <w:szCs w:val="22"/>
        </w:rPr>
        <w:t>upravni odjel</w:t>
      </w:r>
      <w:r w:rsidR="0047022F" w:rsidRPr="00E778D9">
        <w:rPr>
          <w:sz w:val="22"/>
          <w:szCs w:val="22"/>
        </w:rPr>
        <w:t xml:space="preserve"> nadležan za </w:t>
      </w:r>
      <w:r w:rsidR="00FE31E4" w:rsidRPr="00E778D9">
        <w:rPr>
          <w:sz w:val="22"/>
          <w:szCs w:val="22"/>
        </w:rPr>
        <w:t xml:space="preserve">financije i </w:t>
      </w:r>
      <w:r w:rsidR="0047022F" w:rsidRPr="00E778D9">
        <w:rPr>
          <w:sz w:val="22"/>
          <w:szCs w:val="22"/>
        </w:rPr>
        <w:t xml:space="preserve">proračun a sve </w:t>
      </w:r>
      <w:r w:rsidRPr="00E778D9">
        <w:rPr>
          <w:sz w:val="22"/>
          <w:szCs w:val="22"/>
        </w:rPr>
        <w:t>na temelju ostvarenja prihoda Proračuna u određenom vremenskom razdoblju u odnosu na godišnji plan.</w:t>
      </w:r>
    </w:p>
    <w:p w:rsidR="00534A0D" w:rsidRPr="00E778D9" w:rsidRDefault="00534A0D" w:rsidP="0068663D">
      <w:pPr>
        <w:jc w:val="both"/>
        <w:rPr>
          <w:sz w:val="22"/>
          <w:szCs w:val="22"/>
        </w:rPr>
      </w:pPr>
    </w:p>
    <w:p w:rsidR="00FE31E4" w:rsidRPr="00E778D9" w:rsidRDefault="00FE31E4" w:rsidP="00FE31E4">
      <w:pPr>
        <w:ind w:left="2832" w:firstLine="708"/>
        <w:rPr>
          <w:b/>
          <w:sz w:val="22"/>
          <w:szCs w:val="22"/>
        </w:rPr>
      </w:pPr>
      <w:r w:rsidRPr="00E778D9">
        <w:rPr>
          <w:sz w:val="22"/>
          <w:szCs w:val="22"/>
        </w:rPr>
        <w:t xml:space="preserve">  </w:t>
      </w:r>
    </w:p>
    <w:p w:rsidR="00FE31E4" w:rsidRPr="00E778D9" w:rsidRDefault="00FE31E4" w:rsidP="00FE31E4">
      <w:pPr>
        <w:ind w:left="2832" w:firstLine="708"/>
        <w:rPr>
          <w:sz w:val="22"/>
          <w:szCs w:val="22"/>
        </w:rPr>
      </w:pPr>
      <w:r w:rsidRPr="00E778D9">
        <w:rPr>
          <w:sz w:val="22"/>
          <w:szCs w:val="22"/>
        </w:rPr>
        <w:t xml:space="preserve">   Članak </w:t>
      </w:r>
      <w:r w:rsidR="00EA2BD6" w:rsidRPr="00E778D9">
        <w:rPr>
          <w:sz w:val="22"/>
          <w:szCs w:val="22"/>
        </w:rPr>
        <w:t>20</w:t>
      </w:r>
      <w:r w:rsidRPr="00E778D9">
        <w:rPr>
          <w:sz w:val="22"/>
          <w:szCs w:val="22"/>
        </w:rPr>
        <w:t>.</w:t>
      </w:r>
    </w:p>
    <w:p w:rsidR="00FE31E4" w:rsidRPr="00E778D9" w:rsidRDefault="00FE31E4" w:rsidP="00FE31E4">
      <w:pPr>
        <w:jc w:val="both"/>
        <w:rPr>
          <w:b/>
          <w:sz w:val="22"/>
          <w:szCs w:val="22"/>
        </w:rPr>
      </w:pPr>
    </w:p>
    <w:p w:rsidR="00FE31E4" w:rsidRPr="00E778D9" w:rsidRDefault="00FE31E4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Plaće službenika i namještenika, osnovica za obračun plaće i druga materijalna prava službenika i namještenika Upravnih tijela Grada Koprivnice utvrđena su Zakonom o plaćama u lokalnoj i područnoj (regionalnoj) samoupravi („Narodne novine“ br. 28/10.),  Odlukom  o koeficijentima za obračun plaće službenika i namještenika u Upravnim tijelima Grada Koprivnice  („Glasnik Grada Koprivnice“ broj 4/10., 1/12., 2/12., 4/13., 1/16. i 2/16.),  Odlukom o utvrđivanju osnovice za obračun plaće službenika i namještenika u upravnim tijelima Grada Koprivnice KLASA: 120-01/10-01/03, URBROJ: 2137/01-03-10-1 od 22.07.2010. godine i Kolektivnim ugovorom za službenike i namještenike u Upravnim tijelima Grada Koprivnice od 28.04.2008. godine i od 31.12.2010. godine. </w:t>
      </w:r>
    </w:p>
    <w:p w:rsidR="00FE31E4" w:rsidRPr="00E778D9" w:rsidRDefault="00FE31E4" w:rsidP="00FE31E4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</w:p>
    <w:p w:rsidR="00FE31E4" w:rsidRPr="00E778D9" w:rsidRDefault="00FE31E4" w:rsidP="00192F4C">
      <w:pPr>
        <w:ind w:firstLine="708"/>
        <w:jc w:val="both"/>
        <w:rPr>
          <w:sz w:val="22"/>
          <w:szCs w:val="22"/>
        </w:rPr>
      </w:pPr>
    </w:p>
    <w:p w:rsidR="00C420B6" w:rsidRPr="00E778D9" w:rsidRDefault="00392770" w:rsidP="0068663D">
      <w:pPr>
        <w:ind w:left="2832"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Članak 2</w:t>
      </w:r>
      <w:r w:rsidR="00EA2BD6" w:rsidRPr="00E778D9">
        <w:rPr>
          <w:sz w:val="22"/>
          <w:szCs w:val="22"/>
        </w:rPr>
        <w:t>1</w:t>
      </w:r>
      <w:r w:rsidR="00C420B6" w:rsidRPr="00E778D9">
        <w:rPr>
          <w:sz w:val="22"/>
          <w:szCs w:val="22"/>
        </w:rPr>
        <w:t>.</w:t>
      </w:r>
    </w:p>
    <w:p w:rsidR="00C420B6" w:rsidRPr="00E778D9" w:rsidRDefault="00C420B6" w:rsidP="0068663D">
      <w:pPr>
        <w:jc w:val="both"/>
        <w:rPr>
          <w:b/>
          <w:sz w:val="22"/>
          <w:szCs w:val="22"/>
        </w:rPr>
      </w:pPr>
    </w:p>
    <w:p w:rsidR="006B51FB" w:rsidRPr="00E778D9" w:rsidRDefault="00C420B6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Proračunski korisnici mogu isplaćivati sredstva za ostala materijalna prava utvrđena u općim aktima do visine utvrđene Pravilnikom o porezu na dohodak („Narodne novine“ broj </w:t>
      </w:r>
      <w:r w:rsidR="000060BC" w:rsidRPr="00E778D9">
        <w:rPr>
          <w:sz w:val="22"/>
          <w:szCs w:val="22"/>
        </w:rPr>
        <w:t>10/17, 128/17, 106/18, 1/19, 80/19</w:t>
      </w:r>
      <w:r w:rsidRPr="00E778D9">
        <w:rPr>
          <w:sz w:val="22"/>
          <w:szCs w:val="22"/>
        </w:rPr>
        <w:t>), Pravilnikom o radu (Javna vatrogasna postrojba) i kolektivnim ugovorima zaključenima između Grada Koprivnice i ustanova.</w:t>
      </w:r>
    </w:p>
    <w:p w:rsidR="00FB220D" w:rsidRPr="00E778D9" w:rsidRDefault="00FB220D" w:rsidP="00302E69">
      <w:pPr>
        <w:jc w:val="center"/>
        <w:rPr>
          <w:sz w:val="22"/>
          <w:szCs w:val="22"/>
        </w:rPr>
      </w:pPr>
    </w:p>
    <w:p w:rsidR="00EA2BD6" w:rsidRPr="00E778D9" w:rsidRDefault="00EA2BD6" w:rsidP="00302E69">
      <w:pPr>
        <w:jc w:val="center"/>
        <w:rPr>
          <w:sz w:val="22"/>
          <w:szCs w:val="22"/>
        </w:rPr>
      </w:pPr>
    </w:p>
    <w:p w:rsidR="00302E69" w:rsidRPr="00E778D9" w:rsidRDefault="00291D22" w:rsidP="00302E6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2</w:t>
      </w:r>
      <w:r w:rsidR="00EA2BD6" w:rsidRPr="00E778D9">
        <w:rPr>
          <w:sz w:val="22"/>
          <w:szCs w:val="22"/>
        </w:rPr>
        <w:t>2</w:t>
      </w:r>
      <w:r w:rsidR="00302E69" w:rsidRPr="00E778D9">
        <w:rPr>
          <w:sz w:val="22"/>
          <w:szCs w:val="22"/>
        </w:rPr>
        <w:t>.</w:t>
      </w:r>
    </w:p>
    <w:p w:rsidR="00302E69" w:rsidRPr="00E778D9" w:rsidRDefault="00302E69" w:rsidP="00302E69">
      <w:pPr>
        <w:jc w:val="center"/>
        <w:rPr>
          <w:sz w:val="22"/>
          <w:szCs w:val="22"/>
        </w:rPr>
      </w:pPr>
    </w:p>
    <w:p w:rsidR="00302E69" w:rsidRPr="00E778D9" w:rsidRDefault="00302E69" w:rsidP="00302E69">
      <w:pPr>
        <w:rPr>
          <w:sz w:val="22"/>
          <w:szCs w:val="22"/>
        </w:rPr>
      </w:pPr>
      <w:r w:rsidRPr="00E778D9">
        <w:rPr>
          <w:sz w:val="22"/>
          <w:szCs w:val="22"/>
        </w:rPr>
        <w:tab/>
        <w:t>Sredstva se proračunskim korisnicima stavljaju na raspolaganje isključivo na osnovu pisanog dokumenta (isprave) - vjerodostojne knjigovodstvene dokumentacije iz koje je vidljivo:</w:t>
      </w:r>
    </w:p>
    <w:p w:rsidR="00302E69" w:rsidRPr="00E778D9" w:rsidRDefault="00ED1D38" w:rsidP="00302E69">
      <w:pPr>
        <w:numPr>
          <w:ilvl w:val="0"/>
          <w:numId w:val="4"/>
        </w:numPr>
        <w:rPr>
          <w:sz w:val="22"/>
          <w:szCs w:val="22"/>
        </w:rPr>
      </w:pPr>
      <w:r w:rsidRPr="00E778D9">
        <w:rPr>
          <w:sz w:val="22"/>
          <w:szCs w:val="22"/>
        </w:rPr>
        <w:t>d</w:t>
      </w:r>
      <w:r w:rsidR="00302E69" w:rsidRPr="00E778D9">
        <w:rPr>
          <w:sz w:val="22"/>
          <w:szCs w:val="22"/>
        </w:rPr>
        <w:t>a je namjena odobrena u Proračunu,</w:t>
      </w:r>
    </w:p>
    <w:p w:rsidR="00302E69" w:rsidRPr="00E778D9" w:rsidRDefault="00ED1D38" w:rsidP="00302E69">
      <w:pPr>
        <w:numPr>
          <w:ilvl w:val="0"/>
          <w:numId w:val="4"/>
        </w:numPr>
        <w:rPr>
          <w:sz w:val="22"/>
          <w:szCs w:val="22"/>
        </w:rPr>
      </w:pPr>
      <w:r w:rsidRPr="00E778D9">
        <w:rPr>
          <w:sz w:val="22"/>
          <w:szCs w:val="22"/>
        </w:rPr>
        <w:t>d</w:t>
      </w:r>
      <w:r w:rsidR="00302E69" w:rsidRPr="00E778D9">
        <w:rPr>
          <w:sz w:val="22"/>
          <w:szCs w:val="22"/>
        </w:rPr>
        <w:t>a je iznos stvorene obveze u visini odobrenog iznosa,</w:t>
      </w:r>
    </w:p>
    <w:p w:rsidR="00302E69" w:rsidRPr="00E778D9" w:rsidRDefault="00ED1D38" w:rsidP="00302E69">
      <w:pPr>
        <w:numPr>
          <w:ilvl w:val="0"/>
          <w:numId w:val="4"/>
        </w:numPr>
        <w:rPr>
          <w:sz w:val="22"/>
          <w:szCs w:val="22"/>
        </w:rPr>
      </w:pPr>
      <w:r w:rsidRPr="00E778D9">
        <w:rPr>
          <w:sz w:val="22"/>
          <w:szCs w:val="22"/>
        </w:rPr>
        <w:t>d</w:t>
      </w:r>
      <w:r w:rsidR="00302E69" w:rsidRPr="00E778D9">
        <w:rPr>
          <w:sz w:val="22"/>
          <w:szCs w:val="22"/>
        </w:rPr>
        <w:t xml:space="preserve">a je obveza likvidirana od nadležne osobe. </w:t>
      </w:r>
      <w:r w:rsidR="00302E69" w:rsidRPr="00E778D9">
        <w:rPr>
          <w:sz w:val="22"/>
          <w:szCs w:val="22"/>
        </w:rPr>
        <w:tab/>
      </w:r>
    </w:p>
    <w:p w:rsidR="00302E69" w:rsidRPr="00E778D9" w:rsidRDefault="00C00470" w:rsidP="00302E69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</w:rPr>
        <w:tab/>
        <w:t>Nadležna osoba iz stavka 1. o</w:t>
      </w:r>
      <w:r w:rsidR="00FE31E4" w:rsidRPr="00E778D9">
        <w:rPr>
          <w:sz w:val="22"/>
          <w:szCs w:val="22"/>
        </w:rPr>
        <w:t>vog članka je g</w:t>
      </w:r>
      <w:r w:rsidR="00302E69" w:rsidRPr="00E778D9">
        <w:rPr>
          <w:sz w:val="22"/>
          <w:szCs w:val="22"/>
        </w:rPr>
        <w:t>radonačelnik</w:t>
      </w:r>
      <w:r w:rsidR="00512237" w:rsidRPr="00E778D9">
        <w:rPr>
          <w:sz w:val="22"/>
          <w:szCs w:val="22"/>
        </w:rPr>
        <w:t xml:space="preserve"> Grada Koprivnice (u daljnjem tekstu: gradonačelnik)</w:t>
      </w:r>
      <w:r w:rsidR="00302E69" w:rsidRPr="00E778D9">
        <w:rPr>
          <w:sz w:val="22"/>
          <w:szCs w:val="22"/>
        </w:rPr>
        <w:t>, odnosno osoba koju on ovlasti.</w:t>
      </w:r>
    </w:p>
    <w:p w:rsidR="0068663D" w:rsidRPr="00E778D9" w:rsidRDefault="0068663D" w:rsidP="00302E69">
      <w:pPr>
        <w:jc w:val="both"/>
        <w:rPr>
          <w:sz w:val="22"/>
          <w:szCs w:val="22"/>
        </w:rPr>
      </w:pPr>
    </w:p>
    <w:p w:rsidR="00993560" w:rsidRPr="00E778D9" w:rsidRDefault="00993560" w:rsidP="00302E69">
      <w:pPr>
        <w:jc w:val="both"/>
        <w:rPr>
          <w:sz w:val="22"/>
          <w:szCs w:val="22"/>
        </w:rPr>
      </w:pPr>
    </w:p>
    <w:p w:rsidR="00993560" w:rsidRPr="00E778D9" w:rsidRDefault="00993560" w:rsidP="00302E69">
      <w:pPr>
        <w:jc w:val="both"/>
        <w:rPr>
          <w:sz w:val="22"/>
          <w:szCs w:val="22"/>
        </w:rPr>
      </w:pPr>
    </w:p>
    <w:p w:rsidR="00993560" w:rsidRPr="00E778D9" w:rsidRDefault="00993560" w:rsidP="00302E69">
      <w:pPr>
        <w:jc w:val="both"/>
        <w:rPr>
          <w:sz w:val="22"/>
          <w:szCs w:val="22"/>
        </w:rPr>
      </w:pPr>
    </w:p>
    <w:p w:rsidR="00302E69" w:rsidRPr="00E778D9" w:rsidRDefault="00302E69" w:rsidP="00302E6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lastRenderedPageBreak/>
        <w:t xml:space="preserve">Članak </w:t>
      </w:r>
      <w:r w:rsidR="00534A0D" w:rsidRPr="00E778D9">
        <w:rPr>
          <w:sz w:val="22"/>
          <w:szCs w:val="22"/>
        </w:rPr>
        <w:t>2</w:t>
      </w:r>
      <w:r w:rsidR="00EA2BD6" w:rsidRPr="00E778D9">
        <w:rPr>
          <w:sz w:val="22"/>
          <w:szCs w:val="22"/>
        </w:rPr>
        <w:t>3</w:t>
      </w:r>
      <w:r w:rsidR="00534A0D" w:rsidRPr="00E778D9">
        <w:rPr>
          <w:sz w:val="22"/>
          <w:szCs w:val="22"/>
        </w:rPr>
        <w:t>.</w:t>
      </w:r>
    </w:p>
    <w:p w:rsidR="00302E69" w:rsidRPr="00E778D9" w:rsidRDefault="00302E69" w:rsidP="00302E69">
      <w:pPr>
        <w:jc w:val="both"/>
        <w:rPr>
          <w:sz w:val="22"/>
          <w:szCs w:val="22"/>
        </w:rPr>
      </w:pPr>
    </w:p>
    <w:p w:rsidR="00302E69" w:rsidRPr="00E778D9" w:rsidRDefault="00302E69" w:rsidP="00302E69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 Ako prihodi koji pripadaju Proračunu, budu pogrešno naplaćeni ili naplaćeni u svoti većoj od propisane, pogrešno ili više naplaćena svota vratit će se uplatiteljima na teret tih prihoda, na temelju dokumentiranog zahtjeva.</w:t>
      </w:r>
    </w:p>
    <w:p w:rsidR="00302E69" w:rsidRPr="00E778D9" w:rsidRDefault="00302E69" w:rsidP="00395DC1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Nalog za povrat sredstava izdaje pročelnik upravnog </w:t>
      </w:r>
      <w:r w:rsidR="00FE31E4" w:rsidRPr="00E778D9">
        <w:rPr>
          <w:sz w:val="22"/>
          <w:szCs w:val="22"/>
        </w:rPr>
        <w:t>tijela</w:t>
      </w:r>
      <w:r w:rsidRPr="00E778D9">
        <w:rPr>
          <w:sz w:val="22"/>
          <w:szCs w:val="22"/>
        </w:rPr>
        <w:t xml:space="preserve"> nadležan za naplatu određene vrste prihoda.</w:t>
      </w:r>
    </w:p>
    <w:p w:rsidR="0068663D" w:rsidRPr="00E778D9" w:rsidRDefault="00302E69" w:rsidP="0047022F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Odobrenje o povratu sredstava donijet</w:t>
      </w:r>
      <w:r w:rsidR="0068663D" w:rsidRPr="00E778D9">
        <w:rPr>
          <w:sz w:val="22"/>
          <w:szCs w:val="22"/>
        </w:rPr>
        <w:t xml:space="preserve"> će </w:t>
      </w:r>
      <w:r w:rsidR="00544263" w:rsidRPr="00E778D9">
        <w:rPr>
          <w:sz w:val="22"/>
          <w:szCs w:val="22"/>
        </w:rPr>
        <w:t>U</w:t>
      </w:r>
      <w:r w:rsidR="0047022F" w:rsidRPr="00E778D9">
        <w:rPr>
          <w:sz w:val="22"/>
          <w:szCs w:val="22"/>
        </w:rPr>
        <w:t>pravni</w:t>
      </w:r>
      <w:r w:rsidR="00FE31E4" w:rsidRPr="00E778D9">
        <w:rPr>
          <w:sz w:val="22"/>
          <w:szCs w:val="22"/>
        </w:rPr>
        <w:t xml:space="preserve"> odjel</w:t>
      </w:r>
      <w:r w:rsidR="0047022F" w:rsidRPr="00E778D9">
        <w:rPr>
          <w:sz w:val="22"/>
          <w:szCs w:val="22"/>
        </w:rPr>
        <w:t xml:space="preserve"> </w:t>
      </w:r>
      <w:r w:rsidR="00544263" w:rsidRPr="00E778D9">
        <w:rPr>
          <w:sz w:val="22"/>
          <w:szCs w:val="22"/>
        </w:rPr>
        <w:t xml:space="preserve">za </w:t>
      </w:r>
      <w:r w:rsidR="0047022F" w:rsidRPr="00E778D9">
        <w:rPr>
          <w:sz w:val="22"/>
          <w:szCs w:val="22"/>
        </w:rPr>
        <w:t>financije</w:t>
      </w:r>
      <w:r w:rsidR="00544263" w:rsidRPr="00E778D9">
        <w:rPr>
          <w:sz w:val="22"/>
          <w:szCs w:val="22"/>
        </w:rPr>
        <w:t>, gospodarstvo i europske poslove.</w:t>
      </w:r>
    </w:p>
    <w:p w:rsidR="00EA2BD6" w:rsidRPr="00E778D9" w:rsidRDefault="00EA2BD6" w:rsidP="0047022F">
      <w:pPr>
        <w:ind w:firstLine="708"/>
        <w:jc w:val="both"/>
        <w:rPr>
          <w:sz w:val="22"/>
          <w:szCs w:val="22"/>
        </w:rPr>
      </w:pPr>
    </w:p>
    <w:p w:rsidR="00C420B6" w:rsidRPr="00E778D9" w:rsidRDefault="00EA2BD6" w:rsidP="00EA2BD6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                                                  </w:t>
      </w:r>
      <w:r w:rsidR="00C420B6"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</w:rPr>
        <w:t>2</w:t>
      </w:r>
      <w:r w:rsidRPr="00E778D9">
        <w:rPr>
          <w:sz w:val="22"/>
          <w:szCs w:val="22"/>
        </w:rPr>
        <w:t>4</w:t>
      </w:r>
      <w:r w:rsidR="00534A0D" w:rsidRPr="00E778D9">
        <w:rPr>
          <w:sz w:val="22"/>
          <w:szCs w:val="22"/>
        </w:rPr>
        <w:t>.</w:t>
      </w:r>
    </w:p>
    <w:p w:rsidR="00C420B6" w:rsidRPr="00E778D9" w:rsidRDefault="00C420B6" w:rsidP="00C420B6">
      <w:pPr>
        <w:jc w:val="center"/>
        <w:rPr>
          <w:b/>
          <w:sz w:val="22"/>
          <w:szCs w:val="22"/>
        </w:rPr>
      </w:pPr>
    </w:p>
    <w:p w:rsidR="0068663D" w:rsidRPr="00E778D9" w:rsidRDefault="00F061CF" w:rsidP="0068663D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</w:t>
      </w:r>
      <w:r w:rsidR="00C420B6" w:rsidRPr="00E778D9">
        <w:rPr>
          <w:sz w:val="22"/>
          <w:szCs w:val="22"/>
        </w:rPr>
        <w:tab/>
      </w:r>
      <w:r w:rsidR="00392770" w:rsidRPr="00E778D9">
        <w:rPr>
          <w:sz w:val="22"/>
          <w:szCs w:val="22"/>
        </w:rPr>
        <w:t>Sukladno članku</w:t>
      </w:r>
      <w:r w:rsidR="0068663D" w:rsidRPr="00E778D9">
        <w:rPr>
          <w:sz w:val="22"/>
          <w:szCs w:val="22"/>
        </w:rPr>
        <w:t xml:space="preserve"> </w:t>
      </w:r>
      <w:r w:rsidR="00392770" w:rsidRPr="00E778D9">
        <w:rPr>
          <w:sz w:val="22"/>
          <w:szCs w:val="22"/>
        </w:rPr>
        <w:t xml:space="preserve">11. </w:t>
      </w:r>
      <w:r w:rsidR="0068663D" w:rsidRPr="00E778D9">
        <w:rPr>
          <w:sz w:val="22"/>
          <w:szCs w:val="22"/>
        </w:rPr>
        <w:t xml:space="preserve">Zakona o proračunu </w:t>
      </w:r>
      <w:r w:rsidRPr="00E778D9">
        <w:rPr>
          <w:sz w:val="22"/>
          <w:szCs w:val="22"/>
        </w:rPr>
        <w:t xml:space="preserve">(«Narodne novine» broj 87/08, 136/12 i 15/15) </w:t>
      </w:r>
      <w:r w:rsidR="001F083D" w:rsidRPr="00E778D9">
        <w:rPr>
          <w:sz w:val="22"/>
          <w:szCs w:val="22"/>
        </w:rPr>
        <w:t>p</w:t>
      </w:r>
      <w:r w:rsidR="0068663D" w:rsidRPr="00E778D9">
        <w:rPr>
          <w:sz w:val="22"/>
          <w:szCs w:val="22"/>
        </w:rPr>
        <w:t>roračunska sredstva moraju se koristiti u skladu s načelima dobrog financijskog upravljanja, a posebno u skladu s načelima ekonomičnosti, učinkovitosti i djelotvornosti.</w:t>
      </w:r>
    </w:p>
    <w:p w:rsidR="00395DC1" w:rsidRPr="00E778D9" w:rsidRDefault="00395DC1" w:rsidP="0068663D">
      <w:pPr>
        <w:jc w:val="both"/>
        <w:rPr>
          <w:sz w:val="22"/>
          <w:szCs w:val="22"/>
        </w:rPr>
      </w:pPr>
    </w:p>
    <w:p w:rsidR="00C420B6" w:rsidRPr="00E778D9" w:rsidRDefault="0068663D" w:rsidP="0068663D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  <w:lang w:val="hr-HR"/>
        </w:rPr>
        <w:t xml:space="preserve">  </w:t>
      </w:r>
      <w:r w:rsidRPr="00E778D9">
        <w:rPr>
          <w:sz w:val="22"/>
          <w:szCs w:val="22"/>
          <w:lang w:val="hr-HR"/>
        </w:rPr>
        <w:tab/>
      </w:r>
      <w:r w:rsidRPr="00E778D9">
        <w:rPr>
          <w:sz w:val="22"/>
          <w:szCs w:val="22"/>
          <w:lang w:val="hr-HR"/>
        </w:rPr>
        <w:tab/>
      </w:r>
      <w:r w:rsidRPr="00E778D9">
        <w:rPr>
          <w:sz w:val="22"/>
          <w:szCs w:val="22"/>
          <w:lang w:val="hr-HR"/>
        </w:rPr>
        <w:tab/>
      </w:r>
      <w:r w:rsidRPr="00E778D9">
        <w:rPr>
          <w:sz w:val="22"/>
          <w:szCs w:val="22"/>
          <w:lang w:val="hr-HR"/>
        </w:rPr>
        <w:tab/>
      </w:r>
      <w:r w:rsidRPr="00E778D9">
        <w:rPr>
          <w:sz w:val="22"/>
          <w:szCs w:val="22"/>
          <w:lang w:val="hr-HR"/>
        </w:rPr>
        <w:tab/>
      </w:r>
      <w:r w:rsidR="00C420B6"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  <w:lang w:val="hr-HR"/>
        </w:rPr>
        <w:t>2</w:t>
      </w:r>
      <w:r w:rsidR="00EA2BD6" w:rsidRPr="00E778D9">
        <w:rPr>
          <w:sz w:val="22"/>
          <w:szCs w:val="22"/>
          <w:lang w:val="hr-HR"/>
        </w:rPr>
        <w:t>5</w:t>
      </w:r>
      <w:r w:rsidR="00C420B6" w:rsidRPr="00E778D9">
        <w:rPr>
          <w:sz w:val="22"/>
          <w:szCs w:val="22"/>
        </w:rPr>
        <w:t>.</w:t>
      </w:r>
    </w:p>
    <w:p w:rsidR="00C420B6" w:rsidRPr="00E778D9" w:rsidRDefault="00C420B6" w:rsidP="0068663D">
      <w:pPr>
        <w:jc w:val="both"/>
        <w:rPr>
          <w:b/>
          <w:sz w:val="22"/>
          <w:szCs w:val="22"/>
        </w:rPr>
      </w:pPr>
    </w:p>
    <w:p w:rsidR="00C420B6" w:rsidRPr="00E778D9" w:rsidRDefault="00C420B6" w:rsidP="006866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Sredstva za tekuće izdatke (osim za održavanje objekata i opreme) korisnika Proračuna izvršavat će se u približnim dvanaestinama godišnjeg plana, u skladu s likvidnim mogućnostima Proračuna.</w:t>
      </w:r>
      <w:r w:rsidR="004734BC" w:rsidRPr="00E778D9">
        <w:rPr>
          <w:sz w:val="22"/>
          <w:szCs w:val="22"/>
        </w:rPr>
        <w:t xml:space="preserve"> </w:t>
      </w:r>
    </w:p>
    <w:p w:rsidR="00C420B6" w:rsidRPr="00E778D9" w:rsidRDefault="00C420B6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Sredstva planirana za održavanje objekata i opreme, te za sve kapitalne rashode, korisnici Proračuna troše sukladno odobrenim sredstvima u Proračunu.</w:t>
      </w:r>
    </w:p>
    <w:p w:rsidR="00166590" w:rsidRPr="00E778D9" w:rsidRDefault="00166590" w:rsidP="0068663D">
      <w:pPr>
        <w:jc w:val="both"/>
        <w:rPr>
          <w:sz w:val="22"/>
          <w:szCs w:val="22"/>
        </w:rPr>
      </w:pPr>
    </w:p>
    <w:p w:rsidR="00302E69" w:rsidRPr="00E778D9" w:rsidRDefault="00302E69" w:rsidP="0047022F">
      <w:pPr>
        <w:ind w:left="2832"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</w:rPr>
        <w:t>2</w:t>
      </w:r>
      <w:r w:rsidR="00EA2BD6" w:rsidRPr="00E778D9">
        <w:rPr>
          <w:sz w:val="22"/>
          <w:szCs w:val="22"/>
        </w:rPr>
        <w:t>6</w:t>
      </w:r>
      <w:r w:rsidRPr="00E778D9">
        <w:rPr>
          <w:sz w:val="22"/>
          <w:szCs w:val="22"/>
        </w:rPr>
        <w:t>.</w:t>
      </w:r>
    </w:p>
    <w:p w:rsidR="00302E69" w:rsidRPr="00E778D9" w:rsidRDefault="00302E69" w:rsidP="0068663D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</w:rPr>
        <w:tab/>
      </w:r>
    </w:p>
    <w:p w:rsidR="00302E69" w:rsidRPr="00E778D9" w:rsidRDefault="00302E69" w:rsidP="00192F4C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Plaćanje </w:t>
      </w:r>
      <w:r w:rsidR="0068663D" w:rsidRPr="00E778D9">
        <w:rPr>
          <w:sz w:val="22"/>
          <w:szCs w:val="22"/>
        </w:rPr>
        <w:t>predujma moguće je samo iznimno.</w:t>
      </w:r>
    </w:p>
    <w:p w:rsidR="00302E69" w:rsidRPr="00E778D9" w:rsidRDefault="00302E69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Odgovorne osobe proračunskih korisnika mogu odobravati plaćanje predujmom do iznosa od 20.000,00 kuna.</w:t>
      </w:r>
    </w:p>
    <w:p w:rsidR="00302E69" w:rsidRPr="00E778D9" w:rsidRDefault="00302E69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Plaćanje predujmom za </w:t>
      </w:r>
      <w:r w:rsidR="00FE31E4" w:rsidRPr="00E778D9">
        <w:rPr>
          <w:sz w:val="22"/>
          <w:szCs w:val="22"/>
        </w:rPr>
        <w:t>upravna tijela</w:t>
      </w:r>
      <w:r w:rsidRPr="00E778D9">
        <w:rPr>
          <w:sz w:val="22"/>
          <w:szCs w:val="22"/>
        </w:rPr>
        <w:t xml:space="preserve"> do iznosa od 50.000,00 kuna i proračunske korisnike za iznos iznad 20.000,00 kuna do 50.000,00 kuna moguće je uz suglasnost pročelnika</w:t>
      </w:r>
      <w:r w:rsidR="0047022F" w:rsidRPr="00E778D9">
        <w:rPr>
          <w:sz w:val="22"/>
          <w:szCs w:val="22"/>
        </w:rPr>
        <w:t xml:space="preserve"> u</w:t>
      </w:r>
      <w:r w:rsidR="0068663D" w:rsidRPr="00E778D9">
        <w:rPr>
          <w:sz w:val="22"/>
          <w:szCs w:val="22"/>
        </w:rPr>
        <w:t xml:space="preserve">pravnog odjela </w:t>
      </w:r>
      <w:r w:rsidR="00232C46" w:rsidRPr="00E778D9">
        <w:rPr>
          <w:sz w:val="22"/>
          <w:szCs w:val="22"/>
        </w:rPr>
        <w:t>nadležnog za proračun i financije</w:t>
      </w:r>
      <w:r w:rsidRPr="00E778D9">
        <w:rPr>
          <w:sz w:val="22"/>
          <w:szCs w:val="22"/>
        </w:rPr>
        <w:t>, a iznad 50.000,00 kuna uz s</w:t>
      </w:r>
      <w:r w:rsidR="00FE31E4" w:rsidRPr="00E778D9">
        <w:rPr>
          <w:sz w:val="22"/>
          <w:szCs w:val="22"/>
        </w:rPr>
        <w:t>uglasnost g</w:t>
      </w:r>
      <w:r w:rsidRPr="00E778D9">
        <w:rPr>
          <w:sz w:val="22"/>
          <w:szCs w:val="22"/>
        </w:rPr>
        <w:t>radonačelnika.</w:t>
      </w:r>
    </w:p>
    <w:p w:rsidR="00302E69" w:rsidRPr="00E778D9" w:rsidRDefault="00A1099C" w:rsidP="00395DC1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Plaćanje predujmom za obveze preuzete po ugovorima za projekte sufinancirane iz sredstava Europske unije moguće je bez prethodne suglasnosti. </w:t>
      </w:r>
    </w:p>
    <w:p w:rsidR="001A3F29" w:rsidRPr="00E778D9" w:rsidRDefault="001A3F29" w:rsidP="00302E69">
      <w:pPr>
        <w:rPr>
          <w:sz w:val="22"/>
          <w:szCs w:val="22"/>
        </w:rPr>
      </w:pPr>
    </w:p>
    <w:p w:rsidR="0025686E" w:rsidRPr="00E778D9" w:rsidRDefault="0025686E" w:rsidP="00534A0D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</w:rPr>
        <w:t>2</w:t>
      </w:r>
      <w:r w:rsidR="00EA2BD6" w:rsidRPr="00E778D9">
        <w:rPr>
          <w:sz w:val="22"/>
          <w:szCs w:val="22"/>
        </w:rPr>
        <w:t>7</w:t>
      </w:r>
      <w:r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jc w:val="center"/>
        <w:rPr>
          <w:sz w:val="22"/>
          <w:szCs w:val="22"/>
        </w:rPr>
      </w:pPr>
    </w:p>
    <w:p w:rsidR="00302E69" w:rsidRPr="00E778D9" w:rsidRDefault="00FE31E4" w:rsidP="00FE31E4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Za donošenje o</w:t>
      </w:r>
      <w:r w:rsidR="0025686E" w:rsidRPr="00E778D9">
        <w:rPr>
          <w:sz w:val="22"/>
          <w:szCs w:val="22"/>
          <w:lang w:val="hr-HR"/>
        </w:rPr>
        <w:t xml:space="preserve">dluka o početku postupka </w:t>
      </w:r>
      <w:r w:rsidR="001F083D" w:rsidRPr="00E778D9">
        <w:rPr>
          <w:sz w:val="22"/>
          <w:szCs w:val="22"/>
          <w:lang w:val="hr-HR"/>
        </w:rPr>
        <w:t>o</w:t>
      </w:r>
      <w:r w:rsidR="0025686E" w:rsidRPr="00E778D9">
        <w:rPr>
          <w:sz w:val="22"/>
          <w:szCs w:val="22"/>
          <w:lang w:val="hr-HR"/>
        </w:rPr>
        <w:t xml:space="preserve"> stjecanju i o</w:t>
      </w:r>
      <w:r w:rsidRPr="00E778D9">
        <w:rPr>
          <w:sz w:val="22"/>
          <w:szCs w:val="22"/>
          <w:lang w:val="hr-HR"/>
        </w:rPr>
        <w:t>tuđenju pokretnina i nekretnina ovlašten je gradonačelnik</w:t>
      </w:r>
      <w:r w:rsidR="004F5965" w:rsidRPr="00E778D9">
        <w:rPr>
          <w:sz w:val="22"/>
          <w:szCs w:val="22"/>
          <w:lang w:val="hr-HR"/>
        </w:rPr>
        <w:t>.</w:t>
      </w:r>
    </w:p>
    <w:p w:rsidR="0025686E" w:rsidRPr="00E778D9" w:rsidRDefault="0025686E" w:rsidP="0047022F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Nakon provedenog postupka, konačnu odluku o raspolaganju pokretninama i nekretninama iz stavka 1. ovog članka, donosi ovlašteno tijelo Grada </w:t>
      </w:r>
      <w:r w:rsidR="001F083D" w:rsidRPr="00E778D9">
        <w:rPr>
          <w:sz w:val="22"/>
          <w:szCs w:val="22"/>
          <w:lang w:val="hr-HR"/>
        </w:rPr>
        <w:t xml:space="preserve">Koprivnice </w:t>
      </w:r>
      <w:r w:rsidRPr="00E778D9">
        <w:rPr>
          <w:sz w:val="22"/>
          <w:szCs w:val="22"/>
          <w:lang w:val="hr-HR"/>
        </w:rPr>
        <w:t>ovisno o vrijednosti</w:t>
      </w:r>
      <w:r w:rsidR="00FE31E4" w:rsidRPr="00E778D9">
        <w:rPr>
          <w:sz w:val="22"/>
          <w:szCs w:val="22"/>
          <w:lang w:val="hr-HR"/>
        </w:rPr>
        <w:t>,</w:t>
      </w:r>
      <w:r w:rsidRPr="00E778D9">
        <w:rPr>
          <w:sz w:val="22"/>
          <w:szCs w:val="22"/>
          <w:lang w:val="hr-HR"/>
        </w:rPr>
        <w:t xml:space="preserve"> a sukladno </w:t>
      </w:r>
      <w:r w:rsidR="00D81215" w:rsidRPr="00E778D9">
        <w:rPr>
          <w:sz w:val="22"/>
          <w:szCs w:val="22"/>
          <w:lang w:val="hr-HR"/>
        </w:rPr>
        <w:t xml:space="preserve">Zakonu o lokalnoj i područnoj (regionalnoj) samoupravi </w:t>
      </w:r>
      <w:r w:rsidR="00ED1D38" w:rsidRPr="00E778D9">
        <w:rPr>
          <w:b/>
          <w:sz w:val="22"/>
          <w:szCs w:val="22"/>
          <w:lang w:val="hr-HR"/>
        </w:rPr>
        <w:t>(</w:t>
      </w:r>
      <w:r w:rsidR="00ED1D38" w:rsidRPr="00E778D9">
        <w:rPr>
          <w:b/>
          <w:sz w:val="22"/>
          <w:szCs w:val="22"/>
        </w:rPr>
        <w:t xml:space="preserve"> </w:t>
      </w:r>
      <w:r w:rsidR="00ED1D38" w:rsidRPr="00E778D9">
        <w:rPr>
          <w:sz w:val="22"/>
          <w:szCs w:val="22"/>
          <w:lang w:val="hr-HR"/>
        </w:rPr>
        <w:t>„</w:t>
      </w:r>
      <w:r w:rsidR="00ED1D38" w:rsidRPr="00E778D9">
        <w:rPr>
          <w:sz w:val="22"/>
          <w:szCs w:val="22"/>
        </w:rPr>
        <w:t>N</w:t>
      </w:r>
      <w:r w:rsidR="00ED1D38" w:rsidRPr="00E778D9">
        <w:rPr>
          <w:sz w:val="22"/>
          <w:szCs w:val="22"/>
          <w:lang w:val="hr-HR"/>
        </w:rPr>
        <w:t>arodne novine“ broj</w:t>
      </w:r>
      <w:r w:rsidR="00ED1D38" w:rsidRPr="00E778D9">
        <w:rPr>
          <w:sz w:val="22"/>
          <w:szCs w:val="22"/>
        </w:rPr>
        <w:t xml:space="preserve"> </w:t>
      </w:r>
      <w:r w:rsidR="00392770" w:rsidRPr="00E778D9">
        <w:rPr>
          <w:sz w:val="22"/>
          <w:szCs w:val="22"/>
          <w:lang w:val="hr-HR"/>
        </w:rPr>
        <w:t xml:space="preserve">33/01, </w:t>
      </w:r>
      <w:r w:rsidR="00ED1D38" w:rsidRPr="00E778D9">
        <w:rPr>
          <w:sz w:val="22"/>
          <w:szCs w:val="22"/>
          <w:lang w:val="hr-HR"/>
        </w:rPr>
        <w:t>60/01,</w:t>
      </w:r>
      <w:r w:rsidR="000060BC" w:rsidRPr="00E778D9">
        <w:rPr>
          <w:sz w:val="22"/>
          <w:szCs w:val="22"/>
          <w:lang w:val="hr-HR"/>
        </w:rPr>
        <w:t xml:space="preserve"> </w:t>
      </w:r>
      <w:r w:rsidR="00ED1D38" w:rsidRPr="00E778D9">
        <w:rPr>
          <w:sz w:val="22"/>
          <w:szCs w:val="22"/>
          <w:lang w:val="hr-HR"/>
        </w:rPr>
        <w:t>129/05,</w:t>
      </w:r>
      <w:r w:rsidR="000060BC" w:rsidRPr="00E778D9">
        <w:rPr>
          <w:sz w:val="22"/>
          <w:szCs w:val="22"/>
          <w:lang w:val="hr-HR"/>
        </w:rPr>
        <w:t xml:space="preserve"> </w:t>
      </w:r>
      <w:r w:rsidR="00ED1D38" w:rsidRPr="00E778D9">
        <w:rPr>
          <w:sz w:val="22"/>
          <w:szCs w:val="22"/>
          <w:lang w:val="hr-HR"/>
        </w:rPr>
        <w:t>109/07, 125/08,</w:t>
      </w:r>
      <w:r w:rsidR="000060BC" w:rsidRPr="00E778D9">
        <w:rPr>
          <w:sz w:val="22"/>
          <w:szCs w:val="22"/>
          <w:lang w:val="hr-HR"/>
        </w:rPr>
        <w:t xml:space="preserve"> </w:t>
      </w:r>
      <w:r w:rsidR="00ED1D38" w:rsidRPr="00E778D9">
        <w:rPr>
          <w:sz w:val="22"/>
          <w:szCs w:val="22"/>
          <w:lang w:val="hr-HR"/>
        </w:rPr>
        <w:t>36/09,</w:t>
      </w:r>
      <w:r w:rsidR="000060BC" w:rsidRPr="00E778D9">
        <w:rPr>
          <w:sz w:val="22"/>
          <w:szCs w:val="22"/>
          <w:lang w:val="hr-HR"/>
        </w:rPr>
        <w:t xml:space="preserve"> </w:t>
      </w:r>
      <w:r w:rsidR="00ED1D38" w:rsidRPr="00E778D9">
        <w:rPr>
          <w:sz w:val="22"/>
          <w:szCs w:val="22"/>
          <w:lang w:val="hr-HR"/>
        </w:rPr>
        <w:t>150/11, 144/12</w:t>
      </w:r>
      <w:r w:rsidR="00D81215" w:rsidRPr="00E778D9">
        <w:rPr>
          <w:sz w:val="22"/>
          <w:szCs w:val="22"/>
          <w:lang w:val="hr-HR"/>
        </w:rPr>
        <w:t>,</w:t>
      </w:r>
      <w:r w:rsidR="00ED1D38" w:rsidRPr="00E778D9">
        <w:rPr>
          <w:sz w:val="22"/>
          <w:szCs w:val="22"/>
          <w:lang w:val="hr-HR"/>
        </w:rPr>
        <w:t xml:space="preserve"> 19/13</w:t>
      </w:r>
      <w:r w:rsidR="00D81215" w:rsidRPr="00E778D9">
        <w:rPr>
          <w:sz w:val="22"/>
          <w:szCs w:val="22"/>
          <w:lang w:val="hr-HR"/>
        </w:rPr>
        <w:t>,</w:t>
      </w:r>
      <w:r w:rsidR="00392770" w:rsidRPr="00E778D9">
        <w:rPr>
          <w:sz w:val="22"/>
          <w:szCs w:val="22"/>
          <w:lang w:val="hr-HR"/>
        </w:rPr>
        <w:t xml:space="preserve"> 137/15</w:t>
      </w:r>
      <w:r w:rsidR="00D81215" w:rsidRPr="00E778D9">
        <w:rPr>
          <w:sz w:val="22"/>
          <w:szCs w:val="22"/>
          <w:lang w:val="hr-HR"/>
        </w:rPr>
        <w:t xml:space="preserve"> </w:t>
      </w:r>
      <w:r w:rsidR="000060BC" w:rsidRPr="00E778D9">
        <w:rPr>
          <w:sz w:val="22"/>
          <w:szCs w:val="22"/>
          <w:lang w:val="hr-HR"/>
        </w:rPr>
        <w:t>,</w:t>
      </w:r>
      <w:r w:rsidR="00D81215" w:rsidRPr="00E778D9">
        <w:rPr>
          <w:sz w:val="22"/>
          <w:szCs w:val="22"/>
          <w:lang w:val="hr-HR"/>
        </w:rPr>
        <w:t>123/17</w:t>
      </w:r>
      <w:r w:rsidR="000060BC" w:rsidRPr="00E778D9">
        <w:rPr>
          <w:sz w:val="22"/>
          <w:szCs w:val="22"/>
          <w:lang w:val="hr-HR"/>
        </w:rPr>
        <w:t xml:space="preserve"> </w:t>
      </w:r>
      <w:r w:rsidR="00AB1BE2" w:rsidRPr="00E778D9">
        <w:rPr>
          <w:sz w:val="22"/>
          <w:szCs w:val="22"/>
          <w:lang w:val="hr-HR"/>
        </w:rPr>
        <w:t>i</w:t>
      </w:r>
      <w:r w:rsidR="000060BC" w:rsidRPr="00E778D9">
        <w:rPr>
          <w:sz w:val="22"/>
          <w:szCs w:val="22"/>
          <w:lang w:val="hr-HR"/>
        </w:rPr>
        <w:t xml:space="preserve"> 98/19</w:t>
      </w:r>
      <w:r w:rsidR="00392770" w:rsidRPr="00E778D9">
        <w:rPr>
          <w:sz w:val="22"/>
          <w:szCs w:val="22"/>
          <w:lang w:val="hr-HR"/>
        </w:rPr>
        <w:t>)</w:t>
      </w:r>
      <w:r w:rsidR="000060BC" w:rsidRPr="00E778D9">
        <w:rPr>
          <w:sz w:val="22"/>
          <w:szCs w:val="22"/>
          <w:lang w:val="hr-HR"/>
        </w:rPr>
        <w:t>.</w:t>
      </w:r>
    </w:p>
    <w:p w:rsidR="00C420B6" w:rsidRPr="00E778D9" w:rsidRDefault="00C420B6" w:rsidP="00C420B6">
      <w:pPr>
        <w:jc w:val="both"/>
        <w:rPr>
          <w:sz w:val="22"/>
          <w:szCs w:val="22"/>
        </w:rPr>
      </w:pPr>
    </w:p>
    <w:p w:rsidR="00C420B6" w:rsidRPr="00E778D9" w:rsidRDefault="00C420B6" w:rsidP="001A3F2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534A0D" w:rsidRPr="00E778D9">
        <w:rPr>
          <w:sz w:val="22"/>
          <w:szCs w:val="22"/>
        </w:rPr>
        <w:t>2</w:t>
      </w:r>
      <w:r w:rsidR="00EA2BD6" w:rsidRPr="00E778D9">
        <w:rPr>
          <w:sz w:val="22"/>
          <w:szCs w:val="22"/>
        </w:rPr>
        <w:t>8</w:t>
      </w:r>
      <w:r w:rsidRPr="00E778D9">
        <w:rPr>
          <w:sz w:val="22"/>
          <w:szCs w:val="22"/>
        </w:rPr>
        <w:t>.</w:t>
      </w:r>
    </w:p>
    <w:p w:rsidR="00C420B6" w:rsidRPr="00E778D9" w:rsidRDefault="00C420B6" w:rsidP="00C420B6">
      <w:pPr>
        <w:jc w:val="center"/>
        <w:rPr>
          <w:b/>
          <w:sz w:val="22"/>
          <w:szCs w:val="22"/>
        </w:rPr>
      </w:pPr>
    </w:p>
    <w:p w:rsidR="00C420B6" w:rsidRPr="00E778D9" w:rsidRDefault="00C420B6" w:rsidP="00C420B6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Trgovačka društva koj</w:t>
      </w:r>
      <w:r w:rsidR="00E84BCB" w:rsidRPr="00E778D9">
        <w:rPr>
          <w:sz w:val="22"/>
          <w:szCs w:val="22"/>
        </w:rPr>
        <w:t>ima je osnivač Grad Koprivnica</w:t>
      </w:r>
      <w:r w:rsidR="00E84BCB" w:rsidRPr="00E778D9">
        <w:rPr>
          <w:sz w:val="22"/>
          <w:szCs w:val="22"/>
          <w:lang w:val="hr-HR"/>
        </w:rPr>
        <w:t>,</w:t>
      </w:r>
      <w:r w:rsidRPr="00E778D9">
        <w:rPr>
          <w:sz w:val="22"/>
          <w:szCs w:val="22"/>
        </w:rPr>
        <w:t xml:space="preserve"> ustanove </w:t>
      </w:r>
      <w:r w:rsidR="00E84BCB" w:rsidRPr="00E778D9">
        <w:rPr>
          <w:sz w:val="22"/>
          <w:szCs w:val="22"/>
          <w:lang w:val="hr-HR"/>
        </w:rPr>
        <w:t xml:space="preserve">i neprofitne organizacije </w:t>
      </w:r>
      <w:r w:rsidRPr="00E778D9">
        <w:rPr>
          <w:sz w:val="22"/>
          <w:szCs w:val="22"/>
        </w:rPr>
        <w:t xml:space="preserve">kojima se iz Proračuna subvencioniraju ili doniraju sredstva, dužna su uz zahtjev za doznaku sredstava priložiti dokumentaciju iz koje je vidljiva namjena i utrošak sredstava dobivenih iz Proračuna. </w:t>
      </w:r>
    </w:p>
    <w:p w:rsidR="00392770" w:rsidRPr="00E778D9" w:rsidRDefault="00C420B6" w:rsidP="0047022F">
      <w:pPr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 xml:space="preserve">    </w:t>
      </w:r>
    </w:p>
    <w:p w:rsidR="00542E99" w:rsidRPr="00E778D9" w:rsidRDefault="00542E99" w:rsidP="0047022F">
      <w:pPr>
        <w:rPr>
          <w:b/>
          <w:sz w:val="22"/>
          <w:szCs w:val="22"/>
        </w:rPr>
      </w:pPr>
    </w:p>
    <w:p w:rsidR="006F2FD6" w:rsidRPr="00E778D9" w:rsidRDefault="006F2FD6" w:rsidP="0047022F">
      <w:pPr>
        <w:rPr>
          <w:b/>
          <w:sz w:val="22"/>
          <w:szCs w:val="22"/>
        </w:rPr>
      </w:pPr>
    </w:p>
    <w:p w:rsidR="006F2FD6" w:rsidRPr="00E778D9" w:rsidRDefault="006F2FD6" w:rsidP="0047022F">
      <w:pPr>
        <w:rPr>
          <w:b/>
          <w:sz w:val="22"/>
          <w:szCs w:val="22"/>
        </w:rPr>
      </w:pPr>
    </w:p>
    <w:p w:rsidR="00534A0D" w:rsidRPr="00E778D9" w:rsidRDefault="00DC38F3" w:rsidP="0025686E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542E99" w:rsidRPr="00E778D9">
        <w:rPr>
          <w:sz w:val="22"/>
          <w:szCs w:val="22"/>
        </w:rPr>
        <w:t>29</w:t>
      </w:r>
      <w:r w:rsidRPr="00E778D9">
        <w:rPr>
          <w:sz w:val="22"/>
          <w:szCs w:val="22"/>
        </w:rPr>
        <w:t>.</w:t>
      </w:r>
    </w:p>
    <w:p w:rsidR="00DC38F3" w:rsidRPr="00E778D9" w:rsidRDefault="00DC38F3" w:rsidP="0068663D">
      <w:pPr>
        <w:jc w:val="both"/>
        <w:rPr>
          <w:b/>
          <w:sz w:val="22"/>
          <w:szCs w:val="22"/>
        </w:rPr>
      </w:pPr>
    </w:p>
    <w:p w:rsidR="00534A0D" w:rsidRPr="00E778D9" w:rsidRDefault="00DC38F3" w:rsidP="0068663D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778D9">
        <w:rPr>
          <w:rFonts w:eastAsia="Calibri"/>
          <w:sz w:val="22"/>
          <w:szCs w:val="22"/>
          <w:lang w:eastAsia="en-US"/>
        </w:rPr>
        <w:t xml:space="preserve">U trgovačkim društvima </w:t>
      </w:r>
      <w:r w:rsidR="00F147B2" w:rsidRPr="00E778D9">
        <w:rPr>
          <w:rFonts w:eastAsia="Calibri"/>
          <w:sz w:val="22"/>
          <w:szCs w:val="22"/>
          <w:lang w:eastAsia="en-US"/>
        </w:rPr>
        <w:t xml:space="preserve">u </w:t>
      </w:r>
      <w:r w:rsidRPr="00E778D9">
        <w:rPr>
          <w:rFonts w:eastAsia="Calibri"/>
          <w:sz w:val="22"/>
          <w:szCs w:val="22"/>
          <w:lang w:eastAsia="en-US"/>
        </w:rPr>
        <w:t xml:space="preserve">kojima </w:t>
      </w:r>
      <w:r w:rsidR="00FE31E4" w:rsidRPr="00E778D9">
        <w:rPr>
          <w:rFonts w:eastAsia="Calibri"/>
          <w:sz w:val="22"/>
          <w:szCs w:val="22"/>
          <w:lang w:eastAsia="en-US"/>
        </w:rPr>
        <w:t xml:space="preserve">Grad Koprivnica </w:t>
      </w:r>
      <w:r w:rsidR="00F147B2" w:rsidRPr="00E778D9">
        <w:rPr>
          <w:rFonts w:eastAsia="Calibri"/>
          <w:sz w:val="22"/>
          <w:szCs w:val="22"/>
          <w:lang w:eastAsia="en-US"/>
        </w:rPr>
        <w:t xml:space="preserve">ima </w:t>
      </w:r>
      <w:r w:rsidR="001E03E3" w:rsidRPr="00E778D9">
        <w:rPr>
          <w:rFonts w:eastAsia="Calibri"/>
          <w:sz w:val="22"/>
          <w:szCs w:val="22"/>
          <w:lang w:eastAsia="en-US"/>
        </w:rPr>
        <w:t xml:space="preserve">većinske </w:t>
      </w:r>
      <w:r w:rsidR="00F147B2" w:rsidRPr="00E778D9">
        <w:rPr>
          <w:rFonts w:eastAsia="Calibri"/>
          <w:sz w:val="22"/>
          <w:szCs w:val="22"/>
          <w:lang w:eastAsia="en-US"/>
        </w:rPr>
        <w:t>udjele u kapitalu odnosno dionice predstavnik Grada</w:t>
      </w:r>
      <w:r w:rsidR="00A021C6" w:rsidRPr="00E778D9">
        <w:rPr>
          <w:rFonts w:eastAsia="Calibri"/>
          <w:sz w:val="22"/>
          <w:szCs w:val="22"/>
          <w:lang w:eastAsia="en-US"/>
        </w:rPr>
        <w:t xml:space="preserve"> Koprivnice</w:t>
      </w:r>
      <w:r w:rsidR="00F147B2" w:rsidRPr="00E778D9">
        <w:rPr>
          <w:rFonts w:eastAsia="Calibri"/>
          <w:sz w:val="22"/>
          <w:szCs w:val="22"/>
          <w:lang w:eastAsia="en-US"/>
        </w:rPr>
        <w:t xml:space="preserve"> u </w:t>
      </w:r>
      <w:r w:rsidRPr="00E778D9">
        <w:rPr>
          <w:rFonts w:eastAsia="Calibri"/>
          <w:sz w:val="22"/>
          <w:szCs w:val="22"/>
          <w:lang w:eastAsia="en-US"/>
        </w:rPr>
        <w:t>skupštin</w:t>
      </w:r>
      <w:r w:rsidR="00F147B2" w:rsidRPr="00E778D9">
        <w:rPr>
          <w:rFonts w:eastAsia="Calibri"/>
          <w:sz w:val="22"/>
          <w:szCs w:val="22"/>
          <w:lang w:eastAsia="en-US"/>
        </w:rPr>
        <w:t>i</w:t>
      </w:r>
      <w:r w:rsidRPr="00E778D9">
        <w:rPr>
          <w:rFonts w:eastAsia="Calibri"/>
          <w:sz w:val="22"/>
          <w:szCs w:val="22"/>
          <w:lang w:eastAsia="en-US"/>
        </w:rPr>
        <w:t xml:space="preserve"> obvez</w:t>
      </w:r>
      <w:r w:rsidR="00F147B2" w:rsidRPr="00E778D9">
        <w:rPr>
          <w:rFonts w:eastAsia="Calibri"/>
          <w:sz w:val="22"/>
          <w:szCs w:val="22"/>
          <w:lang w:eastAsia="en-US"/>
        </w:rPr>
        <w:t xml:space="preserve">an je </w:t>
      </w:r>
      <w:r w:rsidRPr="00E778D9">
        <w:rPr>
          <w:rFonts w:eastAsia="Calibri"/>
          <w:sz w:val="22"/>
          <w:szCs w:val="22"/>
          <w:lang w:eastAsia="en-US"/>
        </w:rPr>
        <w:t>zahtijevati da se dio dobiti nakon oporezivanja za 201</w:t>
      </w:r>
      <w:r w:rsidR="000060BC" w:rsidRPr="00E778D9">
        <w:rPr>
          <w:rFonts w:eastAsia="Calibri"/>
          <w:sz w:val="22"/>
          <w:szCs w:val="22"/>
          <w:lang w:eastAsia="en-US"/>
        </w:rPr>
        <w:t>9</w:t>
      </w:r>
      <w:r w:rsidRPr="00E778D9">
        <w:rPr>
          <w:rFonts w:eastAsia="Calibri"/>
          <w:sz w:val="22"/>
          <w:szCs w:val="22"/>
          <w:lang w:eastAsia="en-US"/>
        </w:rPr>
        <w:t>. godinu uplati izravno u Proračun Grada Koprivnice.</w:t>
      </w:r>
    </w:p>
    <w:p w:rsidR="00DC38F3" w:rsidRPr="00E778D9" w:rsidRDefault="00DC38F3" w:rsidP="0025686E">
      <w:pPr>
        <w:jc w:val="center"/>
        <w:rPr>
          <w:sz w:val="22"/>
          <w:szCs w:val="22"/>
        </w:rPr>
      </w:pPr>
    </w:p>
    <w:p w:rsidR="0025686E" w:rsidRPr="00E778D9" w:rsidRDefault="005358D9" w:rsidP="0025686E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392770" w:rsidRPr="00E778D9">
        <w:rPr>
          <w:sz w:val="22"/>
          <w:szCs w:val="22"/>
        </w:rPr>
        <w:t>3</w:t>
      </w:r>
      <w:r w:rsidR="00542E99" w:rsidRPr="00E778D9">
        <w:rPr>
          <w:sz w:val="22"/>
          <w:szCs w:val="22"/>
        </w:rPr>
        <w:t>0</w:t>
      </w:r>
      <w:r w:rsidR="0025686E"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jc w:val="center"/>
        <w:rPr>
          <w:b/>
          <w:sz w:val="22"/>
          <w:szCs w:val="22"/>
        </w:rPr>
      </w:pPr>
    </w:p>
    <w:p w:rsidR="0025686E" w:rsidRPr="00E778D9" w:rsidRDefault="0025686E" w:rsidP="0068663D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Gradonačelnik je odgovoran Gradskom vijeću za planiranje i izvršavanje Proračuna o čemu ga izvještava na zakonom propisani način.</w:t>
      </w:r>
    </w:p>
    <w:p w:rsidR="0025686E" w:rsidRPr="00E778D9" w:rsidRDefault="0025686E" w:rsidP="0068663D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>U slučaju potrebe za preraspodjelom proračunsk</w:t>
      </w:r>
      <w:r w:rsidR="00E84BCB" w:rsidRPr="00E778D9">
        <w:rPr>
          <w:sz w:val="22"/>
          <w:szCs w:val="22"/>
        </w:rPr>
        <w:t xml:space="preserve">ih sredstava, </w:t>
      </w:r>
      <w:r w:rsidR="001F083D" w:rsidRPr="00E778D9">
        <w:rPr>
          <w:sz w:val="22"/>
          <w:szCs w:val="22"/>
        </w:rPr>
        <w:t>g</w:t>
      </w:r>
      <w:r w:rsidR="00E84BCB" w:rsidRPr="00E778D9">
        <w:rPr>
          <w:sz w:val="22"/>
          <w:szCs w:val="22"/>
        </w:rPr>
        <w:t>r</w:t>
      </w:r>
      <w:r w:rsidRPr="00E778D9">
        <w:rPr>
          <w:sz w:val="22"/>
          <w:szCs w:val="22"/>
        </w:rPr>
        <w:t xml:space="preserve">adonačelnik može na prijedlog </w:t>
      </w:r>
      <w:r w:rsidR="00395DC1" w:rsidRPr="00E778D9">
        <w:rPr>
          <w:sz w:val="22"/>
          <w:szCs w:val="22"/>
        </w:rPr>
        <w:t xml:space="preserve">upravnog odjela nadležnog za proračun i financije </w:t>
      </w:r>
      <w:r w:rsidRPr="00E778D9">
        <w:rPr>
          <w:sz w:val="22"/>
          <w:szCs w:val="22"/>
        </w:rPr>
        <w:t>donijeti odluku o preraspodjeli sredstava između pojedinih proračunskih korisnika ili pojedinih sredstava za rashode poslovanja, nabavu nefinancijske imovine, izdatke za dane zajmove i izdatke za udjele u glavnici, u okviru Proračunom planiranih sredstava za navedene rashode i izdatke.</w:t>
      </w:r>
    </w:p>
    <w:p w:rsidR="0025686E" w:rsidRPr="00E778D9" w:rsidRDefault="00FE31E4" w:rsidP="0068663D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>O preraspodjeli sredstava g</w:t>
      </w:r>
      <w:r w:rsidR="0025686E" w:rsidRPr="00E778D9">
        <w:rPr>
          <w:sz w:val="22"/>
          <w:szCs w:val="22"/>
        </w:rPr>
        <w:t xml:space="preserve">radonačelnik će izvijestiti Gradsko vijeće </w:t>
      </w:r>
      <w:r w:rsidR="00A021C6" w:rsidRPr="00E778D9">
        <w:rPr>
          <w:sz w:val="22"/>
          <w:szCs w:val="22"/>
        </w:rPr>
        <w:t xml:space="preserve">Grada Koprivnice (u daljnjem tekstu: Gradsko vijeće) </w:t>
      </w:r>
      <w:r w:rsidR="0025686E" w:rsidRPr="00E778D9">
        <w:rPr>
          <w:sz w:val="22"/>
          <w:szCs w:val="22"/>
        </w:rPr>
        <w:t>na prvoj sjednici Gradskog vijeća od dana donošenja odluke iz stavka 2. ovog članka.</w:t>
      </w:r>
    </w:p>
    <w:p w:rsidR="0025686E" w:rsidRPr="00E778D9" w:rsidRDefault="0025686E" w:rsidP="0068663D">
      <w:pPr>
        <w:jc w:val="both"/>
        <w:rPr>
          <w:sz w:val="22"/>
          <w:szCs w:val="22"/>
        </w:rPr>
      </w:pPr>
    </w:p>
    <w:p w:rsidR="002E1EDD" w:rsidRPr="00E778D9" w:rsidRDefault="002E1EDD" w:rsidP="0068663D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  <w:t>Članak 3</w:t>
      </w:r>
      <w:r w:rsidR="00542E99" w:rsidRPr="00E778D9">
        <w:rPr>
          <w:sz w:val="22"/>
          <w:szCs w:val="22"/>
        </w:rPr>
        <w:t>1</w:t>
      </w:r>
      <w:r w:rsidRPr="00E778D9">
        <w:rPr>
          <w:sz w:val="22"/>
          <w:szCs w:val="22"/>
        </w:rPr>
        <w:t xml:space="preserve">. </w:t>
      </w:r>
    </w:p>
    <w:p w:rsidR="002E1EDD" w:rsidRPr="00E778D9" w:rsidRDefault="002E1EDD" w:rsidP="0068663D">
      <w:pPr>
        <w:jc w:val="both"/>
        <w:rPr>
          <w:sz w:val="22"/>
          <w:szCs w:val="22"/>
        </w:rPr>
      </w:pPr>
    </w:p>
    <w:p w:rsidR="002E1EDD" w:rsidRPr="00E778D9" w:rsidRDefault="00F147B2" w:rsidP="002E1ED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Tijela upravljanja</w:t>
      </w:r>
      <w:r w:rsidR="002E1EDD" w:rsidRPr="00E778D9">
        <w:rPr>
          <w:sz w:val="22"/>
          <w:szCs w:val="22"/>
        </w:rPr>
        <w:t xml:space="preserve"> proračunskih korisnika </w:t>
      </w:r>
      <w:r w:rsidR="00FE31E4" w:rsidRPr="00E778D9">
        <w:rPr>
          <w:sz w:val="22"/>
          <w:szCs w:val="22"/>
        </w:rPr>
        <w:t>ne mogu</w:t>
      </w:r>
      <w:r w:rsidR="002E1EDD" w:rsidRPr="00E778D9">
        <w:rPr>
          <w:sz w:val="22"/>
          <w:szCs w:val="22"/>
        </w:rPr>
        <w:t xml:space="preserve"> samostalno donositi izmjene i dopune svojih financijskih planova </w:t>
      </w:r>
      <w:r w:rsidR="00FE31E4" w:rsidRPr="00E778D9">
        <w:rPr>
          <w:sz w:val="22"/>
          <w:szCs w:val="22"/>
        </w:rPr>
        <w:t>odnosno p</w:t>
      </w:r>
      <w:r w:rsidR="002E1EDD" w:rsidRPr="00E778D9">
        <w:rPr>
          <w:sz w:val="22"/>
          <w:szCs w:val="22"/>
        </w:rPr>
        <w:t>romjene financijskog plana koje su vezane uz vlastite i namjenske prihode i primitke bez i</w:t>
      </w:r>
      <w:r w:rsidR="00FE31E4" w:rsidRPr="00E778D9">
        <w:rPr>
          <w:sz w:val="22"/>
          <w:szCs w:val="22"/>
        </w:rPr>
        <w:t>zmjena i dopuna P</w:t>
      </w:r>
      <w:r w:rsidR="002E1EDD" w:rsidRPr="00E778D9">
        <w:rPr>
          <w:sz w:val="22"/>
          <w:szCs w:val="22"/>
        </w:rPr>
        <w:t>roračuna.</w:t>
      </w:r>
    </w:p>
    <w:p w:rsidR="004D77CA" w:rsidRPr="00E778D9" w:rsidRDefault="004D77CA" w:rsidP="00534A0D">
      <w:pPr>
        <w:pStyle w:val="Tijeloteksta"/>
        <w:rPr>
          <w:b/>
          <w:sz w:val="22"/>
          <w:szCs w:val="22"/>
          <w:lang w:val="hr-HR"/>
        </w:rPr>
      </w:pPr>
    </w:p>
    <w:p w:rsidR="00534A0D" w:rsidRPr="00E778D9" w:rsidRDefault="0025686E" w:rsidP="00534A0D">
      <w:pPr>
        <w:pStyle w:val="Tijeloteksta"/>
        <w:rPr>
          <w:b/>
          <w:sz w:val="22"/>
          <w:szCs w:val="22"/>
          <w:lang w:val="hr-HR"/>
        </w:rPr>
      </w:pPr>
      <w:r w:rsidRPr="00E778D9">
        <w:rPr>
          <w:b/>
          <w:sz w:val="22"/>
          <w:szCs w:val="22"/>
          <w:lang w:val="hr-HR"/>
        </w:rPr>
        <w:t>V</w:t>
      </w:r>
      <w:r w:rsidR="0068663D" w:rsidRPr="00E778D9">
        <w:rPr>
          <w:b/>
          <w:sz w:val="22"/>
          <w:szCs w:val="22"/>
        </w:rPr>
        <w:t>I. PRORAČUNSKA ZALIH</w:t>
      </w:r>
      <w:r w:rsidR="002E3F6C" w:rsidRPr="00E778D9">
        <w:rPr>
          <w:b/>
          <w:sz w:val="22"/>
          <w:szCs w:val="22"/>
          <w:lang w:val="hr-HR"/>
        </w:rPr>
        <w:t>A</w:t>
      </w:r>
    </w:p>
    <w:p w:rsidR="0068663D" w:rsidRPr="00E778D9" w:rsidRDefault="0068663D" w:rsidP="00534A0D">
      <w:pPr>
        <w:pStyle w:val="Tijeloteksta"/>
        <w:rPr>
          <w:b/>
          <w:sz w:val="22"/>
          <w:szCs w:val="22"/>
          <w:lang w:val="hr-HR"/>
        </w:rPr>
      </w:pPr>
    </w:p>
    <w:p w:rsidR="0025686E" w:rsidRPr="00E778D9" w:rsidRDefault="0025686E" w:rsidP="00534A0D">
      <w:pPr>
        <w:pStyle w:val="Tijeloteksta"/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291D22" w:rsidRPr="00E778D9">
        <w:rPr>
          <w:sz w:val="22"/>
          <w:szCs w:val="22"/>
          <w:lang w:val="hr-HR"/>
        </w:rPr>
        <w:t>3</w:t>
      </w:r>
      <w:r w:rsidR="00542E99" w:rsidRPr="00E778D9">
        <w:rPr>
          <w:sz w:val="22"/>
          <w:szCs w:val="22"/>
          <w:lang w:val="hr-HR"/>
        </w:rPr>
        <w:t>2</w:t>
      </w:r>
      <w:r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jc w:val="center"/>
        <w:rPr>
          <w:b/>
          <w:sz w:val="22"/>
          <w:szCs w:val="22"/>
        </w:rPr>
      </w:pPr>
    </w:p>
    <w:p w:rsidR="0025686E" w:rsidRPr="00E778D9" w:rsidRDefault="0025686E" w:rsidP="0025686E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Neraspoređeni dio prihoda čini proračunsku zalihu koja se raspoređuje i koristi za nepredviđene i nedovoljno predviđene potrebe, a može iznositi najviše 0,5% proračunskih prihoda bez primitaka.</w:t>
      </w:r>
    </w:p>
    <w:p w:rsidR="0025686E" w:rsidRPr="00E778D9" w:rsidRDefault="0025686E" w:rsidP="0025686E">
      <w:pPr>
        <w:jc w:val="both"/>
        <w:rPr>
          <w:sz w:val="22"/>
          <w:szCs w:val="22"/>
        </w:rPr>
      </w:pPr>
    </w:p>
    <w:p w:rsidR="0025686E" w:rsidRPr="00E778D9" w:rsidRDefault="0025686E" w:rsidP="0025686E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F40386" w:rsidRPr="00E778D9">
        <w:rPr>
          <w:sz w:val="22"/>
          <w:szCs w:val="22"/>
        </w:rPr>
        <w:t>3</w:t>
      </w:r>
      <w:r w:rsidR="00542E99" w:rsidRPr="00E778D9">
        <w:rPr>
          <w:sz w:val="22"/>
          <w:szCs w:val="22"/>
        </w:rPr>
        <w:t>3</w:t>
      </w:r>
      <w:r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jc w:val="center"/>
        <w:rPr>
          <w:b/>
          <w:sz w:val="22"/>
          <w:szCs w:val="22"/>
        </w:rPr>
      </w:pPr>
    </w:p>
    <w:p w:rsidR="0025686E" w:rsidRPr="00E778D9" w:rsidRDefault="0025686E" w:rsidP="0025686E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O korištenju sredsta</w:t>
      </w:r>
      <w:r w:rsidR="00FE31E4" w:rsidRPr="00E778D9">
        <w:rPr>
          <w:sz w:val="22"/>
          <w:szCs w:val="22"/>
        </w:rPr>
        <w:t>va proračunske zalihe odlučuje g</w:t>
      </w:r>
      <w:r w:rsidRPr="00E778D9">
        <w:rPr>
          <w:sz w:val="22"/>
          <w:szCs w:val="22"/>
        </w:rPr>
        <w:t>radonačelnik do visine utvrđene Proračunom.</w:t>
      </w:r>
    </w:p>
    <w:p w:rsidR="0025686E" w:rsidRPr="00E778D9" w:rsidRDefault="0025686E" w:rsidP="00F562A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O </w:t>
      </w:r>
      <w:r w:rsidR="002A7BA2" w:rsidRPr="00E778D9">
        <w:rPr>
          <w:sz w:val="22"/>
          <w:szCs w:val="22"/>
        </w:rPr>
        <w:t xml:space="preserve">korištenju </w:t>
      </w:r>
      <w:r w:rsidR="001F083D" w:rsidRPr="00E778D9">
        <w:rPr>
          <w:sz w:val="22"/>
          <w:szCs w:val="22"/>
        </w:rPr>
        <w:t>p</w:t>
      </w:r>
      <w:r w:rsidR="002A7BA2" w:rsidRPr="00E778D9">
        <w:rPr>
          <w:sz w:val="22"/>
          <w:szCs w:val="22"/>
        </w:rPr>
        <w:t xml:space="preserve">roračunske zalihe, </w:t>
      </w:r>
      <w:r w:rsidR="00FE31E4" w:rsidRPr="00E778D9">
        <w:rPr>
          <w:sz w:val="22"/>
          <w:szCs w:val="22"/>
        </w:rPr>
        <w:t>g</w:t>
      </w:r>
      <w:r w:rsidRPr="00E778D9">
        <w:rPr>
          <w:sz w:val="22"/>
          <w:szCs w:val="22"/>
        </w:rPr>
        <w:t xml:space="preserve">radonačelnik  podnosi  </w:t>
      </w:r>
      <w:r w:rsidR="00F562A0" w:rsidRPr="00E778D9">
        <w:rPr>
          <w:sz w:val="22"/>
          <w:szCs w:val="22"/>
        </w:rPr>
        <w:t xml:space="preserve">polugodišnje </w:t>
      </w:r>
      <w:r w:rsidRPr="00E778D9">
        <w:rPr>
          <w:sz w:val="22"/>
          <w:szCs w:val="22"/>
        </w:rPr>
        <w:t xml:space="preserve"> izvješće Gradskom vijeću, odnosno sukladno korištenju, na prvoj slijedećoj sjednici Gradskog vijeća.</w:t>
      </w:r>
    </w:p>
    <w:p w:rsidR="0068663D" w:rsidRPr="00E778D9" w:rsidRDefault="0068663D" w:rsidP="0025686E">
      <w:pPr>
        <w:jc w:val="center"/>
        <w:rPr>
          <w:sz w:val="22"/>
          <w:szCs w:val="22"/>
        </w:rPr>
      </w:pPr>
    </w:p>
    <w:p w:rsidR="0025686E" w:rsidRPr="00E778D9" w:rsidRDefault="0025686E" w:rsidP="0025686E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3</w:t>
      </w:r>
      <w:r w:rsidR="00542E99" w:rsidRPr="00E778D9">
        <w:rPr>
          <w:sz w:val="22"/>
          <w:szCs w:val="22"/>
        </w:rPr>
        <w:t>4</w:t>
      </w:r>
      <w:r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jc w:val="center"/>
        <w:rPr>
          <w:b/>
          <w:sz w:val="22"/>
          <w:szCs w:val="22"/>
        </w:rPr>
      </w:pPr>
    </w:p>
    <w:p w:rsidR="0025686E" w:rsidRPr="00E778D9" w:rsidRDefault="0025686E" w:rsidP="0025686E">
      <w:pPr>
        <w:pStyle w:val="Tijeloteksta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Ako se tijekom godine, na temelju </w:t>
      </w:r>
      <w:r w:rsidR="00FE31E4" w:rsidRPr="00E778D9">
        <w:rPr>
          <w:sz w:val="22"/>
          <w:szCs w:val="22"/>
          <w:lang w:val="hr-HR"/>
        </w:rPr>
        <w:t>zakona</w:t>
      </w:r>
      <w:r w:rsidRPr="00E778D9">
        <w:rPr>
          <w:sz w:val="22"/>
          <w:szCs w:val="22"/>
        </w:rPr>
        <w:t xml:space="preserve"> poveća djelokrug ili nadležnost korisnika </w:t>
      </w:r>
      <w:r w:rsidR="00FE31E4" w:rsidRPr="00E778D9">
        <w:rPr>
          <w:sz w:val="22"/>
          <w:szCs w:val="22"/>
          <w:lang w:val="hr-HR"/>
        </w:rPr>
        <w:t xml:space="preserve">proračuna </w:t>
      </w:r>
      <w:r w:rsidRPr="00E778D9">
        <w:rPr>
          <w:sz w:val="22"/>
          <w:szCs w:val="22"/>
        </w:rPr>
        <w:t>što zahtijeva i povećanje sredstava, sredstva se osiguravaju iz proračunske zalihe.</w:t>
      </w:r>
    </w:p>
    <w:p w:rsidR="00B46EDB" w:rsidRPr="00E778D9" w:rsidRDefault="00B46EDB" w:rsidP="0025686E">
      <w:pPr>
        <w:rPr>
          <w:b/>
          <w:sz w:val="22"/>
          <w:szCs w:val="22"/>
        </w:rPr>
      </w:pPr>
    </w:p>
    <w:p w:rsidR="0025686E" w:rsidRPr="00E778D9" w:rsidRDefault="0025686E" w:rsidP="0025686E">
      <w:pPr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>VII. ZADUŽIVANJE I DAVANJE JAMSTVA</w:t>
      </w:r>
    </w:p>
    <w:p w:rsidR="0025686E" w:rsidRPr="00E778D9" w:rsidRDefault="0025686E" w:rsidP="0025686E">
      <w:pPr>
        <w:pStyle w:val="Tijeloteksta"/>
        <w:rPr>
          <w:sz w:val="22"/>
          <w:szCs w:val="22"/>
          <w:lang w:val="hr-HR"/>
        </w:rPr>
      </w:pPr>
    </w:p>
    <w:p w:rsidR="0025686E" w:rsidRPr="00E778D9" w:rsidRDefault="0025686E" w:rsidP="007D6018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</w:t>
      </w:r>
      <w:r w:rsidR="00534A0D" w:rsidRPr="00E778D9">
        <w:rPr>
          <w:sz w:val="22"/>
          <w:szCs w:val="22"/>
        </w:rPr>
        <w:t xml:space="preserve"> 3</w:t>
      </w:r>
      <w:r w:rsidR="00542E99" w:rsidRPr="00E778D9">
        <w:rPr>
          <w:sz w:val="22"/>
          <w:szCs w:val="22"/>
        </w:rPr>
        <w:t>5</w:t>
      </w:r>
      <w:r w:rsidRPr="00E778D9">
        <w:rPr>
          <w:sz w:val="22"/>
          <w:szCs w:val="22"/>
        </w:rPr>
        <w:t>.</w:t>
      </w:r>
    </w:p>
    <w:p w:rsidR="0025686E" w:rsidRPr="00E778D9" w:rsidRDefault="0025686E" w:rsidP="0025686E">
      <w:pPr>
        <w:rPr>
          <w:sz w:val="22"/>
          <w:szCs w:val="22"/>
        </w:rPr>
      </w:pPr>
    </w:p>
    <w:p w:rsidR="0025686E" w:rsidRPr="00E778D9" w:rsidRDefault="0025686E" w:rsidP="0025686E">
      <w:pPr>
        <w:jc w:val="both"/>
        <w:rPr>
          <w:sz w:val="22"/>
          <w:szCs w:val="22"/>
        </w:rPr>
      </w:pPr>
      <w:r w:rsidRPr="00E778D9">
        <w:rPr>
          <w:b/>
          <w:sz w:val="22"/>
          <w:szCs w:val="22"/>
        </w:rPr>
        <w:t xml:space="preserve">              </w:t>
      </w:r>
      <w:r w:rsidRPr="00E778D9">
        <w:rPr>
          <w:sz w:val="22"/>
          <w:szCs w:val="22"/>
        </w:rPr>
        <w:t>Odluku o zaduživanju uzimanjem kredita (zajma) ili izdavanjem vrijednosnih papira za investicije koje se financiraju iz Proračuna donosi Gradsko vijeće prema uvjetima i do visi</w:t>
      </w:r>
      <w:r w:rsidR="00192F4C" w:rsidRPr="00E778D9">
        <w:rPr>
          <w:sz w:val="22"/>
          <w:szCs w:val="22"/>
        </w:rPr>
        <w:t>ne utvrđene Zakonom o proračunu</w:t>
      </w:r>
      <w:r w:rsidR="00FE31E4" w:rsidRPr="00E778D9">
        <w:rPr>
          <w:sz w:val="22"/>
          <w:szCs w:val="22"/>
        </w:rPr>
        <w:t>,</w:t>
      </w:r>
      <w:r w:rsidR="00192F4C" w:rsidRPr="00E778D9">
        <w:rPr>
          <w:sz w:val="22"/>
          <w:szCs w:val="22"/>
        </w:rPr>
        <w:t xml:space="preserve"> a sve u skladu sa </w:t>
      </w:r>
      <w:bookmarkStart w:id="5" w:name="_Hlk498613254"/>
      <w:r w:rsidR="00192F4C" w:rsidRPr="00E778D9">
        <w:rPr>
          <w:sz w:val="22"/>
          <w:szCs w:val="22"/>
        </w:rPr>
        <w:t>Pravilnikom o postupku zaduživanja te davanja jamstava i suglasnosti jedinica lokalne, r</w:t>
      </w:r>
      <w:r w:rsidR="00392770" w:rsidRPr="00E778D9">
        <w:rPr>
          <w:sz w:val="22"/>
          <w:szCs w:val="22"/>
        </w:rPr>
        <w:t>egionalne (područne) samouprave</w:t>
      </w:r>
      <w:r w:rsidR="00FE31E4" w:rsidRPr="00E778D9">
        <w:rPr>
          <w:sz w:val="22"/>
          <w:szCs w:val="22"/>
        </w:rPr>
        <w:t xml:space="preserve"> </w:t>
      </w:r>
      <w:bookmarkEnd w:id="5"/>
      <w:r w:rsidR="00FE31E4" w:rsidRPr="00E778D9">
        <w:rPr>
          <w:sz w:val="22"/>
          <w:szCs w:val="22"/>
        </w:rPr>
        <w:t>(„Narodne novine“ broj 139/10)</w:t>
      </w:r>
      <w:r w:rsidR="001F083D" w:rsidRPr="00E778D9">
        <w:rPr>
          <w:sz w:val="22"/>
          <w:szCs w:val="22"/>
        </w:rPr>
        <w:t>.</w:t>
      </w:r>
    </w:p>
    <w:p w:rsidR="003D6638" w:rsidRPr="00E778D9" w:rsidRDefault="003D6638" w:rsidP="00392770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</w:rPr>
        <w:lastRenderedPageBreak/>
        <w:t>Pravna osoba u većinskom vlasništvu ili suvlasništvu Grada Koprivnice i ustanova čiji je osnivač Grad Koprivnica može se dugoročno zaduživati za investiciju uz suglasnost Gradskog vijeća</w:t>
      </w:r>
      <w:r w:rsidR="00A021C6" w:rsidRPr="00E778D9">
        <w:rPr>
          <w:sz w:val="22"/>
          <w:szCs w:val="22"/>
          <w:lang w:val="hr-HR"/>
        </w:rPr>
        <w:t>.</w:t>
      </w:r>
    </w:p>
    <w:p w:rsidR="0025686E" w:rsidRPr="00E778D9" w:rsidRDefault="0025686E" w:rsidP="00392770">
      <w:pPr>
        <w:pStyle w:val="Bezproreda"/>
        <w:ind w:firstLine="708"/>
        <w:jc w:val="both"/>
        <w:rPr>
          <w:rFonts w:ascii="Times New Roman" w:hAnsi="Times New Roman"/>
        </w:rPr>
      </w:pPr>
      <w:r w:rsidRPr="00E778D9">
        <w:rPr>
          <w:rFonts w:ascii="Times New Roman" w:hAnsi="Times New Roman"/>
        </w:rPr>
        <w:t>Zahtjev za izdavanje suglasnosti za zaduživanje i</w:t>
      </w:r>
      <w:r w:rsidR="002A7BA2" w:rsidRPr="00E778D9">
        <w:rPr>
          <w:rFonts w:ascii="Times New Roman" w:hAnsi="Times New Roman"/>
        </w:rPr>
        <w:t xml:space="preserve"> /ili davanje</w:t>
      </w:r>
      <w:r w:rsidRPr="00E778D9">
        <w:rPr>
          <w:rFonts w:ascii="Times New Roman" w:hAnsi="Times New Roman"/>
        </w:rPr>
        <w:t xml:space="preserve"> jamstva, podnosi odgovorna osoba pravne osobe ili </w:t>
      </w:r>
      <w:r w:rsidR="00392770" w:rsidRPr="00E778D9">
        <w:rPr>
          <w:rFonts w:ascii="Times New Roman" w:hAnsi="Times New Roman"/>
        </w:rPr>
        <w:t xml:space="preserve">ustanove putem </w:t>
      </w:r>
      <w:r w:rsidR="001F083D" w:rsidRPr="00E778D9">
        <w:rPr>
          <w:rFonts w:ascii="Times New Roman" w:hAnsi="Times New Roman"/>
        </w:rPr>
        <w:t>u</w:t>
      </w:r>
      <w:r w:rsidR="00392770" w:rsidRPr="00E778D9">
        <w:rPr>
          <w:rFonts w:ascii="Times New Roman" w:hAnsi="Times New Roman"/>
        </w:rPr>
        <w:t>pravnog odjela nadležnog za financije i proračun</w:t>
      </w:r>
      <w:r w:rsidRPr="00E778D9">
        <w:rPr>
          <w:rFonts w:ascii="Times New Roman" w:hAnsi="Times New Roman"/>
        </w:rPr>
        <w:t>, uz suglasnost nadležnog tijela (Upravnog vijeća, skupštine).</w:t>
      </w:r>
    </w:p>
    <w:p w:rsidR="0025686E" w:rsidRPr="00E778D9" w:rsidRDefault="0025686E" w:rsidP="00392770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Grad Koprivnica može davati jamstva pravnoj osobi u većinskom izravnom ili neizravnom vlasništvu </w:t>
      </w:r>
      <w:r w:rsidRPr="00E778D9">
        <w:rPr>
          <w:sz w:val="22"/>
          <w:szCs w:val="22"/>
          <w:lang w:val="en-US"/>
        </w:rPr>
        <w:t>Grada</w:t>
      </w:r>
      <w:r w:rsidRPr="00E778D9">
        <w:rPr>
          <w:sz w:val="22"/>
          <w:szCs w:val="22"/>
        </w:rPr>
        <w:t xml:space="preserve"> </w:t>
      </w:r>
      <w:r w:rsidR="001F083D" w:rsidRPr="00E778D9">
        <w:rPr>
          <w:sz w:val="22"/>
          <w:szCs w:val="22"/>
        </w:rPr>
        <w:t>Koprivnice</w:t>
      </w:r>
      <w:r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  <w:lang w:val="en-US"/>
        </w:rPr>
        <w:t>i</w:t>
      </w:r>
      <w:r w:rsidRPr="00E778D9">
        <w:rPr>
          <w:sz w:val="22"/>
          <w:szCs w:val="22"/>
        </w:rPr>
        <w:t xml:space="preserve"> ustanovi čiji je osnivač za ispunjenje obveza pravne osobe i ustanove.</w:t>
      </w:r>
      <w:r w:rsidR="00046747"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</w:rPr>
        <w:t xml:space="preserve">Za izdana jamstva Grad </w:t>
      </w:r>
      <w:r w:rsidR="001F083D" w:rsidRPr="00E778D9">
        <w:rPr>
          <w:sz w:val="22"/>
          <w:szCs w:val="22"/>
        </w:rPr>
        <w:t xml:space="preserve">Koprivnica </w:t>
      </w:r>
      <w:r w:rsidRPr="00E778D9">
        <w:rPr>
          <w:sz w:val="22"/>
          <w:szCs w:val="22"/>
        </w:rPr>
        <w:t>može zaračunati proviziju do 0,5 % od vrijednosti izdanog jamstva.</w:t>
      </w:r>
      <w:r w:rsidR="00046747" w:rsidRPr="00E778D9">
        <w:rPr>
          <w:sz w:val="22"/>
          <w:szCs w:val="22"/>
        </w:rPr>
        <w:t xml:space="preserve"> </w:t>
      </w:r>
      <w:r w:rsidRPr="00E778D9">
        <w:rPr>
          <w:sz w:val="22"/>
          <w:szCs w:val="22"/>
        </w:rPr>
        <w:t>Odluku o davanju jamstva donosi Gradsko vijeće.</w:t>
      </w:r>
    </w:p>
    <w:p w:rsidR="00B46EDB" w:rsidRPr="00E778D9" w:rsidRDefault="0025686E" w:rsidP="00B46EDB">
      <w:pPr>
        <w:ind w:firstLine="720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Grad Koprivnica dužan je obavijestiti Ministarstvo financija o danom jamstvu u roku od 8 dana od dana sklapanja ugovora o danom jamstvu.</w:t>
      </w:r>
    </w:p>
    <w:p w:rsidR="009009DD" w:rsidRPr="00E778D9" w:rsidRDefault="00B46EDB" w:rsidP="001F08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Iz sredstava Proračuna može se odobriti kr</w:t>
      </w:r>
      <w:r w:rsidR="00A51770" w:rsidRPr="00E778D9">
        <w:rPr>
          <w:sz w:val="22"/>
          <w:szCs w:val="22"/>
        </w:rPr>
        <w:t>atkoročna pozajmica korisnicima proračuna</w:t>
      </w:r>
      <w:r w:rsidRPr="00E778D9">
        <w:rPr>
          <w:sz w:val="22"/>
          <w:szCs w:val="22"/>
        </w:rPr>
        <w:t xml:space="preserve">, </w:t>
      </w:r>
      <w:r w:rsidRPr="00E778D9">
        <w:rPr>
          <w:rFonts w:eastAsia="Calibri"/>
          <w:sz w:val="22"/>
          <w:szCs w:val="22"/>
          <w:lang w:eastAsia="en-US"/>
        </w:rPr>
        <w:t xml:space="preserve">trgovačkim društvima </w:t>
      </w:r>
      <w:r w:rsidR="001E03E3" w:rsidRPr="00E778D9">
        <w:rPr>
          <w:rFonts w:eastAsia="Calibri"/>
          <w:sz w:val="22"/>
          <w:szCs w:val="22"/>
          <w:lang w:eastAsia="en-US"/>
        </w:rPr>
        <w:t xml:space="preserve">u </w:t>
      </w:r>
      <w:r w:rsidRPr="00E778D9">
        <w:rPr>
          <w:rFonts w:eastAsia="Calibri"/>
          <w:sz w:val="22"/>
          <w:szCs w:val="22"/>
          <w:lang w:eastAsia="en-US"/>
        </w:rPr>
        <w:t xml:space="preserve">kojima Grad Koprivnica </w:t>
      </w:r>
      <w:r w:rsidR="001E03E3" w:rsidRPr="00E778D9">
        <w:rPr>
          <w:rFonts w:eastAsia="Calibri"/>
          <w:sz w:val="22"/>
          <w:szCs w:val="22"/>
          <w:lang w:eastAsia="en-US"/>
        </w:rPr>
        <w:t>i</w:t>
      </w:r>
      <w:r w:rsidRPr="00E778D9">
        <w:rPr>
          <w:rFonts w:eastAsia="Calibri"/>
          <w:sz w:val="22"/>
          <w:szCs w:val="22"/>
          <w:lang w:eastAsia="en-US"/>
        </w:rPr>
        <w:t xml:space="preserve">ma </w:t>
      </w:r>
      <w:r w:rsidR="001E03E3" w:rsidRPr="00E778D9">
        <w:rPr>
          <w:rFonts w:eastAsia="Calibri"/>
          <w:sz w:val="22"/>
          <w:szCs w:val="22"/>
          <w:lang w:eastAsia="en-US"/>
        </w:rPr>
        <w:t>udio u kapitalu ili dionice,</w:t>
      </w:r>
      <w:r w:rsidRPr="00E778D9">
        <w:rPr>
          <w:sz w:val="22"/>
          <w:szCs w:val="22"/>
        </w:rPr>
        <w:t xml:space="preserve"> u svrhu premoštenja neravnomjernog priljeva sredstava. </w:t>
      </w:r>
    </w:p>
    <w:p w:rsidR="00B46EDB" w:rsidRPr="00E778D9" w:rsidRDefault="00B46EDB" w:rsidP="009009D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Tražitelj kratkoročne pozajmice obvezan je uz obrazloženi zahtjev za odobrenjem pozajmice, priložiti financijski izvještaj za obračunsko razdoblje koje prethodi razdoblju u kojem se traži pozajmica. Visina kratkoročne pozajmice po pojedinom korisniku ne može iznositi više od 100.000,00 kuna, a rok na koji se daje pozajmica ne može biti duži od šest mjeseci.</w:t>
      </w:r>
    </w:p>
    <w:p w:rsidR="00B46EDB" w:rsidRPr="00E778D9" w:rsidRDefault="00B46EDB" w:rsidP="00B46EDB">
      <w:pPr>
        <w:ind w:firstLine="720"/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Odluku o davanju kratkoročnih pozajmica donosi </w:t>
      </w:r>
      <w:r w:rsidR="001F083D" w:rsidRPr="00E778D9">
        <w:rPr>
          <w:sz w:val="22"/>
          <w:szCs w:val="22"/>
        </w:rPr>
        <w:t>g</w:t>
      </w:r>
      <w:r w:rsidRPr="00E778D9">
        <w:rPr>
          <w:sz w:val="22"/>
          <w:szCs w:val="22"/>
        </w:rPr>
        <w:t>radonačelnik.</w:t>
      </w:r>
    </w:p>
    <w:p w:rsidR="00542E99" w:rsidRPr="00E778D9" w:rsidRDefault="00542E99" w:rsidP="00542E99">
      <w:pPr>
        <w:jc w:val="both"/>
        <w:rPr>
          <w:sz w:val="22"/>
          <w:szCs w:val="22"/>
        </w:rPr>
      </w:pPr>
    </w:p>
    <w:p w:rsidR="00542E99" w:rsidRPr="00E778D9" w:rsidRDefault="00542E99" w:rsidP="00542E99">
      <w:pPr>
        <w:pStyle w:val="Tijeloteksta"/>
        <w:jc w:val="center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Članak 36.</w:t>
      </w:r>
    </w:p>
    <w:p w:rsidR="00542E99" w:rsidRPr="00E778D9" w:rsidRDefault="00542E99" w:rsidP="00542E99">
      <w:pPr>
        <w:jc w:val="both"/>
        <w:rPr>
          <w:sz w:val="22"/>
          <w:szCs w:val="22"/>
        </w:rPr>
      </w:pPr>
    </w:p>
    <w:p w:rsidR="00542E99" w:rsidRPr="00E778D9" w:rsidRDefault="00542E99" w:rsidP="00542E99">
      <w:pPr>
        <w:jc w:val="both"/>
        <w:rPr>
          <w:sz w:val="22"/>
          <w:szCs w:val="22"/>
        </w:rPr>
      </w:pPr>
    </w:p>
    <w:p w:rsidR="008D647A" w:rsidRPr="00E778D9" w:rsidRDefault="00DE6E27" w:rsidP="00B46EDB">
      <w:pPr>
        <w:ind w:firstLine="720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Grad</w:t>
      </w:r>
      <w:r w:rsidR="001F083D" w:rsidRPr="00E778D9">
        <w:rPr>
          <w:sz w:val="22"/>
          <w:szCs w:val="22"/>
        </w:rPr>
        <w:t xml:space="preserve"> Koprivnica</w:t>
      </w:r>
      <w:r w:rsidRPr="00E778D9">
        <w:rPr>
          <w:sz w:val="22"/>
          <w:szCs w:val="22"/>
        </w:rPr>
        <w:t xml:space="preserve"> u </w:t>
      </w:r>
      <w:r w:rsidR="00AB1BE2" w:rsidRPr="00E778D9">
        <w:rPr>
          <w:sz w:val="22"/>
          <w:szCs w:val="22"/>
        </w:rPr>
        <w:t>2020.</w:t>
      </w:r>
      <w:r w:rsidRPr="00E778D9">
        <w:rPr>
          <w:sz w:val="22"/>
          <w:szCs w:val="22"/>
        </w:rPr>
        <w:t xml:space="preserve"> godini planira zaduženje u visini do </w:t>
      </w:r>
      <w:r w:rsidR="006F2FD6" w:rsidRPr="00E778D9">
        <w:rPr>
          <w:sz w:val="22"/>
          <w:szCs w:val="22"/>
        </w:rPr>
        <w:t>21</w:t>
      </w:r>
      <w:r w:rsidRPr="00E778D9">
        <w:rPr>
          <w:sz w:val="22"/>
          <w:szCs w:val="22"/>
        </w:rPr>
        <w:t>.</w:t>
      </w:r>
      <w:r w:rsidR="009009DD" w:rsidRPr="00E778D9">
        <w:rPr>
          <w:sz w:val="22"/>
          <w:szCs w:val="22"/>
        </w:rPr>
        <w:t>800.000</w:t>
      </w:r>
      <w:r w:rsidRPr="00E778D9">
        <w:rPr>
          <w:sz w:val="22"/>
          <w:szCs w:val="22"/>
        </w:rPr>
        <w:t xml:space="preserve">,00 kuna. </w:t>
      </w:r>
    </w:p>
    <w:p w:rsidR="008D647A" w:rsidRPr="00E778D9" w:rsidRDefault="001F083D" w:rsidP="001F083D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U</w:t>
      </w:r>
      <w:r w:rsidR="008D647A" w:rsidRPr="00E778D9">
        <w:rPr>
          <w:sz w:val="22"/>
          <w:szCs w:val="22"/>
        </w:rPr>
        <w:t xml:space="preserve"> 2021. godin</w:t>
      </w:r>
      <w:r w:rsidRPr="00E778D9">
        <w:rPr>
          <w:sz w:val="22"/>
          <w:szCs w:val="22"/>
        </w:rPr>
        <w:t>i</w:t>
      </w:r>
      <w:r w:rsidR="008D647A" w:rsidRPr="00E778D9">
        <w:rPr>
          <w:sz w:val="22"/>
          <w:szCs w:val="22"/>
        </w:rPr>
        <w:t xml:space="preserve"> Grad </w:t>
      </w:r>
      <w:r w:rsidRPr="00E778D9">
        <w:rPr>
          <w:sz w:val="22"/>
          <w:szCs w:val="22"/>
        </w:rPr>
        <w:t xml:space="preserve">Koprivnica </w:t>
      </w:r>
      <w:r w:rsidR="008D647A" w:rsidRPr="00E778D9">
        <w:rPr>
          <w:sz w:val="22"/>
          <w:szCs w:val="22"/>
        </w:rPr>
        <w:t xml:space="preserve">planira kreditno zaduženje </w:t>
      </w:r>
      <w:r w:rsidR="00A35823" w:rsidRPr="00E778D9">
        <w:rPr>
          <w:sz w:val="22"/>
          <w:szCs w:val="22"/>
        </w:rPr>
        <w:t>u</w:t>
      </w:r>
      <w:r w:rsidR="008D647A" w:rsidRPr="00E778D9">
        <w:rPr>
          <w:sz w:val="22"/>
          <w:szCs w:val="22"/>
        </w:rPr>
        <w:t xml:space="preserve"> visini </w:t>
      </w:r>
      <w:r w:rsidR="00542E99" w:rsidRPr="00E778D9">
        <w:rPr>
          <w:sz w:val="22"/>
          <w:szCs w:val="22"/>
        </w:rPr>
        <w:t>do</w:t>
      </w:r>
      <w:r w:rsidR="008D647A" w:rsidRPr="00E778D9">
        <w:rPr>
          <w:sz w:val="22"/>
          <w:szCs w:val="22"/>
        </w:rPr>
        <w:t xml:space="preserve"> </w:t>
      </w:r>
      <w:r w:rsidR="00542E99" w:rsidRPr="00E778D9">
        <w:rPr>
          <w:sz w:val="22"/>
          <w:szCs w:val="22"/>
        </w:rPr>
        <w:t>53</w:t>
      </w:r>
      <w:r w:rsidR="008D647A" w:rsidRPr="00E778D9">
        <w:rPr>
          <w:sz w:val="22"/>
          <w:szCs w:val="22"/>
        </w:rPr>
        <w:t>.500.000,00 kuna</w:t>
      </w:r>
      <w:r w:rsidRPr="00E778D9">
        <w:rPr>
          <w:sz w:val="22"/>
          <w:szCs w:val="22"/>
        </w:rPr>
        <w:t>,</w:t>
      </w:r>
      <w:r w:rsidR="008D647A" w:rsidRPr="00E778D9">
        <w:rPr>
          <w:sz w:val="22"/>
          <w:szCs w:val="22"/>
        </w:rPr>
        <w:t xml:space="preserve"> a sve u skladu s kapitalnim investicijama planiranim </w:t>
      </w:r>
      <w:r w:rsidR="00512237" w:rsidRPr="00E778D9">
        <w:rPr>
          <w:sz w:val="22"/>
          <w:szCs w:val="22"/>
        </w:rPr>
        <w:t xml:space="preserve">u </w:t>
      </w:r>
      <w:r w:rsidR="008D647A" w:rsidRPr="00E778D9">
        <w:rPr>
          <w:sz w:val="22"/>
          <w:szCs w:val="22"/>
        </w:rPr>
        <w:t>Proračun</w:t>
      </w:r>
      <w:r w:rsidR="00512237" w:rsidRPr="00E778D9">
        <w:rPr>
          <w:sz w:val="22"/>
          <w:szCs w:val="22"/>
        </w:rPr>
        <w:t>u</w:t>
      </w:r>
      <w:r w:rsidR="008D647A" w:rsidRPr="00E778D9">
        <w:rPr>
          <w:sz w:val="22"/>
          <w:szCs w:val="22"/>
        </w:rPr>
        <w:t xml:space="preserve"> za 2020. godinu te projekcijama za 2021. i 2022. godinu.</w:t>
      </w:r>
    </w:p>
    <w:p w:rsidR="002B10B2" w:rsidRPr="00E778D9" w:rsidRDefault="00DE6E27" w:rsidP="00A35823">
      <w:pPr>
        <w:ind w:firstLine="708"/>
        <w:jc w:val="both"/>
        <w:rPr>
          <w:sz w:val="22"/>
          <w:szCs w:val="22"/>
        </w:rPr>
      </w:pPr>
      <w:r w:rsidRPr="00E778D9">
        <w:rPr>
          <w:sz w:val="22"/>
          <w:szCs w:val="22"/>
        </w:rPr>
        <w:t>Procijenjeno stanje duga Grada Koprivnice na kraju 20</w:t>
      </w:r>
      <w:r w:rsidR="008D647A" w:rsidRPr="00E778D9">
        <w:rPr>
          <w:sz w:val="22"/>
          <w:szCs w:val="22"/>
        </w:rPr>
        <w:t>20</w:t>
      </w:r>
      <w:r w:rsidRPr="00E778D9">
        <w:rPr>
          <w:sz w:val="22"/>
          <w:szCs w:val="22"/>
        </w:rPr>
        <w:t xml:space="preserve">. godine po bankovnim kreditima iznositi će </w:t>
      </w:r>
      <w:r w:rsidR="002B10B2" w:rsidRPr="00E778D9">
        <w:rPr>
          <w:sz w:val="22"/>
          <w:szCs w:val="22"/>
        </w:rPr>
        <w:t>9.475.000,00</w:t>
      </w:r>
      <w:r w:rsidR="00A35823" w:rsidRPr="00E778D9">
        <w:rPr>
          <w:sz w:val="22"/>
          <w:szCs w:val="22"/>
        </w:rPr>
        <w:t xml:space="preserve"> kuna. </w:t>
      </w:r>
    </w:p>
    <w:p w:rsidR="00A35823" w:rsidRPr="00E778D9" w:rsidRDefault="00A35823" w:rsidP="002B10B2">
      <w:pPr>
        <w:jc w:val="both"/>
        <w:rPr>
          <w:sz w:val="22"/>
          <w:szCs w:val="22"/>
        </w:rPr>
      </w:pPr>
    </w:p>
    <w:p w:rsidR="0025686E" w:rsidRPr="00E778D9" w:rsidRDefault="0025686E" w:rsidP="0025686E">
      <w:pPr>
        <w:pStyle w:val="Tijeloteksta"/>
        <w:rPr>
          <w:b/>
          <w:sz w:val="22"/>
          <w:szCs w:val="22"/>
          <w:lang w:val="hr-HR"/>
        </w:rPr>
      </w:pPr>
      <w:r w:rsidRPr="00E778D9">
        <w:rPr>
          <w:b/>
          <w:sz w:val="22"/>
          <w:szCs w:val="22"/>
          <w:lang w:val="hr-HR"/>
        </w:rPr>
        <w:t>VIII. ODGODA, OBROČNA OTPLATA ILI OTPIS DUGOVANJA</w:t>
      </w:r>
    </w:p>
    <w:p w:rsidR="0025686E" w:rsidRPr="00E778D9" w:rsidRDefault="0025686E" w:rsidP="0025686E">
      <w:pPr>
        <w:pStyle w:val="Tijeloteksta"/>
        <w:rPr>
          <w:b/>
          <w:sz w:val="22"/>
          <w:szCs w:val="22"/>
          <w:lang w:val="hr-HR"/>
        </w:rPr>
      </w:pPr>
      <w:r w:rsidRPr="00E778D9">
        <w:rPr>
          <w:b/>
          <w:sz w:val="22"/>
          <w:szCs w:val="22"/>
          <w:lang w:val="hr-HR"/>
        </w:rPr>
        <w:t xml:space="preserve"> </w:t>
      </w:r>
    </w:p>
    <w:p w:rsidR="0025686E" w:rsidRPr="00E778D9" w:rsidRDefault="0025686E" w:rsidP="007D6018">
      <w:pPr>
        <w:pStyle w:val="Tijeloteksta"/>
        <w:jc w:val="center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Članak </w:t>
      </w:r>
      <w:r w:rsidR="00534A0D" w:rsidRPr="00E778D9">
        <w:rPr>
          <w:sz w:val="22"/>
          <w:szCs w:val="22"/>
          <w:lang w:val="hr-HR"/>
        </w:rPr>
        <w:t>3</w:t>
      </w:r>
      <w:r w:rsidR="00EA2BD6" w:rsidRPr="00E778D9">
        <w:rPr>
          <w:sz w:val="22"/>
          <w:szCs w:val="22"/>
          <w:lang w:val="hr-HR"/>
        </w:rPr>
        <w:t>7</w:t>
      </w:r>
      <w:r w:rsidRPr="00E778D9">
        <w:rPr>
          <w:sz w:val="22"/>
          <w:szCs w:val="22"/>
          <w:lang w:val="hr-HR"/>
        </w:rPr>
        <w:t>.</w:t>
      </w:r>
    </w:p>
    <w:p w:rsidR="0025686E" w:rsidRPr="00E778D9" w:rsidRDefault="0025686E" w:rsidP="0025686E">
      <w:pPr>
        <w:pStyle w:val="Tijeloteksta"/>
        <w:rPr>
          <w:sz w:val="22"/>
          <w:szCs w:val="22"/>
          <w:lang w:val="hr-HR"/>
        </w:rPr>
      </w:pPr>
    </w:p>
    <w:p w:rsidR="0025686E" w:rsidRPr="00E778D9" w:rsidRDefault="0025686E" w:rsidP="0025686E">
      <w:pPr>
        <w:pStyle w:val="Tijeloteksta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ab/>
        <w:t>Sukladno Uredbi o kriterijima, mjerilima i postupku za odgodu plaćanja, obročnu otplatu duga te prodaju, otpis ili djelomičan otpis potraživanja („Narodne novine“ broj 52/</w:t>
      </w:r>
      <w:r w:rsidR="00FE31E4" w:rsidRPr="00E778D9">
        <w:rPr>
          <w:sz w:val="22"/>
          <w:szCs w:val="22"/>
          <w:lang w:val="hr-HR"/>
        </w:rPr>
        <w:t>13</w:t>
      </w:r>
      <w:r w:rsidRPr="00E778D9">
        <w:rPr>
          <w:sz w:val="22"/>
          <w:szCs w:val="22"/>
          <w:lang w:val="hr-HR"/>
        </w:rPr>
        <w:t xml:space="preserve"> i 94/14.), </w:t>
      </w:r>
      <w:r w:rsidR="00542E99" w:rsidRPr="00E778D9">
        <w:rPr>
          <w:sz w:val="22"/>
          <w:szCs w:val="22"/>
          <w:lang w:val="hr-HR"/>
        </w:rPr>
        <w:t>(</w:t>
      </w:r>
      <w:r w:rsidRPr="00E778D9">
        <w:rPr>
          <w:sz w:val="22"/>
          <w:szCs w:val="22"/>
          <w:lang w:val="hr-HR"/>
        </w:rPr>
        <w:t xml:space="preserve"> u daljnjem tekstu Uredba</w:t>
      </w:r>
      <w:r w:rsidR="00542E99" w:rsidRPr="00E778D9">
        <w:rPr>
          <w:sz w:val="22"/>
          <w:szCs w:val="22"/>
          <w:lang w:val="hr-HR"/>
        </w:rPr>
        <w:t>)</w:t>
      </w:r>
      <w:r w:rsidRPr="00E778D9">
        <w:rPr>
          <w:sz w:val="22"/>
          <w:szCs w:val="22"/>
          <w:lang w:val="hr-HR"/>
        </w:rPr>
        <w:t>, dugom se smatra dospjela a nepodmirena obveza prema Gradu Koprivnici osim s naslova javnih davanja, izuzev koncesija.</w:t>
      </w:r>
    </w:p>
    <w:p w:rsidR="0025686E" w:rsidRPr="00E778D9" w:rsidRDefault="0025686E" w:rsidP="0025686E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Pravnoj i fi</w:t>
      </w:r>
      <w:r w:rsidR="00FE31E4" w:rsidRPr="00E778D9">
        <w:rPr>
          <w:sz w:val="22"/>
          <w:szCs w:val="22"/>
          <w:lang w:val="hr-HR"/>
        </w:rPr>
        <w:t>zičkoj osobi određenoj Uredbom</w:t>
      </w:r>
      <w:r w:rsidR="00512237" w:rsidRPr="00E778D9">
        <w:rPr>
          <w:sz w:val="22"/>
          <w:szCs w:val="22"/>
          <w:lang w:val="hr-HR"/>
        </w:rPr>
        <w:t xml:space="preserve">, </w:t>
      </w:r>
      <w:r w:rsidR="00FE31E4" w:rsidRPr="00E778D9">
        <w:rPr>
          <w:sz w:val="22"/>
          <w:szCs w:val="22"/>
          <w:lang w:val="hr-HR"/>
        </w:rPr>
        <w:t>g</w:t>
      </w:r>
      <w:r w:rsidRPr="00E778D9">
        <w:rPr>
          <w:sz w:val="22"/>
          <w:szCs w:val="22"/>
          <w:lang w:val="hr-HR"/>
        </w:rPr>
        <w:t>radonačelnik može odobriti odgodu ili obročnu otplat</w:t>
      </w:r>
      <w:r w:rsidR="002A7BA2" w:rsidRPr="00E778D9">
        <w:rPr>
          <w:sz w:val="22"/>
          <w:szCs w:val="22"/>
          <w:lang w:val="hr-HR"/>
        </w:rPr>
        <w:t xml:space="preserve">u duga do pojedinačnog iznosa </w:t>
      </w:r>
      <w:r w:rsidR="00FE31E4" w:rsidRPr="00E778D9">
        <w:rPr>
          <w:sz w:val="22"/>
          <w:szCs w:val="22"/>
          <w:lang w:val="hr-HR"/>
        </w:rPr>
        <w:t xml:space="preserve">u skladu sa </w:t>
      </w:r>
      <w:r w:rsidR="001E03E3" w:rsidRPr="00E778D9">
        <w:rPr>
          <w:sz w:val="22"/>
          <w:szCs w:val="22"/>
          <w:lang w:val="hr-HR"/>
        </w:rPr>
        <w:t xml:space="preserve">Zakonom o lokalnoj i područnoj (regionalnoj) samoupravi </w:t>
      </w:r>
      <w:r w:rsidR="001E03E3" w:rsidRPr="00E778D9">
        <w:rPr>
          <w:b/>
          <w:sz w:val="22"/>
          <w:szCs w:val="22"/>
          <w:lang w:val="hr-HR"/>
        </w:rPr>
        <w:t>(</w:t>
      </w:r>
      <w:r w:rsidR="001E03E3" w:rsidRPr="00E778D9">
        <w:rPr>
          <w:b/>
          <w:sz w:val="22"/>
          <w:szCs w:val="22"/>
        </w:rPr>
        <w:t xml:space="preserve"> </w:t>
      </w:r>
      <w:r w:rsidR="001E03E3" w:rsidRPr="00E778D9">
        <w:rPr>
          <w:sz w:val="22"/>
          <w:szCs w:val="22"/>
          <w:lang w:val="hr-HR"/>
        </w:rPr>
        <w:t>„</w:t>
      </w:r>
      <w:r w:rsidR="001E03E3" w:rsidRPr="00E778D9">
        <w:rPr>
          <w:sz w:val="22"/>
          <w:szCs w:val="22"/>
        </w:rPr>
        <w:t>N</w:t>
      </w:r>
      <w:r w:rsidR="001E03E3" w:rsidRPr="00E778D9">
        <w:rPr>
          <w:sz w:val="22"/>
          <w:szCs w:val="22"/>
          <w:lang w:val="hr-HR"/>
        </w:rPr>
        <w:t>arodne novine“ broj</w:t>
      </w:r>
      <w:r w:rsidR="001E03E3" w:rsidRPr="00E778D9">
        <w:rPr>
          <w:sz w:val="22"/>
          <w:szCs w:val="22"/>
        </w:rPr>
        <w:t xml:space="preserve"> </w:t>
      </w:r>
      <w:r w:rsidR="001E03E3" w:rsidRPr="00E778D9">
        <w:rPr>
          <w:sz w:val="22"/>
          <w:szCs w:val="22"/>
          <w:lang w:val="hr-HR"/>
        </w:rPr>
        <w:t>33/01, 60/01, 129/05, 109/07, 125/08, 36/09, 150/11, 144/12, 19/13, 137/15, 123/17 i 98/19)</w:t>
      </w:r>
      <w:r w:rsidRPr="00E778D9">
        <w:rPr>
          <w:sz w:val="22"/>
          <w:szCs w:val="22"/>
          <w:lang w:val="hr-HR"/>
        </w:rPr>
        <w:t>,</w:t>
      </w:r>
      <w:r w:rsidR="001E03E3" w:rsidRPr="00E778D9">
        <w:rPr>
          <w:sz w:val="22"/>
          <w:szCs w:val="22"/>
          <w:lang w:val="hr-HR"/>
        </w:rPr>
        <w:t xml:space="preserve"> (u daljnjem tekstu: Zakon),</w:t>
      </w:r>
      <w:r w:rsidRPr="00E778D9">
        <w:rPr>
          <w:sz w:val="22"/>
          <w:szCs w:val="22"/>
          <w:lang w:val="hr-HR"/>
        </w:rPr>
        <w:t xml:space="preserve"> a pročelnik</w:t>
      </w:r>
      <w:r w:rsidR="00FE31E4" w:rsidRPr="00E778D9">
        <w:rPr>
          <w:sz w:val="22"/>
          <w:szCs w:val="22"/>
          <w:lang w:val="hr-HR"/>
        </w:rPr>
        <w:t xml:space="preserve"> </w:t>
      </w:r>
      <w:r w:rsidR="00512237" w:rsidRPr="00E778D9">
        <w:rPr>
          <w:sz w:val="22"/>
          <w:szCs w:val="22"/>
          <w:lang w:val="hr-HR"/>
        </w:rPr>
        <w:t>u</w:t>
      </w:r>
      <w:r w:rsidR="00FE31E4" w:rsidRPr="00E778D9">
        <w:rPr>
          <w:sz w:val="22"/>
          <w:szCs w:val="22"/>
          <w:lang w:val="hr-HR"/>
        </w:rPr>
        <w:t>pravnog odjela</w:t>
      </w:r>
      <w:r w:rsidR="0068663D" w:rsidRPr="00E778D9">
        <w:rPr>
          <w:sz w:val="22"/>
          <w:szCs w:val="22"/>
          <w:lang w:val="hr-HR"/>
        </w:rPr>
        <w:t xml:space="preserve"> </w:t>
      </w:r>
      <w:r w:rsidR="00FE31E4" w:rsidRPr="00E778D9">
        <w:rPr>
          <w:sz w:val="22"/>
          <w:szCs w:val="22"/>
          <w:lang w:val="hr-HR"/>
        </w:rPr>
        <w:t>nadležnog za proračun i financije</w:t>
      </w:r>
      <w:r w:rsidR="0068663D" w:rsidRPr="00E778D9">
        <w:rPr>
          <w:sz w:val="22"/>
          <w:szCs w:val="22"/>
          <w:lang w:val="hr-HR"/>
        </w:rPr>
        <w:t xml:space="preserve"> </w:t>
      </w:r>
      <w:r w:rsidRPr="00E778D9">
        <w:rPr>
          <w:sz w:val="22"/>
          <w:szCs w:val="22"/>
          <w:lang w:val="hr-HR"/>
        </w:rPr>
        <w:t xml:space="preserve">može odobriti odgodu  ili obročnu otplatu duga do pojedinačnog iznosa do 100.000,00 kuna, </w:t>
      </w:r>
      <w:r w:rsidR="00FE31E4" w:rsidRPr="00E778D9">
        <w:rPr>
          <w:sz w:val="22"/>
          <w:szCs w:val="22"/>
          <w:lang w:val="hr-HR"/>
        </w:rPr>
        <w:t xml:space="preserve">a sve </w:t>
      </w:r>
      <w:r w:rsidRPr="00E778D9">
        <w:rPr>
          <w:sz w:val="22"/>
          <w:szCs w:val="22"/>
          <w:lang w:val="hr-HR"/>
        </w:rPr>
        <w:t>na način i pod uvjetima propisanim Uredbom</w:t>
      </w:r>
      <w:r w:rsidR="00512237" w:rsidRPr="00E778D9">
        <w:rPr>
          <w:sz w:val="22"/>
          <w:szCs w:val="22"/>
          <w:lang w:val="hr-HR"/>
        </w:rPr>
        <w:t>.</w:t>
      </w:r>
    </w:p>
    <w:p w:rsidR="0025686E" w:rsidRPr="00E778D9" w:rsidRDefault="0025686E" w:rsidP="00603447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Za odgodu ili obročnu otplatu potraživanja pojedinačnog iznosa većeg od </w:t>
      </w:r>
      <w:r w:rsidR="00FE31E4" w:rsidRPr="00E778D9">
        <w:rPr>
          <w:sz w:val="22"/>
          <w:szCs w:val="22"/>
          <w:lang w:val="hr-HR"/>
        </w:rPr>
        <w:t xml:space="preserve">iznosa za koji je gradonačelnik ovlašten </w:t>
      </w:r>
      <w:r w:rsidR="00512237" w:rsidRPr="00E778D9">
        <w:rPr>
          <w:sz w:val="22"/>
          <w:szCs w:val="22"/>
          <w:lang w:val="hr-HR"/>
        </w:rPr>
        <w:t>prema</w:t>
      </w:r>
      <w:r w:rsidR="00603447" w:rsidRPr="00E778D9">
        <w:rPr>
          <w:sz w:val="22"/>
          <w:szCs w:val="22"/>
          <w:lang w:val="hr-HR"/>
        </w:rPr>
        <w:t xml:space="preserve"> Zakonu</w:t>
      </w:r>
      <w:r w:rsidR="001E03E3" w:rsidRPr="00E778D9">
        <w:rPr>
          <w:sz w:val="22"/>
          <w:szCs w:val="22"/>
          <w:lang w:val="hr-HR"/>
        </w:rPr>
        <w:t xml:space="preserve">, </w:t>
      </w:r>
      <w:r w:rsidRPr="00E778D9">
        <w:rPr>
          <w:sz w:val="22"/>
          <w:szCs w:val="22"/>
          <w:lang w:val="hr-HR"/>
        </w:rPr>
        <w:t xml:space="preserve">odluku </w:t>
      </w:r>
      <w:r w:rsidR="00FE31E4" w:rsidRPr="00E778D9">
        <w:rPr>
          <w:sz w:val="22"/>
          <w:szCs w:val="22"/>
          <w:lang w:val="hr-HR"/>
        </w:rPr>
        <w:t xml:space="preserve">donosi gradonačelnik </w:t>
      </w:r>
      <w:r w:rsidRPr="00E778D9">
        <w:rPr>
          <w:sz w:val="22"/>
          <w:szCs w:val="22"/>
          <w:lang w:val="hr-HR"/>
        </w:rPr>
        <w:t>uz prethodnu suglasnost Gradskog vijeća.</w:t>
      </w:r>
    </w:p>
    <w:p w:rsidR="0025686E" w:rsidRPr="00E778D9" w:rsidRDefault="0025686E" w:rsidP="0025686E">
      <w:pPr>
        <w:pStyle w:val="Tijeloteksta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ab/>
        <w:t>Pravnoj i fi</w:t>
      </w:r>
      <w:r w:rsidR="00FE31E4" w:rsidRPr="00E778D9">
        <w:rPr>
          <w:sz w:val="22"/>
          <w:szCs w:val="22"/>
          <w:lang w:val="hr-HR"/>
        </w:rPr>
        <w:t>zičkoj osobi određenoj Uredbom</w:t>
      </w:r>
      <w:r w:rsidR="00512237" w:rsidRPr="00E778D9">
        <w:rPr>
          <w:sz w:val="22"/>
          <w:szCs w:val="22"/>
          <w:lang w:val="hr-HR"/>
        </w:rPr>
        <w:t>,</w:t>
      </w:r>
      <w:r w:rsidR="00FE31E4" w:rsidRPr="00E778D9">
        <w:rPr>
          <w:sz w:val="22"/>
          <w:szCs w:val="22"/>
          <w:lang w:val="hr-HR"/>
        </w:rPr>
        <w:t xml:space="preserve"> g</w:t>
      </w:r>
      <w:r w:rsidRPr="00E778D9">
        <w:rPr>
          <w:sz w:val="22"/>
          <w:szCs w:val="22"/>
          <w:lang w:val="hr-HR"/>
        </w:rPr>
        <w:t>radonačelnik Grada Koprivnice može prodati, otpisati ili djelomično otpisati potraživanje do pojedinačnog iznosa od 50.000,00 kuna, a pročelnik</w:t>
      </w:r>
      <w:r w:rsidR="00291D22" w:rsidRPr="00E778D9">
        <w:rPr>
          <w:sz w:val="22"/>
          <w:szCs w:val="22"/>
          <w:lang w:val="hr-HR"/>
        </w:rPr>
        <w:t xml:space="preserve"> </w:t>
      </w:r>
      <w:r w:rsidR="00512237" w:rsidRPr="00E778D9">
        <w:rPr>
          <w:sz w:val="22"/>
          <w:szCs w:val="22"/>
          <w:lang w:val="hr-HR"/>
        </w:rPr>
        <w:t>u</w:t>
      </w:r>
      <w:r w:rsidR="00291D22" w:rsidRPr="00E778D9">
        <w:rPr>
          <w:sz w:val="22"/>
          <w:szCs w:val="22"/>
          <w:lang w:val="hr-HR"/>
        </w:rPr>
        <w:t xml:space="preserve">pravnog odjela </w:t>
      </w:r>
      <w:r w:rsidR="00FE31E4" w:rsidRPr="00E778D9">
        <w:rPr>
          <w:sz w:val="22"/>
          <w:szCs w:val="22"/>
          <w:lang w:val="hr-HR"/>
        </w:rPr>
        <w:t>nadležnog za proračun i</w:t>
      </w:r>
      <w:r w:rsidR="00291D22" w:rsidRPr="00E778D9">
        <w:rPr>
          <w:sz w:val="22"/>
          <w:szCs w:val="22"/>
          <w:lang w:val="hr-HR"/>
        </w:rPr>
        <w:t xml:space="preserve"> financije </w:t>
      </w:r>
      <w:r w:rsidRPr="00E778D9">
        <w:rPr>
          <w:sz w:val="22"/>
          <w:szCs w:val="22"/>
          <w:lang w:val="hr-HR"/>
        </w:rPr>
        <w:t xml:space="preserve">može prodati, otpisati ili djelomično otpisati potraživanje do pojedinačnog iznosa od 10.000,00 kuna, na način i pod uvjetima propisanim Uredbom. </w:t>
      </w:r>
    </w:p>
    <w:p w:rsidR="0025686E" w:rsidRPr="00E778D9" w:rsidRDefault="0025686E" w:rsidP="0025686E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lastRenderedPageBreak/>
        <w:t xml:space="preserve">Za prodaju, otpis ili djelomičan otpis potraživanja pojedinačnog iznosa većeg od 50.000,00 kuna odluku donosi </w:t>
      </w:r>
      <w:r w:rsidR="00512237" w:rsidRPr="00E778D9">
        <w:rPr>
          <w:sz w:val="22"/>
          <w:szCs w:val="22"/>
          <w:lang w:val="hr-HR"/>
        </w:rPr>
        <w:t>g</w:t>
      </w:r>
      <w:r w:rsidRPr="00E778D9">
        <w:rPr>
          <w:sz w:val="22"/>
          <w:szCs w:val="22"/>
          <w:lang w:val="hr-HR"/>
        </w:rPr>
        <w:t>radonačelnik uz prethodnu suglasnost Gradskog vijeća.</w:t>
      </w:r>
    </w:p>
    <w:p w:rsidR="0025686E" w:rsidRPr="00E778D9" w:rsidRDefault="0025686E" w:rsidP="0025686E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Obročna otplata duga može se odobriti za razdoblje do 60 mjesečnih obroka.</w:t>
      </w:r>
    </w:p>
    <w:p w:rsidR="00E80C4A" w:rsidRPr="00E778D9" w:rsidRDefault="00E80C4A" w:rsidP="0025686E">
      <w:pPr>
        <w:pStyle w:val="Tijeloteksta"/>
        <w:ind w:firstLine="708"/>
        <w:rPr>
          <w:sz w:val="22"/>
          <w:szCs w:val="22"/>
          <w:lang w:val="hr-HR"/>
        </w:rPr>
      </w:pPr>
    </w:p>
    <w:p w:rsidR="0025686E" w:rsidRPr="00E778D9" w:rsidRDefault="0025686E" w:rsidP="007D6018">
      <w:pPr>
        <w:pStyle w:val="Tijeloteksta"/>
        <w:jc w:val="center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Članak </w:t>
      </w:r>
      <w:r w:rsidR="00534A0D" w:rsidRPr="00E778D9">
        <w:rPr>
          <w:sz w:val="22"/>
          <w:szCs w:val="22"/>
          <w:lang w:val="hr-HR"/>
        </w:rPr>
        <w:t>3</w:t>
      </w:r>
      <w:r w:rsidR="00EA2BD6" w:rsidRPr="00E778D9">
        <w:rPr>
          <w:sz w:val="22"/>
          <w:szCs w:val="22"/>
          <w:lang w:val="hr-HR"/>
        </w:rPr>
        <w:t>8</w:t>
      </w:r>
      <w:r w:rsidRPr="00E778D9">
        <w:rPr>
          <w:sz w:val="22"/>
          <w:szCs w:val="22"/>
          <w:lang w:val="hr-HR"/>
        </w:rPr>
        <w:t>.</w:t>
      </w:r>
    </w:p>
    <w:p w:rsidR="0025686E" w:rsidRPr="00E778D9" w:rsidRDefault="0025686E" w:rsidP="0025686E">
      <w:pPr>
        <w:pStyle w:val="Tijeloteksta"/>
        <w:jc w:val="center"/>
        <w:rPr>
          <w:sz w:val="22"/>
          <w:szCs w:val="22"/>
          <w:lang w:val="hr-HR"/>
        </w:rPr>
      </w:pPr>
    </w:p>
    <w:p w:rsidR="0025686E" w:rsidRPr="00E778D9" w:rsidRDefault="0025686E" w:rsidP="0025686E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Za potraživanja koja su Općim poreznim zakonom </w:t>
      </w:r>
      <w:r w:rsidR="00512237" w:rsidRPr="00E778D9">
        <w:rPr>
          <w:sz w:val="22"/>
          <w:szCs w:val="22"/>
          <w:lang w:val="hr-HR"/>
        </w:rPr>
        <w:t>(„Narodne novine“ broj 115/16 i 106/18) def</w:t>
      </w:r>
      <w:r w:rsidRPr="00E778D9">
        <w:rPr>
          <w:sz w:val="22"/>
          <w:szCs w:val="22"/>
          <w:lang w:val="hr-HR"/>
        </w:rPr>
        <w:t>ini</w:t>
      </w:r>
      <w:r w:rsidR="002A7BA2" w:rsidRPr="00E778D9">
        <w:rPr>
          <w:sz w:val="22"/>
          <w:szCs w:val="22"/>
          <w:lang w:val="hr-HR"/>
        </w:rPr>
        <w:t xml:space="preserve">rana kao javna davanja, </w:t>
      </w:r>
      <w:r w:rsidR="00544263" w:rsidRPr="00E778D9">
        <w:rPr>
          <w:sz w:val="22"/>
          <w:szCs w:val="22"/>
          <w:lang w:val="hr-HR"/>
        </w:rPr>
        <w:t xml:space="preserve">Upravni odjel za </w:t>
      </w:r>
      <w:r w:rsidR="00603447" w:rsidRPr="00E778D9">
        <w:rPr>
          <w:sz w:val="22"/>
          <w:szCs w:val="22"/>
          <w:lang w:val="hr-HR"/>
        </w:rPr>
        <w:t>financije</w:t>
      </w:r>
      <w:r w:rsidR="00544263" w:rsidRPr="00E778D9">
        <w:rPr>
          <w:sz w:val="22"/>
          <w:szCs w:val="22"/>
          <w:lang w:val="hr-HR"/>
        </w:rPr>
        <w:t>, gospodarstvo i europske poslove</w:t>
      </w:r>
      <w:r w:rsidR="00291D22" w:rsidRPr="00E778D9">
        <w:rPr>
          <w:sz w:val="22"/>
          <w:szCs w:val="22"/>
          <w:lang w:val="hr-HR"/>
        </w:rPr>
        <w:t xml:space="preserve"> </w:t>
      </w:r>
      <w:r w:rsidRPr="00E778D9">
        <w:rPr>
          <w:sz w:val="22"/>
          <w:szCs w:val="22"/>
          <w:lang w:val="hr-HR"/>
        </w:rPr>
        <w:t>može pravnim aktom odobriti obročnu otplatu poreznog dug</w:t>
      </w:r>
      <w:r w:rsidR="002A7BA2" w:rsidRPr="00E778D9">
        <w:rPr>
          <w:sz w:val="22"/>
          <w:szCs w:val="22"/>
          <w:lang w:val="hr-HR"/>
        </w:rPr>
        <w:t>a u cijelosti ili djelomično, na</w:t>
      </w:r>
      <w:r w:rsidRPr="00E778D9">
        <w:rPr>
          <w:sz w:val="22"/>
          <w:szCs w:val="22"/>
          <w:lang w:val="hr-HR"/>
        </w:rPr>
        <w:t xml:space="preserve"> razdoblje do 60 mjesečnih obroka.</w:t>
      </w:r>
    </w:p>
    <w:p w:rsidR="0025686E" w:rsidRPr="00E778D9" w:rsidRDefault="0025686E" w:rsidP="00392770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Na reprogramiranu glavnicu poreznog duga obračunava se kamata u visini od 4,5% godišnje.</w:t>
      </w:r>
    </w:p>
    <w:p w:rsidR="00291D22" w:rsidRPr="00E778D9" w:rsidRDefault="0025686E" w:rsidP="00392770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 xml:space="preserve">Instrumente osiguranja plaćanja duga određuje </w:t>
      </w:r>
      <w:r w:rsidR="00544263" w:rsidRPr="00E778D9">
        <w:rPr>
          <w:sz w:val="22"/>
          <w:szCs w:val="22"/>
          <w:lang w:val="hr-HR"/>
        </w:rPr>
        <w:t>Upravni odjel za financije, gospodarstvo i europske poslove.</w:t>
      </w:r>
    </w:p>
    <w:p w:rsidR="0025686E" w:rsidRPr="00E778D9" w:rsidRDefault="0025686E" w:rsidP="0025686E">
      <w:pPr>
        <w:pStyle w:val="Tijeloteksta"/>
        <w:ind w:firstLine="708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>Pravnoj i fizičkoj osobi određenoj Uredbo</w:t>
      </w:r>
      <w:r w:rsidR="00FE31E4" w:rsidRPr="00E778D9">
        <w:rPr>
          <w:sz w:val="22"/>
          <w:szCs w:val="22"/>
          <w:lang w:val="hr-HR"/>
        </w:rPr>
        <w:t>m g</w:t>
      </w:r>
      <w:r w:rsidRPr="00E778D9">
        <w:rPr>
          <w:sz w:val="22"/>
          <w:szCs w:val="22"/>
          <w:lang w:val="hr-HR"/>
        </w:rPr>
        <w:t xml:space="preserve">radonačelnik može odobriti odgodu ili obročnu otplatu poreznog duga u cijelosti ili djelomično do pojedinačnog iznosa </w:t>
      </w:r>
      <w:r w:rsidR="00FE31E4" w:rsidRPr="00E778D9">
        <w:rPr>
          <w:sz w:val="22"/>
          <w:szCs w:val="22"/>
          <w:lang w:val="hr-HR"/>
        </w:rPr>
        <w:t xml:space="preserve">u skladu sa </w:t>
      </w:r>
      <w:r w:rsidR="001E03E3" w:rsidRPr="00E778D9">
        <w:rPr>
          <w:sz w:val="22"/>
          <w:szCs w:val="22"/>
          <w:lang w:val="hr-HR"/>
        </w:rPr>
        <w:t>Z</w:t>
      </w:r>
      <w:r w:rsidR="00FE31E4" w:rsidRPr="00E778D9">
        <w:rPr>
          <w:sz w:val="22"/>
          <w:szCs w:val="22"/>
          <w:lang w:val="hr-HR"/>
        </w:rPr>
        <w:t>akonom</w:t>
      </w:r>
      <w:r w:rsidRPr="00E778D9">
        <w:rPr>
          <w:sz w:val="22"/>
          <w:szCs w:val="22"/>
          <w:lang w:val="hr-HR"/>
        </w:rPr>
        <w:t xml:space="preserve">, a pročelnik </w:t>
      </w:r>
      <w:r w:rsidR="00512237" w:rsidRPr="00E778D9">
        <w:rPr>
          <w:sz w:val="22"/>
          <w:szCs w:val="22"/>
          <w:lang w:val="hr-HR"/>
        </w:rPr>
        <w:t>u</w:t>
      </w:r>
      <w:r w:rsidRPr="00E778D9">
        <w:rPr>
          <w:sz w:val="22"/>
          <w:szCs w:val="22"/>
          <w:lang w:val="hr-HR"/>
        </w:rPr>
        <w:t>pra</w:t>
      </w:r>
      <w:r w:rsidR="00291D22" w:rsidRPr="00E778D9">
        <w:rPr>
          <w:sz w:val="22"/>
          <w:szCs w:val="22"/>
          <w:lang w:val="hr-HR"/>
        </w:rPr>
        <w:t xml:space="preserve">vnog odjela </w:t>
      </w:r>
      <w:r w:rsidR="00603447" w:rsidRPr="00E778D9">
        <w:rPr>
          <w:sz w:val="22"/>
          <w:szCs w:val="22"/>
          <w:lang w:val="hr-HR"/>
        </w:rPr>
        <w:t>nadležnog za proračun i financije</w:t>
      </w:r>
      <w:r w:rsidRPr="00E778D9">
        <w:rPr>
          <w:sz w:val="22"/>
          <w:szCs w:val="22"/>
          <w:lang w:val="hr-HR"/>
        </w:rPr>
        <w:t xml:space="preserve"> može odobriti odgodu  ili obročnu otplatu poreznog duga do pojedinačnog iznosa od 100.000,00 kuna, </w:t>
      </w:r>
      <w:r w:rsidR="00FE31E4" w:rsidRPr="00E778D9">
        <w:rPr>
          <w:sz w:val="22"/>
          <w:szCs w:val="22"/>
          <w:lang w:val="hr-HR"/>
        </w:rPr>
        <w:t xml:space="preserve">a sve </w:t>
      </w:r>
      <w:r w:rsidRPr="00E778D9">
        <w:rPr>
          <w:sz w:val="22"/>
          <w:szCs w:val="22"/>
          <w:lang w:val="hr-HR"/>
        </w:rPr>
        <w:t>na način i pod uvjetima propisanim Uredbom.</w:t>
      </w:r>
    </w:p>
    <w:p w:rsidR="00FE31E4" w:rsidRPr="00E778D9" w:rsidRDefault="0025686E" w:rsidP="00FE31E4">
      <w:pPr>
        <w:pStyle w:val="Tijeloteksta"/>
        <w:rPr>
          <w:sz w:val="22"/>
          <w:szCs w:val="22"/>
          <w:lang w:val="hr-HR"/>
        </w:rPr>
      </w:pPr>
      <w:r w:rsidRPr="00E778D9">
        <w:rPr>
          <w:sz w:val="22"/>
          <w:szCs w:val="22"/>
          <w:lang w:val="hr-HR"/>
        </w:rPr>
        <w:tab/>
        <w:t xml:space="preserve">Za odgodu ili obročnu otplatu poreznog duga pojedinačnog iznosa </w:t>
      </w:r>
      <w:r w:rsidR="00FE31E4" w:rsidRPr="00E778D9">
        <w:rPr>
          <w:sz w:val="22"/>
          <w:szCs w:val="22"/>
          <w:lang w:val="hr-HR"/>
        </w:rPr>
        <w:t xml:space="preserve">većeg od iznosa za koji je gradonačelnik ovlašten </w:t>
      </w:r>
      <w:r w:rsidR="001E03E3" w:rsidRPr="00E778D9">
        <w:rPr>
          <w:sz w:val="22"/>
          <w:szCs w:val="22"/>
          <w:lang w:val="hr-HR"/>
        </w:rPr>
        <w:t>Z</w:t>
      </w:r>
      <w:r w:rsidR="00FE31E4" w:rsidRPr="00E778D9">
        <w:rPr>
          <w:sz w:val="22"/>
          <w:szCs w:val="22"/>
          <w:lang w:val="hr-HR"/>
        </w:rPr>
        <w:t>akonom, odluku donosi gradonačelnik uz prethodnu suglasnost Gradskog vijeća.</w:t>
      </w:r>
    </w:p>
    <w:p w:rsidR="00FE31E4" w:rsidRPr="00E778D9" w:rsidRDefault="00FE31E4" w:rsidP="0025686E">
      <w:pPr>
        <w:pStyle w:val="Tijeloteksta"/>
        <w:rPr>
          <w:sz w:val="22"/>
          <w:szCs w:val="22"/>
          <w:lang w:val="hr-HR"/>
        </w:rPr>
      </w:pPr>
    </w:p>
    <w:p w:rsidR="00C07696" w:rsidRPr="00E778D9" w:rsidRDefault="00C07696" w:rsidP="004D2829">
      <w:pPr>
        <w:rPr>
          <w:b/>
          <w:bCs/>
          <w:sz w:val="22"/>
          <w:szCs w:val="22"/>
        </w:rPr>
      </w:pPr>
    </w:p>
    <w:p w:rsidR="00414D99" w:rsidRPr="00E778D9" w:rsidRDefault="00414D99" w:rsidP="007D6018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Članak 3</w:t>
      </w:r>
      <w:r w:rsidR="00EA2BD6" w:rsidRPr="00E778D9">
        <w:rPr>
          <w:sz w:val="22"/>
          <w:szCs w:val="22"/>
        </w:rPr>
        <w:t>9</w:t>
      </w:r>
      <w:r w:rsidRPr="00E778D9">
        <w:rPr>
          <w:sz w:val="22"/>
          <w:szCs w:val="22"/>
        </w:rPr>
        <w:t>.</w:t>
      </w:r>
    </w:p>
    <w:p w:rsidR="00CC42D0" w:rsidRPr="00E778D9" w:rsidRDefault="00CC42D0">
      <w:pPr>
        <w:jc w:val="center"/>
        <w:rPr>
          <w:b/>
          <w:sz w:val="22"/>
          <w:szCs w:val="22"/>
        </w:rPr>
      </w:pPr>
    </w:p>
    <w:p w:rsidR="00414D99" w:rsidRPr="00E778D9" w:rsidRDefault="00DD1585" w:rsidP="0039277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</w:t>
      </w:r>
      <w:r w:rsidR="00392770" w:rsidRPr="00E778D9">
        <w:rPr>
          <w:sz w:val="22"/>
          <w:szCs w:val="22"/>
        </w:rPr>
        <w:t>Služba – jedinica za unutarnju reviziju ima pravo kontrole nad financijskim, materijalnim i računovodstvenim poslovanjem proračunskih korisnika, te nad zakonitošću i svrsishodnim korištenjem proračunskih sredstava.</w:t>
      </w:r>
    </w:p>
    <w:p w:rsidR="00392770" w:rsidRPr="00E778D9" w:rsidRDefault="00392770" w:rsidP="0039277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 xml:space="preserve">Proračunski korisnici su </w:t>
      </w:r>
      <w:r w:rsidR="0047022F" w:rsidRPr="00E778D9">
        <w:rPr>
          <w:sz w:val="22"/>
          <w:szCs w:val="22"/>
        </w:rPr>
        <w:t>obvezni</w:t>
      </w:r>
      <w:r w:rsidR="00FE31E4" w:rsidRPr="00E778D9">
        <w:rPr>
          <w:sz w:val="22"/>
          <w:szCs w:val="22"/>
        </w:rPr>
        <w:t xml:space="preserve"> dati sve potrebne</w:t>
      </w:r>
      <w:r w:rsidRPr="00E778D9">
        <w:rPr>
          <w:sz w:val="22"/>
          <w:szCs w:val="22"/>
        </w:rPr>
        <w:t xml:space="preserve"> podatke, isprave i izvješća koja se od njih zatraže na uvid.</w:t>
      </w:r>
    </w:p>
    <w:p w:rsidR="00AF1FAF" w:rsidRPr="00E778D9" w:rsidRDefault="0039277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ab/>
        <w:t xml:space="preserve">Ako se prilikom </w:t>
      </w:r>
      <w:r w:rsidR="004D77CA" w:rsidRPr="00E778D9">
        <w:rPr>
          <w:sz w:val="22"/>
          <w:szCs w:val="22"/>
        </w:rPr>
        <w:t>obavljanja proračunskog nadzora</w:t>
      </w:r>
      <w:r w:rsidRPr="00E778D9">
        <w:rPr>
          <w:sz w:val="22"/>
          <w:szCs w:val="22"/>
        </w:rPr>
        <w:t xml:space="preserve"> utvrdi da su sredstva bila korištena protivno </w:t>
      </w:r>
      <w:r w:rsidR="001E03E3" w:rsidRPr="00E778D9">
        <w:rPr>
          <w:sz w:val="22"/>
          <w:szCs w:val="22"/>
        </w:rPr>
        <w:t>z</w:t>
      </w:r>
      <w:r w:rsidRPr="00E778D9">
        <w:rPr>
          <w:sz w:val="22"/>
          <w:szCs w:val="22"/>
        </w:rPr>
        <w:t>akon</w:t>
      </w:r>
      <w:r w:rsidR="001E03E3" w:rsidRPr="00E778D9">
        <w:rPr>
          <w:sz w:val="22"/>
          <w:szCs w:val="22"/>
        </w:rPr>
        <w:t>ima</w:t>
      </w:r>
      <w:r w:rsidRPr="00E778D9">
        <w:rPr>
          <w:sz w:val="22"/>
          <w:szCs w:val="22"/>
        </w:rPr>
        <w:t xml:space="preserve"> ili Proračunu, izvijestiti će se </w:t>
      </w:r>
      <w:r w:rsidR="00512237" w:rsidRPr="00E778D9">
        <w:rPr>
          <w:sz w:val="22"/>
          <w:szCs w:val="22"/>
        </w:rPr>
        <w:t>g</w:t>
      </w:r>
      <w:r w:rsidRPr="00E778D9">
        <w:rPr>
          <w:sz w:val="22"/>
          <w:szCs w:val="22"/>
        </w:rPr>
        <w:t>radonačelnik i poduzeti mjere da se nadoknade tako utrošena sredstva ili će se privremeno obustaviti isplata sredstava na stavkama s kojih su sredstva bila nenamjenski utrošena.</w:t>
      </w:r>
    </w:p>
    <w:p w:rsidR="001F2842" w:rsidRPr="00E778D9" w:rsidRDefault="001F2842" w:rsidP="00392770">
      <w:pPr>
        <w:rPr>
          <w:sz w:val="22"/>
          <w:szCs w:val="22"/>
        </w:rPr>
      </w:pPr>
    </w:p>
    <w:p w:rsidR="00DE6E27" w:rsidRPr="00E778D9" w:rsidRDefault="00DE6E27" w:rsidP="00DE6E27">
      <w:pPr>
        <w:jc w:val="both"/>
        <w:rPr>
          <w:b/>
          <w:sz w:val="22"/>
          <w:szCs w:val="22"/>
        </w:rPr>
      </w:pPr>
      <w:r w:rsidRPr="00E778D9">
        <w:rPr>
          <w:b/>
          <w:sz w:val="22"/>
          <w:szCs w:val="22"/>
        </w:rPr>
        <w:t>IX. ZAVRŠN</w:t>
      </w:r>
      <w:r w:rsidR="00542E99" w:rsidRPr="00E778D9">
        <w:rPr>
          <w:b/>
          <w:sz w:val="22"/>
          <w:szCs w:val="22"/>
        </w:rPr>
        <w:t>A</w:t>
      </w:r>
      <w:r w:rsidRPr="00E778D9">
        <w:rPr>
          <w:b/>
          <w:sz w:val="22"/>
          <w:szCs w:val="22"/>
        </w:rPr>
        <w:t xml:space="preserve"> ODREDB</w:t>
      </w:r>
      <w:r w:rsidR="00542E99" w:rsidRPr="00E778D9">
        <w:rPr>
          <w:b/>
          <w:sz w:val="22"/>
          <w:szCs w:val="22"/>
        </w:rPr>
        <w:t>A</w:t>
      </w:r>
    </w:p>
    <w:p w:rsidR="00DE6E27" w:rsidRPr="00E778D9" w:rsidRDefault="00DE6E27" w:rsidP="00392770">
      <w:pPr>
        <w:rPr>
          <w:sz w:val="22"/>
          <w:szCs w:val="22"/>
        </w:rPr>
      </w:pPr>
    </w:p>
    <w:p w:rsidR="00EA2BD6" w:rsidRPr="00E778D9" w:rsidRDefault="00EA2BD6" w:rsidP="00C430B8">
      <w:pPr>
        <w:ind w:firstLine="708"/>
        <w:jc w:val="both"/>
        <w:rPr>
          <w:sz w:val="22"/>
          <w:szCs w:val="22"/>
        </w:rPr>
      </w:pPr>
    </w:p>
    <w:p w:rsidR="00AF1FAF" w:rsidRPr="00E778D9" w:rsidRDefault="00AF1FAF" w:rsidP="00AF1FAF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Članak </w:t>
      </w:r>
      <w:r w:rsidR="00DE6E27" w:rsidRPr="00E778D9">
        <w:rPr>
          <w:sz w:val="22"/>
          <w:szCs w:val="22"/>
        </w:rPr>
        <w:t>4</w:t>
      </w:r>
      <w:r w:rsidR="00542E99" w:rsidRPr="00E778D9">
        <w:rPr>
          <w:sz w:val="22"/>
          <w:szCs w:val="22"/>
        </w:rPr>
        <w:t>0.</w:t>
      </w:r>
    </w:p>
    <w:p w:rsidR="00587616" w:rsidRPr="00E778D9" w:rsidRDefault="00587616">
      <w:pPr>
        <w:jc w:val="center"/>
        <w:rPr>
          <w:sz w:val="22"/>
          <w:szCs w:val="22"/>
        </w:rPr>
      </w:pPr>
    </w:p>
    <w:p w:rsidR="00C07696" w:rsidRPr="00E778D9" w:rsidRDefault="00DD1585" w:rsidP="00DE6E27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 </w:t>
      </w:r>
      <w:r w:rsidR="00414D99" w:rsidRPr="00E778D9">
        <w:rPr>
          <w:sz w:val="22"/>
          <w:szCs w:val="22"/>
        </w:rPr>
        <w:t>Ova Odluka objav</w:t>
      </w:r>
      <w:r w:rsidR="00633122" w:rsidRPr="00E778D9">
        <w:rPr>
          <w:sz w:val="22"/>
          <w:szCs w:val="22"/>
        </w:rPr>
        <w:t>it će se</w:t>
      </w:r>
      <w:r w:rsidR="00414D99" w:rsidRPr="00E778D9">
        <w:rPr>
          <w:sz w:val="22"/>
          <w:szCs w:val="22"/>
        </w:rPr>
        <w:t xml:space="preserve"> </w:t>
      </w:r>
      <w:r w:rsidR="00587616" w:rsidRPr="00E778D9">
        <w:rPr>
          <w:sz w:val="22"/>
          <w:szCs w:val="22"/>
        </w:rPr>
        <w:t>u “Glasniku Grada Koprivnice”</w:t>
      </w:r>
      <w:r w:rsidR="00D64AD3" w:rsidRPr="00E778D9">
        <w:rPr>
          <w:sz w:val="22"/>
          <w:szCs w:val="22"/>
        </w:rPr>
        <w:t>, a stupa na snagu 01.01.20</w:t>
      </w:r>
      <w:r w:rsidR="006745F9" w:rsidRPr="00E778D9">
        <w:rPr>
          <w:sz w:val="22"/>
          <w:szCs w:val="22"/>
        </w:rPr>
        <w:t>20.</w:t>
      </w:r>
      <w:r w:rsidR="00633122" w:rsidRPr="00E778D9">
        <w:rPr>
          <w:sz w:val="22"/>
          <w:szCs w:val="22"/>
        </w:rPr>
        <w:t xml:space="preserve"> godine</w:t>
      </w:r>
      <w:r w:rsidR="00587616" w:rsidRPr="00E778D9">
        <w:rPr>
          <w:sz w:val="22"/>
          <w:szCs w:val="22"/>
        </w:rPr>
        <w:t>.</w:t>
      </w:r>
      <w:r w:rsidR="00DE6E27" w:rsidRPr="00E778D9">
        <w:rPr>
          <w:sz w:val="22"/>
          <w:szCs w:val="22"/>
        </w:rPr>
        <w:t xml:space="preserve"> </w:t>
      </w:r>
    </w:p>
    <w:p w:rsidR="0025686E" w:rsidRPr="00E778D9" w:rsidRDefault="0025686E" w:rsidP="000871D0">
      <w:pPr>
        <w:rPr>
          <w:sz w:val="22"/>
          <w:szCs w:val="22"/>
        </w:rPr>
      </w:pPr>
    </w:p>
    <w:p w:rsidR="00414D99" w:rsidRPr="00E778D9" w:rsidRDefault="00414D99">
      <w:pPr>
        <w:pStyle w:val="Naslov2"/>
        <w:rPr>
          <w:b w:val="0"/>
          <w:sz w:val="22"/>
          <w:szCs w:val="22"/>
        </w:rPr>
      </w:pPr>
      <w:r w:rsidRPr="00E778D9">
        <w:rPr>
          <w:b w:val="0"/>
          <w:sz w:val="22"/>
          <w:szCs w:val="22"/>
        </w:rPr>
        <w:t>GRADSKO VIJEĆE</w:t>
      </w:r>
    </w:p>
    <w:p w:rsidR="00C420B6" w:rsidRPr="00E778D9" w:rsidRDefault="00414D99" w:rsidP="00542E99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t>GRADA KOPRIVNICE</w:t>
      </w:r>
    </w:p>
    <w:p w:rsidR="00542E99" w:rsidRPr="00E778D9" w:rsidRDefault="00542E99" w:rsidP="00542E99">
      <w:pPr>
        <w:jc w:val="center"/>
        <w:rPr>
          <w:sz w:val="22"/>
          <w:szCs w:val="22"/>
        </w:rPr>
      </w:pPr>
    </w:p>
    <w:p w:rsidR="00300E28" w:rsidRPr="00CD34BC" w:rsidRDefault="00300E28" w:rsidP="00291D22">
      <w:pPr>
        <w:pStyle w:val="Zaglavlje"/>
        <w:tabs>
          <w:tab w:val="clear" w:pos="4153"/>
          <w:tab w:val="clear" w:pos="8306"/>
          <w:tab w:val="left" w:pos="5625"/>
        </w:tabs>
        <w:rPr>
          <w:sz w:val="22"/>
          <w:szCs w:val="22"/>
        </w:rPr>
      </w:pPr>
      <w:r w:rsidRPr="00E778D9">
        <w:rPr>
          <w:sz w:val="22"/>
          <w:szCs w:val="22"/>
        </w:rPr>
        <w:t xml:space="preserve">KLASA: </w:t>
      </w:r>
      <w:r w:rsidR="00EF1418" w:rsidRPr="00E778D9">
        <w:rPr>
          <w:sz w:val="22"/>
          <w:szCs w:val="22"/>
        </w:rPr>
        <w:t>400-06/1</w:t>
      </w:r>
      <w:r w:rsidR="006745F9" w:rsidRPr="00E778D9">
        <w:rPr>
          <w:sz w:val="22"/>
          <w:szCs w:val="22"/>
        </w:rPr>
        <w:t>9</w:t>
      </w:r>
      <w:r w:rsidR="004D77CA" w:rsidRPr="00E778D9">
        <w:rPr>
          <w:sz w:val="22"/>
          <w:szCs w:val="22"/>
        </w:rPr>
        <w:t>-01/</w:t>
      </w:r>
      <w:r w:rsidR="004D77CA" w:rsidRPr="00CD34BC">
        <w:rPr>
          <w:sz w:val="22"/>
          <w:szCs w:val="22"/>
        </w:rPr>
        <w:t>00</w:t>
      </w:r>
      <w:r w:rsidR="006745F9" w:rsidRPr="00CD34BC">
        <w:rPr>
          <w:sz w:val="22"/>
          <w:szCs w:val="22"/>
        </w:rPr>
        <w:t>09</w:t>
      </w:r>
      <w:r w:rsidRPr="00CD34BC">
        <w:rPr>
          <w:sz w:val="22"/>
          <w:szCs w:val="22"/>
        </w:rPr>
        <w:t xml:space="preserve">                                                                                 </w:t>
      </w:r>
      <w:r w:rsidR="00F132B2" w:rsidRPr="00CD34BC">
        <w:rPr>
          <w:sz w:val="22"/>
          <w:szCs w:val="22"/>
        </w:rPr>
        <w:t xml:space="preserve">                </w:t>
      </w:r>
    </w:p>
    <w:p w:rsidR="001A3F29" w:rsidRPr="00E778D9" w:rsidRDefault="00300E28" w:rsidP="00291D22">
      <w:pPr>
        <w:rPr>
          <w:sz w:val="22"/>
          <w:szCs w:val="22"/>
        </w:rPr>
      </w:pPr>
      <w:r w:rsidRPr="00CD34BC">
        <w:rPr>
          <w:sz w:val="22"/>
          <w:szCs w:val="22"/>
        </w:rPr>
        <w:t>URBROJ:</w:t>
      </w:r>
      <w:r w:rsidR="00762488" w:rsidRPr="00CD34BC">
        <w:rPr>
          <w:sz w:val="22"/>
          <w:szCs w:val="22"/>
        </w:rPr>
        <w:t xml:space="preserve"> 2137/01-05</w:t>
      </w:r>
      <w:r w:rsidR="004D77CA" w:rsidRPr="00CD34BC">
        <w:rPr>
          <w:sz w:val="22"/>
          <w:szCs w:val="22"/>
        </w:rPr>
        <w:t>-0</w:t>
      </w:r>
      <w:r w:rsidR="00A35823" w:rsidRPr="00CD34BC">
        <w:rPr>
          <w:sz w:val="22"/>
          <w:szCs w:val="22"/>
        </w:rPr>
        <w:t>2</w:t>
      </w:r>
      <w:r w:rsidR="007A2F9D" w:rsidRPr="00CD34BC">
        <w:rPr>
          <w:sz w:val="22"/>
          <w:szCs w:val="22"/>
        </w:rPr>
        <w:t>/</w:t>
      </w:r>
      <w:r w:rsidR="00733D9B" w:rsidRPr="00CD34BC">
        <w:rPr>
          <w:sz w:val="22"/>
          <w:szCs w:val="22"/>
        </w:rPr>
        <w:t>1</w:t>
      </w:r>
      <w:r w:rsidR="004D77CA" w:rsidRPr="00CD34BC">
        <w:rPr>
          <w:sz w:val="22"/>
          <w:szCs w:val="22"/>
        </w:rPr>
        <w:t>-1</w:t>
      </w:r>
      <w:r w:rsidR="00A35823" w:rsidRPr="00CD34BC">
        <w:rPr>
          <w:sz w:val="22"/>
          <w:szCs w:val="22"/>
        </w:rPr>
        <w:t>9</w:t>
      </w:r>
      <w:r w:rsidR="004D77CA" w:rsidRPr="00CD34BC">
        <w:rPr>
          <w:sz w:val="22"/>
          <w:szCs w:val="22"/>
        </w:rPr>
        <w:t>-</w:t>
      </w:r>
      <w:r w:rsidRPr="00CD34BC">
        <w:rPr>
          <w:sz w:val="22"/>
          <w:szCs w:val="22"/>
        </w:rPr>
        <w:tab/>
      </w:r>
      <w:r w:rsidR="009F58B4" w:rsidRPr="00CD34BC">
        <w:rPr>
          <w:sz w:val="22"/>
          <w:szCs w:val="22"/>
        </w:rPr>
        <w:t>1</w:t>
      </w:r>
      <w:r w:rsidR="00CD34BC" w:rsidRPr="00CD34BC">
        <w:rPr>
          <w:sz w:val="22"/>
          <w:szCs w:val="22"/>
        </w:rPr>
        <w:t>6</w:t>
      </w:r>
      <w:r w:rsidRPr="00CD34BC">
        <w:rPr>
          <w:sz w:val="22"/>
          <w:szCs w:val="22"/>
        </w:rPr>
        <w:t xml:space="preserve">                                                                              </w:t>
      </w:r>
      <w:r w:rsidR="00F132B2" w:rsidRPr="00CD34BC">
        <w:rPr>
          <w:sz w:val="22"/>
          <w:szCs w:val="22"/>
        </w:rPr>
        <w:t xml:space="preserve"> </w:t>
      </w:r>
      <w:r w:rsidR="00274F5D" w:rsidRPr="00E778D9">
        <w:rPr>
          <w:sz w:val="22"/>
          <w:szCs w:val="22"/>
        </w:rPr>
        <w:t>Koprivnica,</w:t>
      </w:r>
      <w:r w:rsidR="005E572E" w:rsidRPr="00E778D9">
        <w:rPr>
          <w:sz w:val="22"/>
          <w:szCs w:val="22"/>
        </w:rPr>
        <w:t xml:space="preserve"> </w:t>
      </w:r>
      <w:r w:rsidR="00CD34BC">
        <w:rPr>
          <w:sz w:val="22"/>
          <w:szCs w:val="22"/>
        </w:rPr>
        <w:t>26.11.</w:t>
      </w:r>
      <w:r w:rsidR="009F58B4" w:rsidRPr="00E778D9">
        <w:rPr>
          <w:sz w:val="22"/>
          <w:szCs w:val="22"/>
        </w:rPr>
        <w:t>201</w:t>
      </w:r>
      <w:r w:rsidR="00A35823" w:rsidRPr="00E778D9">
        <w:rPr>
          <w:sz w:val="22"/>
          <w:szCs w:val="22"/>
        </w:rPr>
        <w:t>9</w:t>
      </w:r>
      <w:r w:rsidR="009F58B4" w:rsidRPr="00E778D9">
        <w:rPr>
          <w:sz w:val="22"/>
          <w:szCs w:val="22"/>
        </w:rPr>
        <w:t>.</w:t>
      </w:r>
    </w:p>
    <w:p w:rsidR="00414D99" w:rsidRPr="00E778D9" w:rsidRDefault="00C420B6" w:rsidP="00166590">
      <w:pPr>
        <w:pStyle w:val="Zaglavlje"/>
        <w:tabs>
          <w:tab w:val="clear" w:pos="4153"/>
          <w:tab w:val="clear" w:pos="8306"/>
          <w:tab w:val="left" w:pos="6435"/>
        </w:tabs>
        <w:ind w:left="6372"/>
        <w:rPr>
          <w:sz w:val="22"/>
          <w:szCs w:val="22"/>
        </w:rPr>
      </w:pPr>
      <w:r w:rsidRPr="00E778D9">
        <w:rPr>
          <w:b/>
          <w:sz w:val="22"/>
          <w:szCs w:val="22"/>
        </w:rPr>
        <w:tab/>
      </w:r>
      <w:r w:rsidR="00F132B2" w:rsidRPr="00E778D9">
        <w:rPr>
          <w:b/>
          <w:sz w:val="22"/>
          <w:szCs w:val="22"/>
        </w:rPr>
        <w:t xml:space="preserve">        </w:t>
      </w:r>
      <w:r w:rsidR="0086598D" w:rsidRPr="00E778D9">
        <w:rPr>
          <w:b/>
          <w:sz w:val="22"/>
          <w:szCs w:val="22"/>
        </w:rPr>
        <w:t xml:space="preserve">              </w:t>
      </w:r>
      <w:r w:rsidR="000871D0" w:rsidRPr="00E778D9">
        <w:rPr>
          <w:b/>
          <w:sz w:val="22"/>
          <w:szCs w:val="22"/>
        </w:rPr>
        <w:t xml:space="preserve">        </w:t>
      </w:r>
      <w:r w:rsidR="005E572E" w:rsidRPr="00E778D9">
        <w:rPr>
          <w:b/>
          <w:sz w:val="22"/>
          <w:szCs w:val="22"/>
        </w:rPr>
        <w:t xml:space="preserve"> </w:t>
      </w:r>
      <w:r w:rsidR="00960900" w:rsidRPr="00E778D9">
        <w:rPr>
          <w:b/>
          <w:sz w:val="22"/>
          <w:szCs w:val="22"/>
        </w:rPr>
        <w:t xml:space="preserve"> </w:t>
      </w:r>
      <w:r w:rsidRPr="00E778D9">
        <w:rPr>
          <w:b/>
          <w:sz w:val="22"/>
          <w:szCs w:val="22"/>
        </w:rPr>
        <w:t xml:space="preserve">                          </w:t>
      </w:r>
      <w:r w:rsidR="005E0123" w:rsidRPr="00E778D9">
        <w:rPr>
          <w:b/>
          <w:sz w:val="22"/>
          <w:szCs w:val="22"/>
        </w:rPr>
        <w:t xml:space="preserve">                                        </w:t>
      </w:r>
      <w:r w:rsidR="00960900" w:rsidRPr="00E778D9">
        <w:rPr>
          <w:sz w:val="22"/>
          <w:szCs w:val="22"/>
        </w:rPr>
        <w:t>PREDSJEDNIK:</w:t>
      </w:r>
    </w:p>
    <w:p w:rsidR="00777D13" w:rsidRPr="00E778D9" w:rsidRDefault="000871D0" w:rsidP="00166590">
      <w:pPr>
        <w:tabs>
          <w:tab w:val="left" w:pos="5805"/>
        </w:tabs>
        <w:jc w:val="center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    </w:t>
      </w:r>
      <w:r w:rsidR="00166590" w:rsidRPr="00E778D9">
        <w:rPr>
          <w:sz w:val="22"/>
          <w:szCs w:val="22"/>
        </w:rPr>
        <w:t xml:space="preserve">                              </w:t>
      </w:r>
      <w:r w:rsidRPr="00E778D9">
        <w:rPr>
          <w:sz w:val="22"/>
          <w:szCs w:val="22"/>
        </w:rPr>
        <w:t xml:space="preserve">                         </w:t>
      </w:r>
      <w:r w:rsidR="005E0123" w:rsidRPr="00E778D9">
        <w:rPr>
          <w:sz w:val="22"/>
          <w:szCs w:val="22"/>
        </w:rPr>
        <w:t xml:space="preserve">  </w:t>
      </w:r>
      <w:r w:rsidRPr="00E778D9">
        <w:rPr>
          <w:sz w:val="22"/>
          <w:szCs w:val="22"/>
        </w:rPr>
        <w:t xml:space="preserve"> </w:t>
      </w:r>
      <w:r w:rsidR="00C420B6" w:rsidRPr="00E778D9">
        <w:rPr>
          <w:sz w:val="22"/>
          <w:szCs w:val="22"/>
        </w:rPr>
        <w:t xml:space="preserve">   </w:t>
      </w:r>
      <w:r w:rsidRPr="00E778D9">
        <w:rPr>
          <w:sz w:val="22"/>
          <w:szCs w:val="22"/>
        </w:rPr>
        <w:t xml:space="preserve">  </w:t>
      </w:r>
      <w:r w:rsidR="00166590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>Ivan Pal,  prof.</w:t>
      </w:r>
    </w:p>
    <w:p w:rsidR="00FE31E4" w:rsidRPr="00E778D9" w:rsidRDefault="00FE31E4" w:rsidP="009D6B40">
      <w:pPr>
        <w:jc w:val="center"/>
        <w:rPr>
          <w:sz w:val="22"/>
          <w:szCs w:val="22"/>
        </w:rPr>
      </w:pPr>
    </w:p>
    <w:p w:rsidR="00392770" w:rsidRPr="00E778D9" w:rsidRDefault="00392770" w:rsidP="009D6B40">
      <w:pPr>
        <w:jc w:val="center"/>
        <w:rPr>
          <w:sz w:val="22"/>
          <w:szCs w:val="22"/>
        </w:rPr>
      </w:pPr>
    </w:p>
    <w:p w:rsidR="009D6B40" w:rsidRPr="00E778D9" w:rsidRDefault="001A3F29" w:rsidP="009D6B40">
      <w:pPr>
        <w:jc w:val="center"/>
        <w:rPr>
          <w:sz w:val="22"/>
          <w:szCs w:val="22"/>
        </w:rPr>
      </w:pPr>
      <w:r w:rsidRPr="00E778D9">
        <w:rPr>
          <w:sz w:val="22"/>
          <w:szCs w:val="22"/>
        </w:rPr>
        <w:lastRenderedPageBreak/>
        <w:t>OBRAZLOŽENJE</w:t>
      </w:r>
    </w:p>
    <w:p w:rsidR="001A3F29" w:rsidRPr="00E778D9" w:rsidRDefault="001A3F29" w:rsidP="009D6B40">
      <w:pPr>
        <w:jc w:val="center"/>
        <w:rPr>
          <w:sz w:val="22"/>
          <w:szCs w:val="22"/>
        </w:rPr>
      </w:pPr>
    </w:p>
    <w:p w:rsidR="009D6B40" w:rsidRPr="00E778D9" w:rsidRDefault="009D6B40" w:rsidP="004D77CA">
      <w:pPr>
        <w:jc w:val="both"/>
        <w:rPr>
          <w:b/>
          <w:sz w:val="22"/>
          <w:szCs w:val="22"/>
        </w:rPr>
      </w:pPr>
      <w:r w:rsidRPr="00E778D9">
        <w:rPr>
          <w:sz w:val="22"/>
          <w:szCs w:val="22"/>
        </w:rPr>
        <w:tab/>
        <w:t xml:space="preserve"> Zakonom o proračunu («Narodne novine» broj 87/08</w:t>
      </w:r>
      <w:r w:rsidR="00EF1418" w:rsidRPr="00E778D9">
        <w:rPr>
          <w:sz w:val="22"/>
          <w:szCs w:val="22"/>
        </w:rPr>
        <w:t xml:space="preserve">., </w:t>
      </w:r>
      <w:r w:rsidR="00641DA6" w:rsidRPr="00E778D9">
        <w:rPr>
          <w:sz w:val="22"/>
          <w:szCs w:val="22"/>
        </w:rPr>
        <w:t>136/12.</w:t>
      </w:r>
      <w:r w:rsidR="00EF1418" w:rsidRPr="00E778D9">
        <w:rPr>
          <w:sz w:val="22"/>
          <w:szCs w:val="22"/>
        </w:rPr>
        <w:t xml:space="preserve"> i 15/15.</w:t>
      </w:r>
      <w:r w:rsidRPr="00E778D9">
        <w:rPr>
          <w:sz w:val="22"/>
          <w:szCs w:val="22"/>
        </w:rPr>
        <w:t>) propisana je obveza donošenja Odluke o izvršavanju Proračuna, koja se donosi uz Proračun za svaku proračunsku godinu.</w:t>
      </w:r>
      <w:r w:rsidRPr="00E778D9">
        <w:rPr>
          <w:b/>
          <w:bCs/>
          <w:sz w:val="22"/>
          <w:szCs w:val="22"/>
        </w:rPr>
        <w:t xml:space="preserve">                                       </w:t>
      </w:r>
      <w:r w:rsidRPr="00E778D9">
        <w:rPr>
          <w:b/>
          <w:sz w:val="22"/>
          <w:szCs w:val="22"/>
        </w:rPr>
        <w:t xml:space="preserve">                                                           </w:t>
      </w:r>
    </w:p>
    <w:p w:rsidR="009D6B40" w:rsidRPr="00E778D9" w:rsidRDefault="009D6B40" w:rsidP="009D6B4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</w:t>
      </w:r>
      <w:r w:rsidRPr="00E778D9">
        <w:rPr>
          <w:sz w:val="22"/>
          <w:szCs w:val="22"/>
        </w:rPr>
        <w:tab/>
        <w:t xml:space="preserve">Odlukom o izvršavanju Proračuna uređuje se način izvršavanja Proračuna   </w:t>
      </w:r>
    </w:p>
    <w:p w:rsidR="009D6B40" w:rsidRPr="00E778D9" w:rsidRDefault="009D6B40" w:rsidP="009D6B4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Grada Koprivnice za 20</w:t>
      </w:r>
      <w:r w:rsidR="00A35823" w:rsidRPr="00E778D9">
        <w:rPr>
          <w:sz w:val="22"/>
          <w:szCs w:val="22"/>
        </w:rPr>
        <w:t>20</w:t>
      </w:r>
      <w:r w:rsidRPr="00E778D9">
        <w:rPr>
          <w:sz w:val="22"/>
          <w:szCs w:val="22"/>
        </w:rPr>
        <w:t xml:space="preserve">. godinu (u daljnjem tekstu: Proračun) koja sadrži: </w:t>
      </w:r>
    </w:p>
    <w:p w:rsidR="009D6B40" w:rsidRPr="00E778D9" w:rsidRDefault="009D6B40" w:rsidP="009D6B40">
      <w:pPr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način izvršavanja Proračuna </w:t>
      </w:r>
    </w:p>
    <w:p w:rsidR="005E0123" w:rsidRPr="00E778D9" w:rsidRDefault="005E0123" w:rsidP="009D6B40">
      <w:pPr>
        <w:pStyle w:val="Uvuenotijeloteksta"/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  <w:lang w:val="hr-HR"/>
        </w:rPr>
        <w:t>funkcioniranje Lokalne riznice</w:t>
      </w:r>
    </w:p>
    <w:p w:rsidR="009D6B40" w:rsidRPr="00E778D9" w:rsidRDefault="009D6B40" w:rsidP="009D6B40">
      <w:pPr>
        <w:pStyle w:val="Uvuenotijeloteksta"/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>korišten</w:t>
      </w:r>
      <w:r w:rsidR="00D27DEA" w:rsidRPr="00E778D9">
        <w:rPr>
          <w:sz w:val="22"/>
          <w:szCs w:val="22"/>
        </w:rPr>
        <w:t>je sredstava proračunske zalihe</w:t>
      </w:r>
      <w:r w:rsidRPr="00E778D9">
        <w:rPr>
          <w:sz w:val="22"/>
          <w:szCs w:val="22"/>
        </w:rPr>
        <w:t xml:space="preserve"> </w:t>
      </w:r>
    </w:p>
    <w:p w:rsidR="005E0123" w:rsidRPr="00E778D9" w:rsidRDefault="005E0123" w:rsidP="009D6B40">
      <w:pPr>
        <w:pStyle w:val="Uvuenotijeloteksta"/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  <w:lang w:val="hr-HR"/>
        </w:rPr>
        <w:t xml:space="preserve">odgoda, obročna otplata i upravljanje dugom </w:t>
      </w:r>
    </w:p>
    <w:p w:rsidR="009D6B40" w:rsidRPr="00E778D9" w:rsidRDefault="009D6B40" w:rsidP="009D6B40">
      <w:pPr>
        <w:pStyle w:val="Uvuenotijeloteksta"/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>upravljanje prihodima i primicima koji prema Zakonu i drugim propisima, te odlukama Gradskog vijeća pripadaju Gradu Koprivnica</w:t>
      </w:r>
    </w:p>
    <w:p w:rsidR="009D6B40" w:rsidRPr="00E778D9" w:rsidRDefault="009D6B40" w:rsidP="009D6B40">
      <w:pPr>
        <w:pStyle w:val="Uvuenotijeloteksta"/>
        <w:numPr>
          <w:ilvl w:val="0"/>
          <w:numId w:val="3"/>
        </w:numPr>
        <w:jc w:val="both"/>
        <w:rPr>
          <w:sz w:val="22"/>
          <w:szCs w:val="22"/>
        </w:rPr>
      </w:pPr>
      <w:r w:rsidRPr="00E778D9">
        <w:rPr>
          <w:sz w:val="22"/>
          <w:szCs w:val="22"/>
        </w:rPr>
        <w:t>upravljanje rashodima i izdacima i stavljanje na raspolaganje korisnicima sredstava Proračuna.</w:t>
      </w:r>
    </w:p>
    <w:p w:rsidR="009D6B40" w:rsidRPr="00E778D9" w:rsidRDefault="009D6B40" w:rsidP="009D6B40">
      <w:pPr>
        <w:pStyle w:val="Uvuenotijeloteksta"/>
        <w:ind w:left="0" w:firstLine="0"/>
        <w:jc w:val="both"/>
        <w:rPr>
          <w:sz w:val="22"/>
          <w:szCs w:val="22"/>
        </w:rPr>
      </w:pPr>
    </w:p>
    <w:p w:rsidR="009D6B40" w:rsidRPr="00E778D9" w:rsidRDefault="009D6B40" w:rsidP="009D6B40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</w:t>
      </w:r>
      <w:r w:rsidRPr="00E778D9">
        <w:rPr>
          <w:sz w:val="22"/>
          <w:szCs w:val="22"/>
        </w:rPr>
        <w:tab/>
        <w:t>U skladu sa svime naprijed navedenim predlaže se donošenje Odluke u predloženom tekstu.</w:t>
      </w:r>
    </w:p>
    <w:p w:rsidR="009D6B40" w:rsidRPr="00E778D9" w:rsidRDefault="009D6B40" w:rsidP="009D6B40">
      <w:pPr>
        <w:ind w:firstLine="708"/>
        <w:jc w:val="both"/>
        <w:rPr>
          <w:sz w:val="22"/>
          <w:szCs w:val="22"/>
        </w:rPr>
      </w:pPr>
    </w:p>
    <w:p w:rsidR="001A3F29" w:rsidRPr="00E778D9" w:rsidRDefault="001A3F29" w:rsidP="009D6B40">
      <w:pPr>
        <w:ind w:firstLine="708"/>
        <w:jc w:val="both"/>
        <w:rPr>
          <w:sz w:val="22"/>
          <w:szCs w:val="22"/>
        </w:rPr>
      </w:pPr>
    </w:p>
    <w:p w:rsidR="001A3F29" w:rsidRPr="00E778D9" w:rsidRDefault="001A3F29" w:rsidP="009D6B40">
      <w:pPr>
        <w:ind w:firstLine="708"/>
        <w:jc w:val="both"/>
        <w:rPr>
          <w:sz w:val="22"/>
          <w:szCs w:val="22"/>
        </w:rPr>
      </w:pPr>
    </w:p>
    <w:p w:rsidR="001A3F29" w:rsidRPr="00E778D9" w:rsidRDefault="001A3F29" w:rsidP="009D6B40">
      <w:pPr>
        <w:ind w:firstLine="708"/>
        <w:jc w:val="both"/>
        <w:rPr>
          <w:sz w:val="22"/>
          <w:szCs w:val="22"/>
        </w:rPr>
      </w:pPr>
    </w:p>
    <w:p w:rsidR="001A3F29" w:rsidRPr="00E778D9" w:rsidRDefault="001A3F29" w:rsidP="009D6B40">
      <w:pPr>
        <w:ind w:firstLine="708"/>
        <w:jc w:val="both"/>
        <w:rPr>
          <w:sz w:val="22"/>
          <w:szCs w:val="22"/>
        </w:rPr>
      </w:pPr>
    </w:p>
    <w:p w:rsidR="009D6B40" w:rsidRPr="00E778D9" w:rsidRDefault="009D6B40" w:rsidP="00DE6E27">
      <w:pPr>
        <w:ind w:left="3540" w:hanging="3682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</w:t>
      </w:r>
      <w:r w:rsidR="00DE6E27" w:rsidRPr="00E778D9">
        <w:rPr>
          <w:sz w:val="22"/>
          <w:szCs w:val="22"/>
        </w:rPr>
        <w:t>No</w:t>
      </w:r>
      <w:r w:rsidRPr="00E778D9">
        <w:rPr>
          <w:sz w:val="22"/>
          <w:szCs w:val="22"/>
        </w:rPr>
        <w:t xml:space="preserve">sitelj izrade akta :                                               </w:t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 xml:space="preserve">  </w:t>
      </w:r>
      <w:r w:rsidR="00DE6E27" w:rsidRPr="00E778D9">
        <w:rPr>
          <w:sz w:val="22"/>
          <w:szCs w:val="22"/>
        </w:rPr>
        <w:t xml:space="preserve">          </w:t>
      </w:r>
      <w:r w:rsidRPr="00E778D9">
        <w:rPr>
          <w:sz w:val="22"/>
          <w:szCs w:val="22"/>
        </w:rPr>
        <w:t>Predlagatelj akta:</w:t>
      </w:r>
    </w:p>
    <w:p w:rsidR="004D77CA" w:rsidRPr="00E778D9" w:rsidRDefault="009D6B40" w:rsidP="00DE6E27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      </w:t>
      </w:r>
      <w:r w:rsidR="004D77CA" w:rsidRPr="00E778D9">
        <w:rPr>
          <w:sz w:val="22"/>
          <w:szCs w:val="22"/>
        </w:rPr>
        <w:t xml:space="preserve">Upravni odjel za financije, </w:t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</w:r>
      <w:r w:rsidR="004D77CA" w:rsidRPr="00E778D9">
        <w:rPr>
          <w:sz w:val="22"/>
          <w:szCs w:val="22"/>
        </w:rPr>
        <w:tab/>
        <w:t xml:space="preserve"> </w:t>
      </w:r>
    </w:p>
    <w:p w:rsidR="004D77CA" w:rsidRPr="00E778D9" w:rsidRDefault="009D6B40" w:rsidP="00DE6E27">
      <w:pPr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  <w:r w:rsidR="00DE6E27" w:rsidRPr="00E778D9">
        <w:rPr>
          <w:sz w:val="22"/>
          <w:szCs w:val="22"/>
        </w:rPr>
        <w:t>gospodarstvo i europske poslove</w:t>
      </w:r>
      <w:r w:rsidR="004D77CA" w:rsidRPr="00E778D9">
        <w:rPr>
          <w:sz w:val="22"/>
          <w:szCs w:val="22"/>
        </w:rPr>
        <w:tab/>
        <w:t xml:space="preserve">                     </w:t>
      </w:r>
      <w:r w:rsidRPr="00E778D9">
        <w:rPr>
          <w:sz w:val="22"/>
          <w:szCs w:val="22"/>
        </w:rPr>
        <w:t xml:space="preserve"> </w:t>
      </w:r>
      <w:r w:rsidR="004D77CA" w:rsidRPr="00E778D9">
        <w:rPr>
          <w:sz w:val="22"/>
          <w:szCs w:val="22"/>
        </w:rPr>
        <w:tab/>
      </w:r>
    </w:p>
    <w:p w:rsidR="004D77CA" w:rsidRPr="00E778D9" w:rsidRDefault="004D77CA" w:rsidP="004D77CA">
      <w:pPr>
        <w:jc w:val="both"/>
        <w:rPr>
          <w:sz w:val="22"/>
          <w:szCs w:val="22"/>
        </w:rPr>
      </w:pPr>
    </w:p>
    <w:p w:rsidR="004D77CA" w:rsidRPr="00E778D9" w:rsidRDefault="004D77CA" w:rsidP="004D77CA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      Pročelni</w:t>
      </w:r>
      <w:r w:rsidR="00DE6E27" w:rsidRPr="00E778D9">
        <w:rPr>
          <w:sz w:val="22"/>
          <w:szCs w:val="22"/>
        </w:rPr>
        <w:t>k</w:t>
      </w:r>
      <w:r w:rsidRPr="00E778D9">
        <w:rPr>
          <w:sz w:val="22"/>
          <w:szCs w:val="22"/>
        </w:rPr>
        <w:t xml:space="preserve">: </w:t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</w:r>
      <w:r w:rsidRPr="00E778D9">
        <w:rPr>
          <w:sz w:val="22"/>
          <w:szCs w:val="22"/>
        </w:rPr>
        <w:tab/>
        <w:t xml:space="preserve">   Gradonačelnik:                                        </w:t>
      </w:r>
    </w:p>
    <w:p w:rsidR="004D77CA" w:rsidRPr="00E778D9" w:rsidRDefault="004D77CA" w:rsidP="004D77CA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            </w:t>
      </w:r>
      <w:r w:rsidR="00DE6E27" w:rsidRPr="00E778D9">
        <w:rPr>
          <w:sz w:val="22"/>
          <w:szCs w:val="22"/>
        </w:rPr>
        <w:t>Zdravko Punčikar, dipl. oec.</w:t>
      </w:r>
      <w:r w:rsidRPr="00E778D9">
        <w:rPr>
          <w:sz w:val="22"/>
          <w:szCs w:val="22"/>
        </w:rPr>
        <w:t xml:space="preserve">                                                        Mišel Jakšić, dipl. oec      </w:t>
      </w:r>
    </w:p>
    <w:p w:rsidR="004D77CA" w:rsidRPr="00E778D9" w:rsidRDefault="004D77CA" w:rsidP="009D6B40">
      <w:pPr>
        <w:jc w:val="both"/>
        <w:rPr>
          <w:sz w:val="22"/>
          <w:szCs w:val="22"/>
        </w:rPr>
      </w:pPr>
    </w:p>
    <w:p w:rsidR="004D77CA" w:rsidRPr="00E778D9" w:rsidRDefault="004D77CA" w:rsidP="009D6B40">
      <w:pPr>
        <w:jc w:val="both"/>
        <w:rPr>
          <w:sz w:val="22"/>
          <w:szCs w:val="22"/>
        </w:rPr>
      </w:pPr>
    </w:p>
    <w:p w:rsidR="004D77CA" w:rsidRPr="00E778D9" w:rsidRDefault="004D77CA" w:rsidP="009D6B40">
      <w:pPr>
        <w:jc w:val="both"/>
        <w:rPr>
          <w:sz w:val="22"/>
          <w:szCs w:val="22"/>
        </w:rPr>
      </w:pPr>
    </w:p>
    <w:p w:rsidR="004D77CA" w:rsidRPr="00E778D9" w:rsidRDefault="004D77CA" w:rsidP="009D6B40">
      <w:pPr>
        <w:jc w:val="both"/>
        <w:rPr>
          <w:sz w:val="22"/>
          <w:szCs w:val="22"/>
        </w:rPr>
      </w:pPr>
    </w:p>
    <w:p w:rsidR="009D6B40" w:rsidRPr="00E778D9" w:rsidRDefault="009D6B40" w:rsidP="004D77CA">
      <w:pPr>
        <w:jc w:val="both"/>
        <w:rPr>
          <w:sz w:val="22"/>
          <w:szCs w:val="22"/>
        </w:rPr>
      </w:pPr>
      <w:r w:rsidRPr="00E778D9">
        <w:rPr>
          <w:sz w:val="22"/>
          <w:szCs w:val="22"/>
        </w:rPr>
        <w:t xml:space="preserve"> </w:t>
      </w:r>
    </w:p>
    <w:p w:rsidR="009D6B40" w:rsidRPr="00E778D9" w:rsidRDefault="009D6B40" w:rsidP="000871D0">
      <w:pPr>
        <w:tabs>
          <w:tab w:val="left" w:pos="5805"/>
        </w:tabs>
        <w:jc w:val="center"/>
        <w:rPr>
          <w:sz w:val="22"/>
          <w:szCs w:val="22"/>
        </w:rPr>
      </w:pPr>
    </w:p>
    <w:p w:rsidR="009D6B40" w:rsidRPr="00E778D9" w:rsidRDefault="009D6B40" w:rsidP="000871D0">
      <w:pPr>
        <w:tabs>
          <w:tab w:val="left" w:pos="5805"/>
        </w:tabs>
        <w:jc w:val="center"/>
        <w:rPr>
          <w:sz w:val="22"/>
          <w:szCs w:val="22"/>
        </w:rPr>
      </w:pPr>
    </w:p>
    <w:sectPr w:rsidR="009D6B40" w:rsidRPr="00E778D9">
      <w:headerReference w:type="even" r:id="rId11"/>
      <w:footerReference w:type="default" r:id="rId12"/>
      <w:pgSz w:w="11906" w:h="16838"/>
      <w:pgMar w:top="1440" w:right="1800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99" w:rsidRDefault="004F0A99">
      <w:r>
        <w:separator/>
      </w:r>
    </w:p>
  </w:endnote>
  <w:endnote w:type="continuationSeparator" w:id="0">
    <w:p w:rsidR="004F0A99" w:rsidRDefault="004F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E3" w:rsidRDefault="001E03E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0</w:t>
    </w:r>
    <w:r>
      <w:fldChar w:fldCharType="end"/>
    </w:r>
  </w:p>
  <w:p w:rsidR="001E03E3" w:rsidRDefault="001E0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99" w:rsidRDefault="004F0A99">
      <w:r>
        <w:separator/>
      </w:r>
    </w:p>
  </w:footnote>
  <w:footnote w:type="continuationSeparator" w:id="0">
    <w:p w:rsidR="004F0A99" w:rsidRDefault="004F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E3" w:rsidRDefault="001E03E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E03E3" w:rsidRDefault="001E03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6C4"/>
    <w:multiLevelType w:val="hybridMultilevel"/>
    <w:tmpl w:val="33A23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605A"/>
    <w:multiLevelType w:val="hybridMultilevel"/>
    <w:tmpl w:val="F690ADC2"/>
    <w:lvl w:ilvl="0" w:tplc="274A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1B3"/>
    <w:multiLevelType w:val="hybridMultilevel"/>
    <w:tmpl w:val="0944BC60"/>
    <w:lvl w:ilvl="0" w:tplc="6FE66C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26FD7"/>
    <w:multiLevelType w:val="hybridMultilevel"/>
    <w:tmpl w:val="D598B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084B"/>
    <w:multiLevelType w:val="hybridMultilevel"/>
    <w:tmpl w:val="559CAFBA"/>
    <w:lvl w:ilvl="0" w:tplc="C7CA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2347"/>
    <w:multiLevelType w:val="hybridMultilevel"/>
    <w:tmpl w:val="32AEA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693"/>
    <w:rsid w:val="000060BC"/>
    <w:rsid w:val="00010027"/>
    <w:rsid w:val="000104D6"/>
    <w:rsid w:val="000119D0"/>
    <w:rsid w:val="000131A5"/>
    <w:rsid w:val="00023EE4"/>
    <w:rsid w:val="00043ED2"/>
    <w:rsid w:val="00044D26"/>
    <w:rsid w:val="00045BC4"/>
    <w:rsid w:val="00046747"/>
    <w:rsid w:val="00063C35"/>
    <w:rsid w:val="00074352"/>
    <w:rsid w:val="00077FC4"/>
    <w:rsid w:val="00081548"/>
    <w:rsid w:val="000871D0"/>
    <w:rsid w:val="000936E1"/>
    <w:rsid w:val="000B3213"/>
    <w:rsid w:val="000B3B07"/>
    <w:rsid w:val="000C33F7"/>
    <w:rsid w:val="000D5D28"/>
    <w:rsid w:val="000D6CAF"/>
    <w:rsid w:val="000E668A"/>
    <w:rsid w:val="00100DAB"/>
    <w:rsid w:val="00114008"/>
    <w:rsid w:val="0012535D"/>
    <w:rsid w:val="00133A03"/>
    <w:rsid w:val="00146F5E"/>
    <w:rsid w:val="00166590"/>
    <w:rsid w:val="001677F1"/>
    <w:rsid w:val="00173198"/>
    <w:rsid w:val="00173272"/>
    <w:rsid w:val="0017596A"/>
    <w:rsid w:val="00185964"/>
    <w:rsid w:val="00186DF3"/>
    <w:rsid w:val="00192F4C"/>
    <w:rsid w:val="001A3F29"/>
    <w:rsid w:val="001A5099"/>
    <w:rsid w:val="001B2393"/>
    <w:rsid w:val="001B3BFB"/>
    <w:rsid w:val="001D0446"/>
    <w:rsid w:val="001D33D7"/>
    <w:rsid w:val="001E03E3"/>
    <w:rsid w:val="001E5DCD"/>
    <w:rsid w:val="001E7170"/>
    <w:rsid w:val="001F083D"/>
    <w:rsid w:val="001F2842"/>
    <w:rsid w:val="001F7345"/>
    <w:rsid w:val="001F7D6D"/>
    <w:rsid w:val="00202DF1"/>
    <w:rsid w:val="00223CD2"/>
    <w:rsid w:val="00224A72"/>
    <w:rsid w:val="00227367"/>
    <w:rsid w:val="002308B7"/>
    <w:rsid w:val="00231190"/>
    <w:rsid w:val="00232C46"/>
    <w:rsid w:val="00244DB8"/>
    <w:rsid w:val="00250C5C"/>
    <w:rsid w:val="00252FA4"/>
    <w:rsid w:val="0025686E"/>
    <w:rsid w:val="002600D0"/>
    <w:rsid w:val="0026312B"/>
    <w:rsid w:val="002654D6"/>
    <w:rsid w:val="00267B3B"/>
    <w:rsid w:val="00274F5D"/>
    <w:rsid w:val="00284A10"/>
    <w:rsid w:val="00291D22"/>
    <w:rsid w:val="00293CC5"/>
    <w:rsid w:val="00296F59"/>
    <w:rsid w:val="0029712B"/>
    <w:rsid w:val="002971B5"/>
    <w:rsid w:val="002A2E43"/>
    <w:rsid w:val="002A5993"/>
    <w:rsid w:val="002A7BA2"/>
    <w:rsid w:val="002B10B2"/>
    <w:rsid w:val="002B68DB"/>
    <w:rsid w:val="002C17E2"/>
    <w:rsid w:val="002C4D87"/>
    <w:rsid w:val="002D4726"/>
    <w:rsid w:val="002E1EDD"/>
    <w:rsid w:val="002E2FE7"/>
    <w:rsid w:val="002E3F6C"/>
    <w:rsid w:val="002F23FC"/>
    <w:rsid w:val="002F2742"/>
    <w:rsid w:val="00300E28"/>
    <w:rsid w:val="0030213B"/>
    <w:rsid w:val="00302E69"/>
    <w:rsid w:val="00304610"/>
    <w:rsid w:val="00305D3A"/>
    <w:rsid w:val="0032160A"/>
    <w:rsid w:val="00322A82"/>
    <w:rsid w:val="00323513"/>
    <w:rsid w:val="0032387B"/>
    <w:rsid w:val="00323B62"/>
    <w:rsid w:val="00335D23"/>
    <w:rsid w:val="00341656"/>
    <w:rsid w:val="003456E3"/>
    <w:rsid w:val="003539D1"/>
    <w:rsid w:val="00360873"/>
    <w:rsid w:val="003713AA"/>
    <w:rsid w:val="00385492"/>
    <w:rsid w:val="003920FD"/>
    <w:rsid w:val="00392770"/>
    <w:rsid w:val="00395DC1"/>
    <w:rsid w:val="003B1A96"/>
    <w:rsid w:val="003B3812"/>
    <w:rsid w:val="003B5DD6"/>
    <w:rsid w:val="003D2A78"/>
    <w:rsid w:val="003D6638"/>
    <w:rsid w:val="003E4718"/>
    <w:rsid w:val="003F62B1"/>
    <w:rsid w:val="003F6352"/>
    <w:rsid w:val="003F77D1"/>
    <w:rsid w:val="004016C9"/>
    <w:rsid w:val="00410089"/>
    <w:rsid w:val="00413693"/>
    <w:rsid w:val="00414899"/>
    <w:rsid w:val="00414D99"/>
    <w:rsid w:val="0041673C"/>
    <w:rsid w:val="004172AB"/>
    <w:rsid w:val="004315C4"/>
    <w:rsid w:val="004323A5"/>
    <w:rsid w:val="0043443B"/>
    <w:rsid w:val="00464AC2"/>
    <w:rsid w:val="0047022F"/>
    <w:rsid w:val="004734BC"/>
    <w:rsid w:val="00476872"/>
    <w:rsid w:val="004823AD"/>
    <w:rsid w:val="004A47DF"/>
    <w:rsid w:val="004B074E"/>
    <w:rsid w:val="004B10F8"/>
    <w:rsid w:val="004C297D"/>
    <w:rsid w:val="004C5193"/>
    <w:rsid w:val="004D2829"/>
    <w:rsid w:val="004D58ED"/>
    <w:rsid w:val="004D77CA"/>
    <w:rsid w:val="004E08B0"/>
    <w:rsid w:val="004E59DF"/>
    <w:rsid w:val="004F0A99"/>
    <w:rsid w:val="004F5965"/>
    <w:rsid w:val="00512237"/>
    <w:rsid w:val="005134F3"/>
    <w:rsid w:val="005247B4"/>
    <w:rsid w:val="00534A0D"/>
    <w:rsid w:val="005358D9"/>
    <w:rsid w:val="00537407"/>
    <w:rsid w:val="00537EBA"/>
    <w:rsid w:val="00541AD8"/>
    <w:rsid w:val="005420C4"/>
    <w:rsid w:val="00542E99"/>
    <w:rsid w:val="00544263"/>
    <w:rsid w:val="00547100"/>
    <w:rsid w:val="0056189E"/>
    <w:rsid w:val="00564E6F"/>
    <w:rsid w:val="00573028"/>
    <w:rsid w:val="00573E31"/>
    <w:rsid w:val="00573FA3"/>
    <w:rsid w:val="005747C3"/>
    <w:rsid w:val="00576CE2"/>
    <w:rsid w:val="005833C3"/>
    <w:rsid w:val="00587616"/>
    <w:rsid w:val="005A3EAE"/>
    <w:rsid w:val="005B0BD3"/>
    <w:rsid w:val="005C1271"/>
    <w:rsid w:val="005C3C0A"/>
    <w:rsid w:val="005C728C"/>
    <w:rsid w:val="005D58F1"/>
    <w:rsid w:val="005E0123"/>
    <w:rsid w:val="005E572E"/>
    <w:rsid w:val="005F6692"/>
    <w:rsid w:val="005F799B"/>
    <w:rsid w:val="00603447"/>
    <w:rsid w:val="006043AA"/>
    <w:rsid w:val="00610589"/>
    <w:rsid w:val="00620EE1"/>
    <w:rsid w:val="0062320F"/>
    <w:rsid w:val="00633122"/>
    <w:rsid w:val="006333A2"/>
    <w:rsid w:val="00641DA6"/>
    <w:rsid w:val="0064327D"/>
    <w:rsid w:val="00652FD4"/>
    <w:rsid w:val="00653946"/>
    <w:rsid w:val="006553BC"/>
    <w:rsid w:val="00665C5E"/>
    <w:rsid w:val="00672B86"/>
    <w:rsid w:val="00673341"/>
    <w:rsid w:val="006745F9"/>
    <w:rsid w:val="0068663D"/>
    <w:rsid w:val="00686EF0"/>
    <w:rsid w:val="006A0CFE"/>
    <w:rsid w:val="006A2EFC"/>
    <w:rsid w:val="006A346F"/>
    <w:rsid w:val="006B51FB"/>
    <w:rsid w:val="006E025C"/>
    <w:rsid w:val="006E21D9"/>
    <w:rsid w:val="006E2AEC"/>
    <w:rsid w:val="006E3409"/>
    <w:rsid w:val="006E78D9"/>
    <w:rsid w:val="006F2FD6"/>
    <w:rsid w:val="0070203F"/>
    <w:rsid w:val="00703BE4"/>
    <w:rsid w:val="0071138A"/>
    <w:rsid w:val="00722EEF"/>
    <w:rsid w:val="00726E14"/>
    <w:rsid w:val="00732AA3"/>
    <w:rsid w:val="0073370D"/>
    <w:rsid w:val="00733D9B"/>
    <w:rsid w:val="007462B5"/>
    <w:rsid w:val="007543F0"/>
    <w:rsid w:val="00754C54"/>
    <w:rsid w:val="00756167"/>
    <w:rsid w:val="00762488"/>
    <w:rsid w:val="00776B2E"/>
    <w:rsid w:val="00777D13"/>
    <w:rsid w:val="007800C3"/>
    <w:rsid w:val="0078369A"/>
    <w:rsid w:val="00785628"/>
    <w:rsid w:val="007A2F9D"/>
    <w:rsid w:val="007A3621"/>
    <w:rsid w:val="007C082A"/>
    <w:rsid w:val="007C4675"/>
    <w:rsid w:val="007D381F"/>
    <w:rsid w:val="007D5A1E"/>
    <w:rsid w:val="007D6018"/>
    <w:rsid w:val="007D7E18"/>
    <w:rsid w:val="007E2120"/>
    <w:rsid w:val="007E514C"/>
    <w:rsid w:val="007E7CA7"/>
    <w:rsid w:val="00801DAB"/>
    <w:rsid w:val="008178E9"/>
    <w:rsid w:val="0082597B"/>
    <w:rsid w:val="00825B7A"/>
    <w:rsid w:val="0083314D"/>
    <w:rsid w:val="00833B54"/>
    <w:rsid w:val="008400F2"/>
    <w:rsid w:val="00856E0F"/>
    <w:rsid w:val="00857B12"/>
    <w:rsid w:val="00860693"/>
    <w:rsid w:val="00861581"/>
    <w:rsid w:val="0086598D"/>
    <w:rsid w:val="008720FF"/>
    <w:rsid w:val="00875F5D"/>
    <w:rsid w:val="00876132"/>
    <w:rsid w:val="00877484"/>
    <w:rsid w:val="00885E50"/>
    <w:rsid w:val="00896A46"/>
    <w:rsid w:val="008C7AF0"/>
    <w:rsid w:val="008D3978"/>
    <w:rsid w:val="008D5D64"/>
    <w:rsid w:val="008D647A"/>
    <w:rsid w:val="008E4814"/>
    <w:rsid w:val="008F1E7B"/>
    <w:rsid w:val="008F2731"/>
    <w:rsid w:val="009009DD"/>
    <w:rsid w:val="0090193A"/>
    <w:rsid w:val="00904ACA"/>
    <w:rsid w:val="009169AE"/>
    <w:rsid w:val="0092210A"/>
    <w:rsid w:val="00942135"/>
    <w:rsid w:val="009453BA"/>
    <w:rsid w:val="00951A09"/>
    <w:rsid w:val="00960900"/>
    <w:rsid w:val="00970089"/>
    <w:rsid w:val="009903E1"/>
    <w:rsid w:val="00993560"/>
    <w:rsid w:val="009935C1"/>
    <w:rsid w:val="009A3147"/>
    <w:rsid w:val="009C23EF"/>
    <w:rsid w:val="009C2762"/>
    <w:rsid w:val="009D1F05"/>
    <w:rsid w:val="009D36C3"/>
    <w:rsid w:val="009D6B40"/>
    <w:rsid w:val="009E62D4"/>
    <w:rsid w:val="009F2058"/>
    <w:rsid w:val="009F35C7"/>
    <w:rsid w:val="009F58B4"/>
    <w:rsid w:val="00A021C6"/>
    <w:rsid w:val="00A037FA"/>
    <w:rsid w:val="00A03B3F"/>
    <w:rsid w:val="00A1099C"/>
    <w:rsid w:val="00A203AE"/>
    <w:rsid w:val="00A207C2"/>
    <w:rsid w:val="00A35823"/>
    <w:rsid w:val="00A42593"/>
    <w:rsid w:val="00A442C1"/>
    <w:rsid w:val="00A45A25"/>
    <w:rsid w:val="00A51770"/>
    <w:rsid w:val="00A66FCB"/>
    <w:rsid w:val="00A76002"/>
    <w:rsid w:val="00A76808"/>
    <w:rsid w:val="00A76C79"/>
    <w:rsid w:val="00A833FF"/>
    <w:rsid w:val="00A90D95"/>
    <w:rsid w:val="00A94FCC"/>
    <w:rsid w:val="00A95960"/>
    <w:rsid w:val="00AA0304"/>
    <w:rsid w:val="00AA4068"/>
    <w:rsid w:val="00AB1BE2"/>
    <w:rsid w:val="00AB6EE4"/>
    <w:rsid w:val="00AC1E85"/>
    <w:rsid w:val="00AC2C1B"/>
    <w:rsid w:val="00AC7AE4"/>
    <w:rsid w:val="00AF1FAF"/>
    <w:rsid w:val="00AF26B7"/>
    <w:rsid w:val="00AF3C8C"/>
    <w:rsid w:val="00AF451F"/>
    <w:rsid w:val="00B23264"/>
    <w:rsid w:val="00B40A5F"/>
    <w:rsid w:val="00B4586E"/>
    <w:rsid w:val="00B46EDB"/>
    <w:rsid w:val="00B70C88"/>
    <w:rsid w:val="00B752A6"/>
    <w:rsid w:val="00B7609F"/>
    <w:rsid w:val="00B85FF2"/>
    <w:rsid w:val="00B90082"/>
    <w:rsid w:val="00B90F91"/>
    <w:rsid w:val="00BA1F2A"/>
    <w:rsid w:val="00BA3EED"/>
    <w:rsid w:val="00BA5BCD"/>
    <w:rsid w:val="00BB1BF1"/>
    <w:rsid w:val="00BC4836"/>
    <w:rsid w:val="00BD77C5"/>
    <w:rsid w:val="00BE31F6"/>
    <w:rsid w:val="00BF3A90"/>
    <w:rsid w:val="00BF7203"/>
    <w:rsid w:val="00C00470"/>
    <w:rsid w:val="00C05864"/>
    <w:rsid w:val="00C07696"/>
    <w:rsid w:val="00C12B0B"/>
    <w:rsid w:val="00C15305"/>
    <w:rsid w:val="00C215CA"/>
    <w:rsid w:val="00C25699"/>
    <w:rsid w:val="00C34160"/>
    <w:rsid w:val="00C41698"/>
    <w:rsid w:val="00C420B6"/>
    <w:rsid w:val="00C4216E"/>
    <w:rsid w:val="00C430B8"/>
    <w:rsid w:val="00C6250B"/>
    <w:rsid w:val="00C82199"/>
    <w:rsid w:val="00C929BD"/>
    <w:rsid w:val="00C94911"/>
    <w:rsid w:val="00CA32A0"/>
    <w:rsid w:val="00CA3383"/>
    <w:rsid w:val="00CA6D33"/>
    <w:rsid w:val="00CB35FB"/>
    <w:rsid w:val="00CB5F5B"/>
    <w:rsid w:val="00CB62D3"/>
    <w:rsid w:val="00CB6E88"/>
    <w:rsid w:val="00CC25E4"/>
    <w:rsid w:val="00CC42D0"/>
    <w:rsid w:val="00CC4C89"/>
    <w:rsid w:val="00CD21C3"/>
    <w:rsid w:val="00CD34BC"/>
    <w:rsid w:val="00CE3208"/>
    <w:rsid w:val="00CF65D8"/>
    <w:rsid w:val="00D005B7"/>
    <w:rsid w:val="00D21897"/>
    <w:rsid w:val="00D2517E"/>
    <w:rsid w:val="00D262AC"/>
    <w:rsid w:val="00D27DEA"/>
    <w:rsid w:val="00D400A1"/>
    <w:rsid w:val="00D4174D"/>
    <w:rsid w:val="00D63109"/>
    <w:rsid w:val="00D64AD3"/>
    <w:rsid w:val="00D7498F"/>
    <w:rsid w:val="00D75D1A"/>
    <w:rsid w:val="00D76235"/>
    <w:rsid w:val="00D80960"/>
    <w:rsid w:val="00D81215"/>
    <w:rsid w:val="00D825A8"/>
    <w:rsid w:val="00D93502"/>
    <w:rsid w:val="00DA0938"/>
    <w:rsid w:val="00DB0D73"/>
    <w:rsid w:val="00DB5C91"/>
    <w:rsid w:val="00DB73D5"/>
    <w:rsid w:val="00DC38F3"/>
    <w:rsid w:val="00DD1585"/>
    <w:rsid w:val="00DD1975"/>
    <w:rsid w:val="00DD2233"/>
    <w:rsid w:val="00DE1FA6"/>
    <w:rsid w:val="00DE6E27"/>
    <w:rsid w:val="00E079A6"/>
    <w:rsid w:val="00E1154B"/>
    <w:rsid w:val="00E15F3C"/>
    <w:rsid w:val="00E20BBD"/>
    <w:rsid w:val="00E34D9B"/>
    <w:rsid w:val="00E37791"/>
    <w:rsid w:val="00E41027"/>
    <w:rsid w:val="00E74269"/>
    <w:rsid w:val="00E778D9"/>
    <w:rsid w:val="00E801B4"/>
    <w:rsid w:val="00E80C4A"/>
    <w:rsid w:val="00E81628"/>
    <w:rsid w:val="00E84BCB"/>
    <w:rsid w:val="00E91653"/>
    <w:rsid w:val="00EA2BD6"/>
    <w:rsid w:val="00EA5E81"/>
    <w:rsid w:val="00EC02CB"/>
    <w:rsid w:val="00EC6CF2"/>
    <w:rsid w:val="00ED1D38"/>
    <w:rsid w:val="00ED5883"/>
    <w:rsid w:val="00EE7F41"/>
    <w:rsid w:val="00EF139D"/>
    <w:rsid w:val="00EF1418"/>
    <w:rsid w:val="00EF405F"/>
    <w:rsid w:val="00F025B4"/>
    <w:rsid w:val="00F061CF"/>
    <w:rsid w:val="00F073C2"/>
    <w:rsid w:val="00F1153F"/>
    <w:rsid w:val="00F132B2"/>
    <w:rsid w:val="00F147B2"/>
    <w:rsid w:val="00F156A7"/>
    <w:rsid w:val="00F30FF8"/>
    <w:rsid w:val="00F33D63"/>
    <w:rsid w:val="00F35011"/>
    <w:rsid w:val="00F40386"/>
    <w:rsid w:val="00F40DF2"/>
    <w:rsid w:val="00F42D20"/>
    <w:rsid w:val="00F46302"/>
    <w:rsid w:val="00F55ACE"/>
    <w:rsid w:val="00F562A0"/>
    <w:rsid w:val="00F564BC"/>
    <w:rsid w:val="00F60775"/>
    <w:rsid w:val="00F70576"/>
    <w:rsid w:val="00F7497E"/>
    <w:rsid w:val="00F81CB1"/>
    <w:rsid w:val="00F9560A"/>
    <w:rsid w:val="00F9750B"/>
    <w:rsid w:val="00FA565B"/>
    <w:rsid w:val="00FB220D"/>
    <w:rsid w:val="00FB2B78"/>
    <w:rsid w:val="00FB3A06"/>
    <w:rsid w:val="00FC037D"/>
    <w:rsid w:val="00FC728D"/>
    <w:rsid w:val="00FD0F03"/>
    <w:rsid w:val="00FD2DAC"/>
    <w:rsid w:val="00FE31E4"/>
    <w:rsid w:val="00FF273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EB7A23-096B-45C1-B2D2-D3BF0D5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,uvlaka 2,uvlaka 3"/>
    <w:basedOn w:val="Normal"/>
    <w:link w:val="TijelotekstaChar"/>
    <w:pPr>
      <w:jc w:val="both"/>
    </w:pPr>
    <w:rPr>
      <w:lang w:val="x-none" w:eastAsia="x-none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link w:val="UvuenotijelotekstaChar"/>
    <w:pPr>
      <w:ind w:left="142" w:hanging="142"/>
    </w:pPr>
    <w:rPr>
      <w:lang w:val="x-none" w:eastAsia="x-none"/>
    </w:rPr>
  </w:style>
  <w:style w:type="character" w:customStyle="1" w:styleId="TijelotekstaChar">
    <w:name w:val="Tijelo teksta Char"/>
    <w:aliases w:val="  uvlaka 2 Char, uvlaka 3 Char,uvlaka 2 Char,uvlaka 3 Char"/>
    <w:link w:val="Tijeloteksta"/>
    <w:locked/>
    <w:rsid w:val="00DB73D5"/>
    <w:rPr>
      <w:sz w:val="24"/>
      <w:szCs w:val="24"/>
    </w:rPr>
  </w:style>
  <w:style w:type="character" w:customStyle="1" w:styleId="UvuenotijelotekstaChar">
    <w:name w:val="Uvučeno tijelo teksta Char"/>
    <w:link w:val="Uvuenotijeloteksta"/>
    <w:rsid w:val="00DB73D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C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315C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02E69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semiHidden/>
    <w:unhideWhenUsed/>
    <w:rsid w:val="00ED1D3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46EDB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unhideWhenUsed/>
    <w:rsid w:val="001A3F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A3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151D-B9F6-4935-81D7-638485BF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E61C0-DF4C-4AB6-8311-A36C6FB2F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17B90-E74C-48A1-881E-25B481EC6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EF09C-C74F-49C5-B768-A763A61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Grad Koprivnica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subject/>
  <dc:creator>Dijana Radotovic</dc:creator>
  <cp:keywords/>
  <cp:lastModifiedBy>Dijana Radotović</cp:lastModifiedBy>
  <cp:revision>2</cp:revision>
  <cp:lastPrinted>2019-11-19T13:52:00Z</cp:lastPrinted>
  <dcterms:created xsi:type="dcterms:W3CDTF">2019-11-27T14:47:00Z</dcterms:created>
  <dcterms:modified xsi:type="dcterms:W3CDTF">2019-11-27T14:47:00Z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