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44" w:rsidRPr="00015744" w:rsidRDefault="00015744" w:rsidP="00015744">
      <w:pPr>
        <w:jc w:val="both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>Na temelju članka 20. Pravilnika o financiranju javnih potreba Grada Koprivnice („Glasnik Grada Koprivnice broj 3/15, 3/16) i točke IV. Odluke o načinu raspodjele raspoloživih sredstava za sufinanciranje programa/projekata udruga građana iz Proračuna Grada Koprivnice za 2019. godinu KLASA: 007-01/19-04/0001, URBROJ: 2137/01-06/6-19-1, od 18.01.2019. godine, pročelnica Upravnog odjela za društvene djelatnosti, 21.01.2019. godine, donijela je</w:t>
      </w:r>
    </w:p>
    <w:p w:rsidR="00015744" w:rsidRPr="00015744" w:rsidRDefault="00015744" w:rsidP="00015744">
      <w:pPr>
        <w:rPr>
          <w:rFonts w:eastAsia="Calibri"/>
          <w:lang w:eastAsia="en-US"/>
        </w:rPr>
      </w:pPr>
    </w:p>
    <w:p w:rsidR="00015744" w:rsidRPr="00015744" w:rsidRDefault="00015744" w:rsidP="00015744">
      <w:pPr>
        <w:jc w:val="center"/>
        <w:rPr>
          <w:rFonts w:eastAsia="Calibri"/>
          <w:b/>
          <w:lang w:eastAsia="en-US"/>
        </w:rPr>
      </w:pPr>
      <w:r w:rsidRPr="00015744">
        <w:rPr>
          <w:rFonts w:eastAsia="Calibri"/>
          <w:b/>
          <w:lang w:eastAsia="en-US"/>
        </w:rPr>
        <w:t>ZAKLJUČAK</w:t>
      </w:r>
    </w:p>
    <w:p w:rsidR="00015744" w:rsidRPr="00015744" w:rsidRDefault="00015744" w:rsidP="00015744">
      <w:pPr>
        <w:jc w:val="center"/>
        <w:rPr>
          <w:rFonts w:eastAsia="Calibri"/>
          <w:b/>
          <w:lang w:eastAsia="en-US"/>
        </w:rPr>
      </w:pPr>
      <w:r w:rsidRPr="00015744">
        <w:rPr>
          <w:rFonts w:eastAsia="Calibri"/>
          <w:b/>
          <w:lang w:eastAsia="en-US"/>
        </w:rPr>
        <w:t>o utvrđivanju teksta Javnog poziva za sufinanciranje programa/projekata udruga građana iz Proračuna Grada Koprivnice za 2019. godinu</w:t>
      </w:r>
    </w:p>
    <w:p w:rsidR="00015744" w:rsidRPr="00015744" w:rsidRDefault="00015744" w:rsidP="00015744">
      <w:pPr>
        <w:rPr>
          <w:rFonts w:eastAsia="Calibri"/>
          <w:lang w:eastAsia="en-US"/>
        </w:rPr>
      </w:pPr>
    </w:p>
    <w:p w:rsidR="00015744" w:rsidRPr="00015744" w:rsidRDefault="00015744" w:rsidP="00015744">
      <w:pPr>
        <w:rPr>
          <w:rFonts w:eastAsia="Calibri"/>
          <w:lang w:eastAsia="en-US"/>
        </w:rPr>
      </w:pPr>
    </w:p>
    <w:p w:rsidR="00015744" w:rsidRPr="00015744" w:rsidRDefault="00015744" w:rsidP="00015744">
      <w:pPr>
        <w:jc w:val="center"/>
        <w:rPr>
          <w:rFonts w:eastAsia="Calibri"/>
          <w:b/>
          <w:lang w:eastAsia="en-US"/>
        </w:rPr>
      </w:pPr>
      <w:r w:rsidRPr="00015744">
        <w:rPr>
          <w:rFonts w:eastAsia="Calibri"/>
          <w:b/>
          <w:lang w:eastAsia="en-US"/>
        </w:rPr>
        <w:t>I.</w:t>
      </w:r>
    </w:p>
    <w:p w:rsidR="00015744" w:rsidRPr="00015744" w:rsidRDefault="00015744" w:rsidP="00015744">
      <w:pPr>
        <w:rPr>
          <w:rFonts w:eastAsia="Calibri"/>
          <w:lang w:eastAsia="en-US"/>
        </w:rPr>
      </w:pPr>
    </w:p>
    <w:p w:rsidR="00015744" w:rsidRPr="00015744" w:rsidRDefault="00015744" w:rsidP="00015744">
      <w:pPr>
        <w:jc w:val="both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ab/>
        <w:t>Raspisuje se Javni poziv za sufinanciranje programa/projekata udruga građana iz Proračuna Grada Koprivnice za 2019. godinu, koji se nalazi u prilogu i čini sastavni dio ovog Zaključka.</w:t>
      </w:r>
    </w:p>
    <w:p w:rsidR="00015744" w:rsidRPr="00015744" w:rsidRDefault="00015744" w:rsidP="00015744">
      <w:pPr>
        <w:rPr>
          <w:rFonts w:eastAsia="Calibri"/>
          <w:lang w:eastAsia="en-US"/>
        </w:rPr>
      </w:pPr>
    </w:p>
    <w:p w:rsidR="00015744" w:rsidRPr="00015744" w:rsidRDefault="00015744" w:rsidP="00015744">
      <w:pPr>
        <w:jc w:val="center"/>
        <w:rPr>
          <w:rFonts w:eastAsia="Calibri"/>
          <w:b/>
          <w:lang w:eastAsia="en-US"/>
        </w:rPr>
      </w:pPr>
      <w:r w:rsidRPr="00015744">
        <w:rPr>
          <w:rFonts w:eastAsia="Calibri"/>
          <w:b/>
          <w:lang w:eastAsia="en-US"/>
        </w:rPr>
        <w:t>II.</w:t>
      </w:r>
    </w:p>
    <w:p w:rsidR="00015744" w:rsidRPr="00015744" w:rsidRDefault="00015744" w:rsidP="00015744">
      <w:pPr>
        <w:rPr>
          <w:rFonts w:eastAsia="Calibri"/>
          <w:lang w:eastAsia="en-US"/>
        </w:rPr>
      </w:pPr>
    </w:p>
    <w:p w:rsidR="00015744" w:rsidRPr="00015744" w:rsidRDefault="00015744" w:rsidP="00015744">
      <w:pPr>
        <w:jc w:val="both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ab/>
        <w:t>Dokumentacija za provedbu Javnog poziva iz točke I. ovog Zaključka sadrži:</w:t>
      </w:r>
    </w:p>
    <w:p w:rsidR="00015744" w:rsidRPr="00015744" w:rsidRDefault="00015744" w:rsidP="00015744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>zaključak o raspisivanju Javnog poziva za sufinanciranje programa/projekata udruga građana iz Proračuna Grada Koprivnice za 2019. godinu (u daljnjem tekstu: „Javni poziv“),</w:t>
      </w:r>
    </w:p>
    <w:p w:rsidR="00015744" w:rsidRPr="00015744" w:rsidRDefault="00015744" w:rsidP="00015744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>javni poziv,</w:t>
      </w:r>
    </w:p>
    <w:p w:rsidR="00015744" w:rsidRPr="00015744" w:rsidRDefault="00015744" w:rsidP="00015744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>Upute za prijavitelje,</w:t>
      </w:r>
    </w:p>
    <w:p w:rsidR="00015744" w:rsidRPr="00015744" w:rsidRDefault="00015744" w:rsidP="00015744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>obrasce za prijavu: 4.1. obrazac opisa prijave, 4.2. obrazac proračuna, 4.3. obrazac izjave o nepostojanju dvostrukog financiranja, 4.4. popis priloga,</w:t>
      </w:r>
    </w:p>
    <w:p w:rsidR="00015744" w:rsidRPr="00015744" w:rsidRDefault="00015744" w:rsidP="00015744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>obrazac ocjene kvalitete</w:t>
      </w:r>
    </w:p>
    <w:p w:rsidR="00015744" w:rsidRPr="00015744" w:rsidRDefault="00015744" w:rsidP="00015744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>obrazac za provedbu programa/projekata i izvještavanje: 6.1. obrazac ugovora o financiranju, 6.2. obrazac opisnog izvještaja provedbe, 6.3. obrazac financijskog izvještaja provedbe, 6.4. zahtjev za isplatom sredstava.</w:t>
      </w:r>
    </w:p>
    <w:p w:rsidR="00015744" w:rsidRPr="00015744" w:rsidRDefault="00015744" w:rsidP="00015744">
      <w:pPr>
        <w:ind w:left="360"/>
        <w:rPr>
          <w:rFonts w:eastAsia="Calibri"/>
          <w:b/>
          <w:lang w:eastAsia="en-US"/>
        </w:rPr>
      </w:pPr>
    </w:p>
    <w:p w:rsidR="00015744" w:rsidRPr="00015744" w:rsidRDefault="00015744" w:rsidP="00015744">
      <w:pPr>
        <w:ind w:left="360"/>
        <w:jc w:val="center"/>
        <w:rPr>
          <w:rFonts w:eastAsia="Calibri"/>
          <w:b/>
          <w:lang w:eastAsia="en-US"/>
        </w:rPr>
      </w:pPr>
      <w:r w:rsidRPr="00015744">
        <w:rPr>
          <w:rFonts w:eastAsia="Calibri"/>
          <w:b/>
          <w:lang w:eastAsia="en-US"/>
        </w:rPr>
        <w:t>III.</w:t>
      </w:r>
    </w:p>
    <w:p w:rsidR="00015744" w:rsidRPr="00015744" w:rsidRDefault="00015744" w:rsidP="00015744">
      <w:pPr>
        <w:rPr>
          <w:rFonts w:eastAsia="Calibri"/>
          <w:lang w:eastAsia="en-US"/>
        </w:rPr>
      </w:pPr>
    </w:p>
    <w:p w:rsidR="00015744" w:rsidRDefault="00015744" w:rsidP="00015744">
      <w:pPr>
        <w:ind w:left="360"/>
        <w:rPr>
          <w:rFonts w:eastAsia="Calibri"/>
          <w:lang w:eastAsia="en-US"/>
        </w:rPr>
      </w:pPr>
      <w:r w:rsidRPr="00015744">
        <w:rPr>
          <w:rFonts w:eastAsia="Calibri"/>
          <w:lang w:eastAsia="en-US"/>
        </w:rPr>
        <w:t xml:space="preserve"> Javni poziv iz točke I. ovog Zaključka, objavit će se na web stranici Grada Koprivnice.</w:t>
      </w:r>
    </w:p>
    <w:p w:rsidR="00015744" w:rsidRPr="00015744" w:rsidRDefault="00015744" w:rsidP="00015744">
      <w:pPr>
        <w:ind w:left="360"/>
        <w:rPr>
          <w:rFonts w:eastAsia="Calibri"/>
          <w:lang w:eastAsia="en-US"/>
        </w:rPr>
      </w:pPr>
    </w:p>
    <w:p w:rsidR="00015744" w:rsidRPr="00015744" w:rsidRDefault="00015744" w:rsidP="00015744">
      <w:pPr>
        <w:ind w:left="360"/>
        <w:rPr>
          <w:rFonts w:eastAsia="Calibri"/>
          <w:lang w:eastAsia="en-US"/>
        </w:rPr>
      </w:pPr>
    </w:p>
    <w:p w:rsidR="00015744" w:rsidRPr="008770A6" w:rsidRDefault="00015744" w:rsidP="00015744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007-01/19-04/0001"/>
            </w:textInput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t>007-01/19-04/0001</w:t>
      </w:r>
      <w:r>
        <w:fldChar w:fldCharType="end"/>
      </w:r>
      <w:bookmarkEnd w:id="0"/>
    </w:p>
    <w:p w:rsidR="00015744" w:rsidRPr="008770A6" w:rsidRDefault="00015744" w:rsidP="00015744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>
              <w:default w:val="2137/01-06/6-19-2"/>
            </w:textInput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 w:rsidR="00F74E0B">
        <w:t>2137/01-06/6-19-2</w:t>
      </w:r>
      <w:r>
        <w:fldChar w:fldCharType="end"/>
      </w:r>
      <w:bookmarkEnd w:id="1"/>
    </w:p>
    <w:p w:rsidR="00015744" w:rsidRPr="008770A6" w:rsidRDefault="00015744" w:rsidP="00015744">
      <w:r>
        <w:t>Koprivnica</w:t>
      </w:r>
      <w:r w:rsidRPr="008770A6">
        <w:t>,</w:t>
      </w:r>
      <w:r>
        <w:t xml:space="preserve"> </w:t>
      </w:r>
      <w:r w:rsidR="007E4AAD">
        <w:t>21.01.2019.</w:t>
      </w:r>
    </w:p>
    <w:p w:rsidR="00015744" w:rsidRPr="00015744" w:rsidRDefault="00015744" w:rsidP="00015744">
      <w:pPr>
        <w:rPr>
          <w:rFonts w:eastAsia="Calibri"/>
          <w:lang w:eastAsia="en-US"/>
        </w:rPr>
      </w:pPr>
    </w:p>
    <w:p w:rsidR="00015744" w:rsidRPr="00015744" w:rsidRDefault="00015744" w:rsidP="00015744">
      <w:pPr>
        <w:ind w:left="4860"/>
      </w:pPr>
    </w:p>
    <w:p w:rsidR="00015744" w:rsidRPr="00015744" w:rsidRDefault="00015744" w:rsidP="00015744">
      <w:pPr>
        <w:tabs>
          <w:tab w:val="left" w:pos="1440"/>
        </w:tabs>
      </w:pPr>
      <w:r w:rsidRPr="00015744">
        <w:tab/>
      </w:r>
    </w:p>
    <w:p w:rsidR="00015744" w:rsidRPr="00015744" w:rsidRDefault="00015744" w:rsidP="00015744">
      <w:pPr>
        <w:ind w:left="4320"/>
        <w:jc w:val="center"/>
      </w:pPr>
      <w:r w:rsidRPr="00015744">
        <w:t>PROČELNICA:</w:t>
      </w:r>
    </w:p>
    <w:p w:rsidR="00015744" w:rsidRPr="00015744" w:rsidRDefault="00015744" w:rsidP="00015744">
      <w:pPr>
        <w:ind w:left="4320"/>
        <w:jc w:val="center"/>
      </w:pPr>
    </w:p>
    <w:p w:rsidR="00015744" w:rsidRDefault="00015744" w:rsidP="00886AF1">
      <w:pPr>
        <w:ind w:left="4320"/>
        <w:jc w:val="center"/>
      </w:pPr>
      <w:r w:rsidRPr="00015744">
        <w:t xml:space="preserve">Ana Mlinarić, dipl. </w:t>
      </w:r>
      <w:proofErr w:type="spellStart"/>
      <w:r w:rsidRPr="00015744">
        <w:t>soc</w:t>
      </w:r>
      <w:proofErr w:type="spellEnd"/>
      <w:r w:rsidRPr="00015744">
        <w:t>. radnica</w:t>
      </w:r>
      <w:bookmarkStart w:id="2" w:name="_GoBack"/>
      <w:bookmarkEnd w:id="2"/>
    </w:p>
    <w:p w:rsidR="00F22E62" w:rsidRPr="008770A6" w:rsidRDefault="00F22E62" w:rsidP="00015744">
      <w:pPr>
        <w:ind w:left="4320"/>
        <w:jc w:val="center"/>
      </w:pPr>
    </w:p>
    <w:sectPr w:rsidR="00F22E62" w:rsidRPr="008770A6" w:rsidSect="00015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993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D7" w:rsidRDefault="00086DD7" w:rsidP="008E4B08">
      <w:r>
        <w:separator/>
      </w:r>
    </w:p>
  </w:endnote>
  <w:endnote w:type="continuationSeparator" w:id="0">
    <w:p w:rsidR="00086DD7" w:rsidRDefault="00086DD7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0C" w:rsidRDefault="001B63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0C" w:rsidRDefault="001B63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0C" w:rsidRDefault="001B63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D7" w:rsidRDefault="00086DD7" w:rsidP="008E4B08">
      <w:r>
        <w:separator/>
      </w:r>
    </w:p>
  </w:footnote>
  <w:footnote w:type="continuationSeparator" w:id="0">
    <w:p w:rsidR="00086DD7" w:rsidRDefault="00086DD7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0C" w:rsidRDefault="001B6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0C" w:rsidRDefault="001B63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0C" w:rsidRDefault="001B6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661"/>
    <w:multiLevelType w:val="hybridMultilevel"/>
    <w:tmpl w:val="CB76FFA4"/>
    <w:lvl w:ilvl="0" w:tplc="9D4CE95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03051"/>
    <w:multiLevelType w:val="hybridMultilevel"/>
    <w:tmpl w:val="AFF6DC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DE7D1B"/>
    <w:multiLevelType w:val="hybridMultilevel"/>
    <w:tmpl w:val="AD04F4F2"/>
    <w:lvl w:ilvl="0" w:tplc="5062142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A1512"/>
    <w:multiLevelType w:val="hybridMultilevel"/>
    <w:tmpl w:val="2728A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5744"/>
    <w:rsid w:val="00064C8E"/>
    <w:rsid w:val="00085FFF"/>
    <w:rsid w:val="00086DD7"/>
    <w:rsid w:val="000A3497"/>
    <w:rsid w:val="000A79A0"/>
    <w:rsid w:val="000B0EF9"/>
    <w:rsid w:val="000C10B9"/>
    <w:rsid w:val="000C1FB7"/>
    <w:rsid w:val="000D77A1"/>
    <w:rsid w:val="00127FD4"/>
    <w:rsid w:val="001B630C"/>
    <w:rsid w:val="001B7795"/>
    <w:rsid w:val="001E01B9"/>
    <w:rsid w:val="001E24D7"/>
    <w:rsid w:val="0020617F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5C6484"/>
    <w:rsid w:val="0061291E"/>
    <w:rsid w:val="00625254"/>
    <w:rsid w:val="00661DCA"/>
    <w:rsid w:val="006673C7"/>
    <w:rsid w:val="006712B7"/>
    <w:rsid w:val="006B7435"/>
    <w:rsid w:val="0078495E"/>
    <w:rsid w:val="007E4AAD"/>
    <w:rsid w:val="007F3D13"/>
    <w:rsid w:val="007F41AB"/>
    <w:rsid w:val="00835D8A"/>
    <w:rsid w:val="00856A74"/>
    <w:rsid w:val="00857B8E"/>
    <w:rsid w:val="008770A6"/>
    <w:rsid w:val="00886AF1"/>
    <w:rsid w:val="008E4B08"/>
    <w:rsid w:val="0090739C"/>
    <w:rsid w:val="009B6D94"/>
    <w:rsid w:val="009C2F29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13C62"/>
    <w:rsid w:val="00B25E9D"/>
    <w:rsid w:val="00B4739E"/>
    <w:rsid w:val="00B60185"/>
    <w:rsid w:val="00B81E3E"/>
    <w:rsid w:val="00B97A31"/>
    <w:rsid w:val="00BB4192"/>
    <w:rsid w:val="00C25A85"/>
    <w:rsid w:val="00C34B71"/>
    <w:rsid w:val="00CC2AB8"/>
    <w:rsid w:val="00CC607D"/>
    <w:rsid w:val="00D012D4"/>
    <w:rsid w:val="00D4466B"/>
    <w:rsid w:val="00D911FC"/>
    <w:rsid w:val="00DB4E95"/>
    <w:rsid w:val="00DE6869"/>
    <w:rsid w:val="00DF3A81"/>
    <w:rsid w:val="00E13394"/>
    <w:rsid w:val="00E3458D"/>
    <w:rsid w:val="00EC3DD7"/>
    <w:rsid w:val="00F22E62"/>
    <w:rsid w:val="00F35850"/>
    <w:rsid w:val="00F45F2B"/>
    <w:rsid w:val="00F63987"/>
    <w:rsid w:val="00F659D4"/>
    <w:rsid w:val="00F74E0B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AEAC8E-5DB9-444B-BC12-2E75263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Maja Ferlindeš</cp:lastModifiedBy>
  <cp:revision>3</cp:revision>
  <cp:lastPrinted>2007-11-02T12:55:00Z</cp:lastPrinted>
  <dcterms:created xsi:type="dcterms:W3CDTF">2019-01-23T06:45:00Z</dcterms:created>
  <dcterms:modified xsi:type="dcterms:W3CDTF">2019-01-23T06:46:00Z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