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7D7" w:rsidRPr="000753D0" w:rsidRDefault="006C37D7" w:rsidP="008D4C9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D4C94" w:rsidRPr="000753D0" w:rsidRDefault="006C37D7" w:rsidP="006C37D7">
      <w:pPr>
        <w:ind w:hanging="46"/>
        <w:jc w:val="both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 xml:space="preserve">Na temelju </w:t>
      </w:r>
      <w:r w:rsidR="000753D0" w:rsidRPr="000753D0">
        <w:rPr>
          <w:rFonts w:ascii="Times New Roman" w:hAnsi="Times New Roman"/>
          <w:sz w:val="24"/>
          <w:szCs w:val="24"/>
        </w:rPr>
        <w:t>članka 391. Zakona o vlasništvu i drugim stvarnim pravima („Narodne novine“ broj 91/96., 96/98., 137/99., 22/00., 73/00., 129/00., 114/01., 79/06., 141/06., 146/08., 38/0</w:t>
      </w:r>
      <w:r w:rsidR="00DE2067">
        <w:rPr>
          <w:rFonts w:ascii="Times New Roman" w:hAnsi="Times New Roman"/>
          <w:sz w:val="24"/>
          <w:szCs w:val="24"/>
        </w:rPr>
        <w:t xml:space="preserve">9., 153/09., 143/12., 152/14., </w:t>
      </w:r>
      <w:r w:rsidR="000753D0" w:rsidRPr="000753D0">
        <w:rPr>
          <w:rFonts w:ascii="Times New Roman" w:hAnsi="Times New Roman"/>
          <w:sz w:val="24"/>
          <w:szCs w:val="24"/>
        </w:rPr>
        <w:t>81/15 - pročišćeni tekst</w:t>
      </w:r>
      <w:r w:rsidR="00DE2067">
        <w:rPr>
          <w:rFonts w:ascii="Times New Roman" w:hAnsi="Times New Roman"/>
          <w:sz w:val="24"/>
          <w:szCs w:val="24"/>
        </w:rPr>
        <w:t xml:space="preserve"> i 94/17 - ispravak</w:t>
      </w:r>
      <w:r w:rsidR="000753D0" w:rsidRPr="000753D0">
        <w:rPr>
          <w:rFonts w:ascii="Times New Roman" w:hAnsi="Times New Roman"/>
          <w:sz w:val="24"/>
          <w:szCs w:val="24"/>
        </w:rPr>
        <w:t xml:space="preserve">) i </w:t>
      </w:r>
      <w:r w:rsidRPr="000753D0">
        <w:rPr>
          <w:rFonts w:ascii="Times New Roman" w:hAnsi="Times New Roman"/>
          <w:sz w:val="24"/>
          <w:szCs w:val="24"/>
        </w:rPr>
        <w:t>članka 40. Statuta Grada Koprivnice („Glasnik Grada Koprivn</w:t>
      </w:r>
      <w:r w:rsidR="008D4C94" w:rsidRPr="000753D0">
        <w:rPr>
          <w:rFonts w:ascii="Times New Roman" w:hAnsi="Times New Roman"/>
          <w:sz w:val="24"/>
          <w:szCs w:val="24"/>
        </w:rPr>
        <w:t xml:space="preserve">ice“ broj 4/09., 1/12., 1/13., </w:t>
      </w:r>
      <w:r w:rsidRPr="000753D0">
        <w:rPr>
          <w:rFonts w:ascii="Times New Roman" w:hAnsi="Times New Roman"/>
          <w:sz w:val="24"/>
          <w:szCs w:val="24"/>
        </w:rPr>
        <w:t xml:space="preserve">3/13. - pročišćeni tekst i 1/18), </w:t>
      </w:r>
      <w:r w:rsidRPr="000753D0">
        <w:rPr>
          <w:rFonts w:ascii="Times New Roman" w:hAnsi="Times New Roman"/>
          <w:sz w:val="24"/>
          <w:szCs w:val="24"/>
          <w:lang w:eastAsia="en-US"/>
        </w:rPr>
        <w:t>Gradsko vijeće  Grada Kopr</w:t>
      </w:r>
      <w:r w:rsidR="008D4C94" w:rsidRPr="000753D0">
        <w:rPr>
          <w:rFonts w:ascii="Times New Roman" w:hAnsi="Times New Roman"/>
          <w:sz w:val="24"/>
          <w:szCs w:val="24"/>
          <w:lang w:eastAsia="en-US"/>
        </w:rPr>
        <w:t xml:space="preserve">ivnice, na </w:t>
      </w:r>
      <w:r w:rsidR="00EF7298" w:rsidRPr="000753D0">
        <w:rPr>
          <w:rFonts w:ascii="Times New Roman" w:hAnsi="Times New Roman"/>
          <w:sz w:val="24"/>
          <w:szCs w:val="24"/>
          <w:lang w:eastAsia="en-US"/>
        </w:rPr>
        <w:t>__</w:t>
      </w:r>
      <w:r w:rsidRPr="000753D0">
        <w:rPr>
          <w:rFonts w:ascii="Times New Roman" w:hAnsi="Times New Roman"/>
          <w:sz w:val="24"/>
          <w:szCs w:val="24"/>
          <w:lang w:eastAsia="en-US"/>
        </w:rPr>
        <w:t xml:space="preserve">sjednici  održanoj dana </w:t>
      </w:r>
      <w:r w:rsidR="00832419" w:rsidRPr="000753D0">
        <w:rPr>
          <w:rFonts w:ascii="Times New Roman" w:hAnsi="Times New Roman"/>
          <w:sz w:val="24"/>
          <w:szCs w:val="24"/>
          <w:lang w:eastAsia="en-US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8D4C94" w:rsidRPr="000753D0">
        <w:rPr>
          <w:rFonts w:ascii="Times New Roman" w:hAnsi="Times New Roman"/>
          <w:sz w:val="24"/>
          <w:szCs w:val="24"/>
          <w:lang w:eastAsia="en-US"/>
        </w:rPr>
        <w:instrText xml:space="preserve"> FORMTEXT </w:instrText>
      </w:r>
      <w:r w:rsidR="00832419" w:rsidRPr="000753D0">
        <w:rPr>
          <w:rFonts w:ascii="Times New Roman" w:hAnsi="Times New Roman"/>
          <w:sz w:val="24"/>
          <w:szCs w:val="24"/>
          <w:lang w:eastAsia="en-US"/>
        </w:rPr>
      </w:r>
      <w:r w:rsidR="00832419" w:rsidRPr="000753D0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="008D4C94" w:rsidRPr="000753D0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8D4C94" w:rsidRPr="000753D0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8D4C94" w:rsidRPr="000753D0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8D4C94" w:rsidRPr="000753D0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8D4C94" w:rsidRPr="000753D0">
        <w:rPr>
          <w:rFonts w:ascii="Times New Roman" w:hAnsi="Times New Roman"/>
          <w:noProof/>
          <w:sz w:val="24"/>
          <w:szCs w:val="24"/>
          <w:lang w:eastAsia="en-US"/>
        </w:rPr>
        <w:t> </w:t>
      </w:r>
      <w:r w:rsidR="00832419" w:rsidRPr="000753D0">
        <w:rPr>
          <w:rFonts w:ascii="Times New Roman" w:hAnsi="Times New Roman"/>
          <w:sz w:val="24"/>
          <w:szCs w:val="24"/>
          <w:lang w:eastAsia="en-US"/>
        </w:rPr>
        <w:fldChar w:fldCharType="end"/>
      </w:r>
      <w:bookmarkEnd w:id="1"/>
      <w:r w:rsidRPr="000753D0">
        <w:rPr>
          <w:rFonts w:ascii="Times New Roman" w:hAnsi="Times New Roman"/>
          <w:sz w:val="24"/>
          <w:szCs w:val="24"/>
          <w:lang w:eastAsia="en-US"/>
        </w:rPr>
        <w:t>2018</w:t>
      </w:r>
      <w:r w:rsidRPr="000753D0">
        <w:rPr>
          <w:rFonts w:ascii="Times New Roman" w:hAnsi="Times New Roman"/>
          <w:sz w:val="24"/>
          <w:szCs w:val="24"/>
        </w:rPr>
        <w:t>. godine, donijelo je</w:t>
      </w:r>
      <w:r w:rsidR="008D4C94" w:rsidRPr="000753D0">
        <w:rPr>
          <w:rFonts w:ascii="Times New Roman" w:hAnsi="Times New Roman"/>
          <w:sz w:val="24"/>
          <w:szCs w:val="24"/>
        </w:rPr>
        <w:t xml:space="preserve"> </w:t>
      </w:r>
    </w:p>
    <w:p w:rsidR="008D4C94" w:rsidRPr="000753D0" w:rsidRDefault="008D4C94" w:rsidP="006C37D7">
      <w:pPr>
        <w:ind w:hanging="46"/>
        <w:jc w:val="both"/>
        <w:rPr>
          <w:rFonts w:ascii="Times New Roman" w:hAnsi="Times New Roman"/>
          <w:sz w:val="24"/>
          <w:szCs w:val="24"/>
        </w:rPr>
      </w:pPr>
    </w:p>
    <w:p w:rsidR="006C37D7" w:rsidRPr="000753D0" w:rsidRDefault="006C37D7" w:rsidP="006C37D7">
      <w:pPr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p w:rsidR="006C37D7" w:rsidRPr="000753D0" w:rsidRDefault="008D4C94" w:rsidP="006C37D7">
      <w:pPr>
        <w:jc w:val="center"/>
        <w:rPr>
          <w:rFonts w:ascii="Times New Roman" w:hAnsi="Times New Roman"/>
          <w:b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t>ODLUKU</w:t>
      </w:r>
    </w:p>
    <w:p w:rsidR="00DE2067" w:rsidRDefault="006B7964" w:rsidP="006C37D7">
      <w:pPr>
        <w:jc w:val="center"/>
        <w:rPr>
          <w:rFonts w:ascii="Times New Roman" w:hAnsi="Times New Roman"/>
          <w:b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t xml:space="preserve">o </w:t>
      </w:r>
      <w:r w:rsidR="00DE2067">
        <w:rPr>
          <w:rFonts w:ascii="Times New Roman" w:hAnsi="Times New Roman"/>
          <w:b/>
          <w:sz w:val="24"/>
          <w:szCs w:val="24"/>
        </w:rPr>
        <w:t>prodaji</w:t>
      </w:r>
      <w:r w:rsidRPr="000753D0">
        <w:rPr>
          <w:rFonts w:ascii="Times New Roman" w:hAnsi="Times New Roman"/>
          <w:b/>
          <w:sz w:val="24"/>
          <w:szCs w:val="24"/>
        </w:rPr>
        <w:t xml:space="preserve"> </w:t>
      </w:r>
      <w:r w:rsidR="00EF7298" w:rsidRPr="000753D0">
        <w:rPr>
          <w:rFonts w:ascii="Times New Roman" w:hAnsi="Times New Roman"/>
          <w:b/>
          <w:sz w:val="24"/>
          <w:szCs w:val="24"/>
        </w:rPr>
        <w:t xml:space="preserve">po povoljnijim uvjetima </w:t>
      </w:r>
      <w:r w:rsidR="006C37D7" w:rsidRPr="000753D0">
        <w:rPr>
          <w:rFonts w:ascii="Times New Roman" w:hAnsi="Times New Roman"/>
          <w:b/>
          <w:sz w:val="24"/>
          <w:szCs w:val="24"/>
        </w:rPr>
        <w:t xml:space="preserve">građevinskog zemljišta </w:t>
      </w:r>
    </w:p>
    <w:p w:rsidR="006C37D7" w:rsidRPr="000753D0" w:rsidRDefault="006C37D7" w:rsidP="006C37D7">
      <w:pPr>
        <w:jc w:val="center"/>
        <w:rPr>
          <w:rFonts w:ascii="Times New Roman" w:hAnsi="Times New Roman"/>
          <w:b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t>na području DPU „Cvjetna“</w:t>
      </w:r>
      <w:r w:rsidR="000A370E" w:rsidRPr="000753D0">
        <w:rPr>
          <w:rFonts w:ascii="Times New Roman" w:hAnsi="Times New Roman"/>
          <w:b/>
          <w:sz w:val="24"/>
          <w:szCs w:val="24"/>
        </w:rPr>
        <w:t xml:space="preserve"> </w:t>
      </w:r>
      <w:r w:rsidR="00AC7A0F">
        <w:rPr>
          <w:rFonts w:ascii="Times New Roman" w:hAnsi="Times New Roman"/>
          <w:b/>
          <w:sz w:val="24"/>
          <w:szCs w:val="24"/>
        </w:rPr>
        <w:t>u Koprivnici</w:t>
      </w:r>
    </w:p>
    <w:p w:rsidR="00300453" w:rsidRPr="000753D0" w:rsidRDefault="00300453" w:rsidP="006C37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0453" w:rsidRPr="000753D0" w:rsidRDefault="00300453" w:rsidP="00300453">
      <w:pPr>
        <w:pStyle w:val="Odlomakpopisa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t>OPĆE ODREDBE</w:t>
      </w:r>
    </w:p>
    <w:p w:rsidR="006B2E65" w:rsidRPr="000753D0" w:rsidRDefault="006B2E65" w:rsidP="006B2E65">
      <w:pPr>
        <w:pStyle w:val="StandardWe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b/>
          <w:color w:val="auto"/>
          <w:sz w:val="24"/>
          <w:szCs w:val="24"/>
        </w:rPr>
        <w:t>Članak 1.</w:t>
      </w:r>
    </w:p>
    <w:p w:rsidR="00783FE7" w:rsidRPr="000753D0" w:rsidRDefault="00EF7298" w:rsidP="00740F2E">
      <w:pPr>
        <w:pStyle w:val="StandardWeb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Ovom </w:t>
      </w:r>
      <w:r w:rsidR="006B2E65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Odlukom o </w:t>
      </w:r>
      <w:r w:rsidR="00AC7A0F">
        <w:rPr>
          <w:rFonts w:ascii="Times New Roman" w:hAnsi="Times New Roman" w:cs="Times New Roman"/>
          <w:color w:val="auto"/>
          <w:sz w:val="24"/>
          <w:szCs w:val="24"/>
        </w:rPr>
        <w:t>prodaji</w:t>
      </w:r>
      <w:r w:rsidR="006B2E65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po povoljnijim uvjetima </w:t>
      </w:r>
      <w:r w:rsidR="006B2E65" w:rsidRPr="000753D0">
        <w:rPr>
          <w:rFonts w:ascii="Times New Roman" w:hAnsi="Times New Roman" w:cs="Times New Roman"/>
          <w:color w:val="auto"/>
          <w:sz w:val="24"/>
          <w:szCs w:val="24"/>
        </w:rPr>
        <w:t>građevinskog zemljišta na području DPU “Cvjetna”</w:t>
      </w:r>
      <w:r w:rsidR="00AC7A0F">
        <w:rPr>
          <w:rFonts w:ascii="Times New Roman" w:hAnsi="Times New Roman" w:cs="Times New Roman"/>
          <w:color w:val="auto"/>
          <w:sz w:val="24"/>
          <w:szCs w:val="24"/>
        </w:rPr>
        <w:t xml:space="preserve"> u Koprivnici</w:t>
      </w:r>
      <w:r w:rsidR="006B2E65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 (u daljnjem tekstu: Odluka) </w:t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u svrhu poticanja demografske obnove, urbane regeneracije naselja te smanjivanja iseljavanja mladih obitelji i pomoći građanima, </w:t>
      </w:r>
      <w:r w:rsidR="006B2E65" w:rsidRPr="000753D0">
        <w:rPr>
          <w:rFonts w:ascii="Times New Roman" w:hAnsi="Times New Roman" w:cs="Times New Roman"/>
          <w:color w:val="auto"/>
          <w:sz w:val="24"/>
          <w:szCs w:val="24"/>
        </w:rPr>
        <w:t>uređuje se način, uvjeti i postupak prodaje građevinskog zemljišta u vlasništvu Grada Kopriv</w:t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>nice na području DPU “Cvjetna” po povoljnijim kupoprodajnim cijenama, a u svrhu rješavanja stambenog pitanja građana.</w:t>
      </w:r>
    </w:p>
    <w:p w:rsidR="00857A30" w:rsidRPr="00D64B93" w:rsidRDefault="00857A30" w:rsidP="00857A30">
      <w:pPr>
        <w:pStyle w:val="StandardWe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64B93">
        <w:rPr>
          <w:rFonts w:ascii="Times New Roman" w:hAnsi="Times New Roman" w:cs="Times New Roman"/>
          <w:b/>
          <w:color w:val="auto"/>
          <w:sz w:val="24"/>
          <w:szCs w:val="24"/>
        </w:rPr>
        <w:t>Članak 2.</w:t>
      </w:r>
    </w:p>
    <w:p w:rsidR="006B2E65" w:rsidRPr="00D64B93" w:rsidRDefault="00AD2478" w:rsidP="006B2E65">
      <w:pPr>
        <w:pStyle w:val="StandardWeb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B93">
        <w:rPr>
          <w:rFonts w:ascii="Times New Roman" w:hAnsi="Times New Roman" w:cs="Times New Roman"/>
          <w:color w:val="auto"/>
          <w:sz w:val="24"/>
          <w:szCs w:val="24"/>
        </w:rPr>
        <w:t xml:space="preserve">Ovom Odlukom prodaju se </w:t>
      </w:r>
      <w:r w:rsidR="00740F2E" w:rsidRPr="00D64B93">
        <w:rPr>
          <w:rFonts w:ascii="Times New Roman" w:hAnsi="Times New Roman" w:cs="Times New Roman"/>
          <w:color w:val="auto"/>
          <w:sz w:val="24"/>
          <w:szCs w:val="24"/>
        </w:rPr>
        <w:t xml:space="preserve">slijedeća </w:t>
      </w:r>
      <w:r w:rsidRPr="00D64B93">
        <w:rPr>
          <w:rFonts w:ascii="Times New Roman" w:hAnsi="Times New Roman" w:cs="Times New Roman"/>
          <w:color w:val="auto"/>
          <w:sz w:val="24"/>
          <w:szCs w:val="24"/>
        </w:rPr>
        <w:t>građevinska zemljišta</w:t>
      </w:r>
      <w:r w:rsidR="00740F2E" w:rsidRPr="00D64B93">
        <w:rPr>
          <w:rFonts w:ascii="Times New Roman" w:hAnsi="Times New Roman" w:cs="Times New Roman"/>
          <w:color w:val="auto"/>
          <w:sz w:val="24"/>
          <w:szCs w:val="24"/>
        </w:rPr>
        <w:t xml:space="preserve"> na području DPU „Cvjetna“: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417"/>
        <w:gridCol w:w="3764"/>
        <w:gridCol w:w="1056"/>
        <w:gridCol w:w="1950"/>
      </w:tblGrid>
      <w:tr w:rsidR="006B2E65" w:rsidRPr="00D64B93" w:rsidTr="00863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Red. br.</w:t>
            </w:r>
          </w:p>
          <w:p w:rsidR="006B2E65" w:rsidRPr="00D64B93" w:rsidRDefault="006B2E65" w:rsidP="00863D4B">
            <w:pPr>
              <w:pStyle w:val="Tijelotekst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iz DPU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k.č.br.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Lokacija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65" w:rsidRPr="00D64B93" w:rsidRDefault="006B2E65" w:rsidP="00863D4B">
            <w:pPr>
              <w:pStyle w:val="Tijelotekst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2E65" w:rsidRPr="00D64B93" w:rsidRDefault="006B2E65" w:rsidP="00863D4B">
            <w:pPr>
              <w:pStyle w:val="Tijelotekst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2E65" w:rsidRPr="00D64B93" w:rsidRDefault="006B2E65" w:rsidP="00863D4B">
            <w:pPr>
              <w:pStyle w:val="Tijelotekst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Površina u m²</w:t>
            </w:r>
          </w:p>
          <w:p w:rsidR="006B2E65" w:rsidRPr="00D64B93" w:rsidRDefault="006B2E65" w:rsidP="00863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Početna cijena u kunama </w:t>
            </w:r>
          </w:p>
        </w:tc>
      </w:tr>
      <w:tr w:rsidR="006B2E65" w:rsidRPr="00D64B93" w:rsidTr="00863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1985/4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Koprivnica, Cvjetna ulica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139.998,00</w:t>
            </w:r>
          </w:p>
        </w:tc>
      </w:tr>
      <w:tr w:rsidR="006B2E65" w:rsidRPr="00D64B93" w:rsidTr="00863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1985/5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Koprivnica, Cvjetna ulica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573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rPr>
                <w:rFonts w:ascii="Times New Roman" w:hAnsi="Times New Roman"/>
                <w:sz w:val="24"/>
                <w:szCs w:val="24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132.348,00</w:t>
            </w:r>
          </w:p>
        </w:tc>
      </w:tr>
      <w:tr w:rsidR="006B2E65" w:rsidRPr="00D64B93" w:rsidTr="00863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1985/6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Koprivnica, Cvjetna ulica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565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rPr>
                <w:rFonts w:ascii="Times New Roman" w:hAnsi="Times New Roman"/>
                <w:sz w:val="24"/>
                <w:szCs w:val="24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130.648,00</w:t>
            </w:r>
          </w:p>
        </w:tc>
      </w:tr>
      <w:tr w:rsidR="006B2E65" w:rsidRPr="00D64B93" w:rsidTr="00863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1985/7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Koprivnica, Cvjetna ulica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583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rPr>
                <w:rFonts w:ascii="Times New Roman" w:hAnsi="Times New Roman"/>
                <w:sz w:val="24"/>
                <w:szCs w:val="24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134.048,00</w:t>
            </w:r>
          </w:p>
        </w:tc>
      </w:tr>
      <w:tr w:rsidR="006B2E65" w:rsidRPr="00D64B93" w:rsidTr="00863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1984/5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Koprivnica, Ruđera Boškovića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623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rPr>
                <w:rFonts w:ascii="Times New Roman" w:hAnsi="Times New Roman"/>
                <w:sz w:val="24"/>
                <w:szCs w:val="24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142.548,00</w:t>
            </w:r>
          </w:p>
        </w:tc>
      </w:tr>
      <w:tr w:rsidR="006B2E65" w:rsidRPr="00D64B93" w:rsidTr="00863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1984/4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Koprivnica, Ruđera Boškovića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547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rPr>
                <w:rFonts w:ascii="Times New Roman" w:hAnsi="Times New Roman"/>
                <w:sz w:val="24"/>
                <w:szCs w:val="24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126.398,00</w:t>
            </w:r>
          </w:p>
        </w:tc>
      </w:tr>
      <w:tr w:rsidR="006B2E65" w:rsidRPr="00D64B93" w:rsidTr="00863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1984/3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Koprivnica, Ruđera Boškovića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549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rPr>
                <w:rFonts w:ascii="Times New Roman" w:hAnsi="Times New Roman"/>
                <w:sz w:val="24"/>
                <w:szCs w:val="24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127.248,00</w:t>
            </w:r>
          </w:p>
        </w:tc>
      </w:tr>
      <w:tr w:rsidR="006B2E65" w:rsidRPr="00D64B93" w:rsidTr="00863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1984/2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Koprivnica, Ruđera Boškovića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564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rPr>
                <w:rFonts w:ascii="Times New Roman" w:hAnsi="Times New Roman"/>
                <w:sz w:val="24"/>
                <w:szCs w:val="24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129.798.00</w:t>
            </w:r>
          </w:p>
        </w:tc>
      </w:tr>
      <w:tr w:rsidR="006B2E65" w:rsidRPr="00D64B93" w:rsidTr="00863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1962/7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Koprivnica, Ruđera Boškovića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rPr>
                <w:rFonts w:ascii="Times New Roman" w:hAnsi="Times New Roman"/>
                <w:sz w:val="24"/>
                <w:szCs w:val="24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148.498,00</w:t>
            </w:r>
          </w:p>
        </w:tc>
      </w:tr>
      <w:tr w:rsidR="006B2E65" w:rsidRPr="00D64B93" w:rsidTr="00863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1962/8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Koprivnica, Ruđera Boškovića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pStyle w:val="Tijeloteksta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673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5" w:rsidRPr="00D64B93" w:rsidRDefault="006B2E65" w:rsidP="00863D4B">
            <w:pPr>
              <w:rPr>
                <w:rFonts w:ascii="Times New Roman" w:hAnsi="Times New Roman"/>
                <w:sz w:val="24"/>
                <w:szCs w:val="24"/>
              </w:rPr>
            </w:pPr>
            <w:r w:rsidRPr="00D64B93">
              <w:rPr>
                <w:rFonts w:ascii="Times New Roman" w:hAnsi="Times New Roman"/>
                <w:sz w:val="24"/>
                <w:szCs w:val="24"/>
                <w:lang w:eastAsia="en-US"/>
              </w:rPr>
              <w:t>153.598,00</w:t>
            </w:r>
          </w:p>
        </w:tc>
      </w:tr>
    </w:tbl>
    <w:p w:rsidR="00AD2478" w:rsidRPr="000753D0" w:rsidRDefault="00AD2478" w:rsidP="00AD2478">
      <w:pPr>
        <w:pStyle w:val="StandardWeb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AD2478" w:rsidRPr="000753D0" w:rsidRDefault="00AD2478" w:rsidP="00AD2478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Podnositeljima zahtjeva u smislu ove Odluke smatraju se podnositelji zahtjeva koji će temeljem kupoprodajnog ugovora u zemljišnim knjigama uknjižiti pravo vlasništva građevinskog zemljišta. </w:t>
      </w:r>
    </w:p>
    <w:p w:rsidR="004F145C" w:rsidRPr="000753D0" w:rsidRDefault="004F145C" w:rsidP="004F145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Podnositelji zahtjeva u smislu ove Odluke mogu biti fizičke osobe, državljani Republike Hrvatske  koji  ispunjavaju zakonom predviđene uvjete za stjecanje prava vlasništva</w:t>
      </w:r>
      <w:r w:rsidR="00176365" w:rsidRPr="000753D0">
        <w:rPr>
          <w:rFonts w:ascii="Times New Roman" w:hAnsi="Times New Roman"/>
          <w:sz w:val="24"/>
          <w:szCs w:val="24"/>
        </w:rPr>
        <w:t xml:space="preserve"> pod uvjetom da </w:t>
      </w:r>
      <w:r w:rsidR="00176365" w:rsidRPr="000753D0">
        <w:rPr>
          <w:rFonts w:ascii="Times New Roman" w:hAnsi="Times New Roman"/>
          <w:sz w:val="24"/>
          <w:szCs w:val="24"/>
        </w:rPr>
        <w:lastRenderedPageBreak/>
        <w:t>on i članovi kućanstva nemaju u svo</w:t>
      </w:r>
      <w:r w:rsidR="000753D0" w:rsidRPr="000753D0">
        <w:rPr>
          <w:rFonts w:ascii="Times New Roman" w:hAnsi="Times New Roman"/>
          <w:sz w:val="24"/>
          <w:szCs w:val="24"/>
        </w:rPr>
        <w:t>jem vlasništvu stambeni prostor</w:t>
      </w:r>
      <w:r w:rsidR="00176365" w:rsidRPr="000753D0">
        <w:rPr>
          <w:rFonts w:ascii="Times New Roman" w:hAnsi="Times New Roman"/>
          <w:sz w:val="24"/>
          <w:szCs w:val="24"/>
        </w:rPr>
        <w:t xml:space="preserve"> na području </w:t>
      </w:r>
      <w:r w:rsidR="00A6117D" w:rsidRPr="000753D0">
        <w:rPr>
          <w:rFonts w:ascii="Times New Roman" w:hAnsi="Times New Roman"/>
          <w:sz w:val="24"/>
          <w:szCs w:val="24"/>
        </w:rPr>
        <w:t>G</w:t>
      </w:r>
      <w:r w:rsidR="00176365" w:rsidRPr="000753D0">
        <w:rPr>
          <w:rFonts w:ascii="Times New Roman" w:hAnsi="Times New Roman"/>
          <w:sz w:val="24"/>
          <w:szCs w:val="24"/>
        </w:rPr>
        <w:t xml:space="preserve">rada koji odgovara stambenom standardu iz </w:t>
      </w:r>
      <w:r w:rsidR="000753D0" w:rsidRPr="000753D0">
        <w:rPr>
          <w:rFonts w:ascii="Times New Roman" w:hAnsi="Times New Roman"/>
          <w:sz w:val="24"/>
          <w:szCs w:val="24"/>
        </w:rPr>
        <w:t>članka</w:t>
      </w:r>
      <w:r w:rsidR="00176365" w:rsidRPr="000753D0">
        <w:rPr>
          <w:rFonts w:ascii="Times New Roman" w:hAnsi="Times New Roman"/>
          <w:sz w:val="24"/>
          <w:szCs w:val="24"/>
        </w:rPr>
        <w:t xml:space="preserve"> </w:t>
      </w:r>
      <w:r w:rsidR="00A6117D" w:rsidRPr="000753D0">
        <w:rPr>
          <w:rFonts w:ascii="Times New Roman" w:hAnsi="Times New Roman"/>
          <w:sz w:val="24"/>
          <w:szCs w:val="24"/>
        </w:rPr>
        <w:t>7.</w:t>
      </w:r>
      <w:r w:rsidR="00176365" w:rsidRPr="000753D0">
        <w:rPr>
          <w:rFonts w:ascii="Times New Roman" w:hAnsi="Times New Roman"/>
          <w:sz w:val="24"/>
          <w:szCs w:val="24"/>
        </w:rPr>
        <w:t xml:space="preserve"> </w:t>
      </w:r>
      <w:r w:rsidR="000753D0" w:rsidRPr="000753D0">
        <w:rPr>
          <w:rFonts w:ascii="Times New Roman" w:hAnsi="Times New Roman"/>
          <w:sz w:val="24"/>
          <w:szCs w:val="24"/>
        </w:rPr>
        <w:t xml:space="preserve">stavka 3. </w:t>
      </w:r>
      <w:r w:rsidR="00176365" w:rsidRPr="000753D0">
        <w:rPr>
          <w:rFonts w:ascii="Times New Roman" w:hAnsi="Times New Roman"/>
          <w:sz w:val="24"/>
          <w:szCs w:val="24"/>
        </w:rPr>
        <w:t>ove Odluke</w:t>
      </w:r>
      <w:r w:rsidR="000753D0" w:rsidRPr="000753D0">
        <w:rPr>
          <w:rFonts w:ascii="Times New Roman" w:hAnsi="Times New Roman"/>
          <w:sz w:val="24"/>
          <w:szCs w:val="24"/>
        </w:rPr>
        <w:t>.</w:t>
      </w:r>
    </w:p>
    <w:p w:rsidR="004F145C" w:rsidRPr="000753D0" w:rsidRDefault="004F145C" w:rsidP="00AD2478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00453" w:rsidRPr="000753D0" w:rsidRDefault="00300453" w:rsidP="00300453">
      <w:pPr>
        <w:pStyle w:val="StandardWeb"/>
        <w:numPr>
          <w:ilvl w:val="0"/>
          <w:numId w:val="17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KRITERIJI ZA PRODAJU GRAĐEVINSKOG ZEMLJIŠTA </w:t>
      </w:r>
    </w:p>
    <w:p w:rsidR="00857A30" w:rsidRPr="000753D0" w:rsidRDefault="00857A30" w:rsidP="00176365">
      <w:pPr>
        <w:pStyle w:val="StandardWeb"/>
        <w:spacing w:before="0" w:before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Članak </w:t>
      </w:r>
      <w:r w:rsidR="00176365" w:rsidRPr="000753D0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0753D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6B2E65" w:rsidRPr="000753D0" w:rsidRDefault="006B2E65" w:rsidP="00176365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>Lista reda prvenstva za prodaju građevinskog zemljišta utvrđuje se temeljem sljedećih kriterija:</w:t>
      </w:r>
    </w:p>
    <w:p w:rsidR="006B2E65" w:rsidRPr="000753D0" w:rsidRDefault="00AD2478" w:rsidP="006B2E65">
      <w:pPr>
        <w:pStyle w:val="StandardWeb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6B2E65" w:rsidRPr="000753D0">
        <w:rPr>
          <w:rFonts w:ascii="Times New Roman" w:hAnsi="Times New Roman" w:cs="Times New Roman"/>
          <w:color w:val="auto"/>
          <w:sz w:val="24"/>
          <w:szCs w:val="24"/>
        </w:rPr>
        <w:t>roj malodobne djece,</w:t>
      </w:r>
    </w:p>
    <w:p w:rsidR="006B2E65" w:rsidRPr="000753D0" w:rsidRDefault="00AD2478" w:rsidP="006B2E65">
      <w:pPr>
        <w:pStyle w:val="StandardWeb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C5AD7" w:rsidRPr="000753D0">
        <w:rPr>
          <w:rFonts w:ascii="Times New Roman" w:hAnsi="Times New Roman" w:cs="Times New Roman"/>
          <w:color w:val="auto"/>
          <w:sz w:val="24"/>
          <w:szCs w:val="24"/>
        </w:rPr>
        <w:t>tatus osobe s invaliditetom/</w:t>
      </w:r>
      <w:r w:rsidR="006B2E65" w:rsidRPr="000753D0">
        <w:rPr>
          <w:rFonts w:ascii="Times New Roman" w:hAnsi="Times New Roman" w:cs="Times New Roman"/>
          <w:color w:val="auto"/>
          <w:sz w:val="24"/>
          <w:szCs w:val="24"/>
        </w:rPr>
        <w:t>djeteta s teškoćama u razvoju,</w:t>
      </w:r>
    </w:p>
    <w:p w:rsidR="006B2E65" w:rsidRPr="000753D0" w:rsidRDefault="00AD2478" w:rsidP="004F145C">
      <w:pPr>
        <w:pStyle w:val="StandardWeb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6B2E65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tatus hrvatskog </w:t>
      </w:r>
      <w:r w:rsidR="006B2E65" w:rsidRPr="00DE2067">
        <w:rPr>
          <w:rFonts w:ascii="Times New Roman" w:hAnsi="Times New Roman" w:cs="Times New Roman"/>
          <w:color w:val="auto"/>
          <w:sz w:val="24"/>
          <w:szCs w:val="24"/>
        </w:rPr>
        <w:t>branitelja</w:t>
      </w:r>
      <w:r w:rsidR="004F145C" w:rsidRPr="00DE2067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C13EC5" w:rsidRPr="00DE2067">
        <w:rPr>
          <w:rFonts w:ascii="Times New Roman" w:hAnsi="Times New Roman" w:cs="Times New Roman"/>
          <w:color w:val="auto"/>
          <w:sz w:val="24"/>
          <w:szCs w:val="24"/>
        </w:rPr>
        <w:t>hrvatskog ratnog vojnog invalida iz Domovinskog rata/</w:t>
      </w:r>
      <w:r w:rsidR="004F145C" w:rsidRPr="00DE2067">
        <w:rPr>
          <w:rFonts w:ascii="Times New Roman" w:hAnsi="Times New Roman" w:cs="Times New Roman"/>
          <w:color w:val="auto"/>
          <w:sz w:val="24"/>
          <w:szCs w:val="24"/>
        </w:rPr>
        <w:t>člana</w:t>
      </w:r>
      <w:r w:rsidR="004F145C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 obitelji smrtno stradalog hrvatskog branitelja iz Domovinskog rata</w:t>
      </w:r>
      <w:r w:rsidR="002403B6" w:rsidRPr="000753D0">
        <w:rPr>
          <w:rFonts w:ascii="Times New Roman" w:hAnsi="Times New Roman" w:cs="Times New Roman"/>
          <w:color w:val="auto"/>
          <w:sz w:val="24"/>
          <w:szCs w:val="24"/>
        </w:rPr>
        <w:t>/član</w:t>
      </w:r>
      <w:r w:rsidR="000753D0" w:rsidRPr="000753D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2403B6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53D0" w:rsidRPr="000753D0">
        <w:rPr>
          <w:rFonts w:ascii="Times New Roman" w:hAnsi="Times New Roman" w:cs="Times New Roman"/>
          <w:color w:val="auto"/>
          <w:sz w:val="24"/>
          <w:szCs w:val="24"/>
        </w:rPr>
        <w:t>obitelji</w:t>
      </w:r>
      <w:r w:rsidR="002403B6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 zatočenih ili nestalih hrva</w:t>
      </w:r>
      <w:r w:rsidR="003D330F" w:rsidRPr="000753D0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2403B6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skih branitelja iz </w:t>
      </w:r>
      <w:r w:rsidR="003D330F" w:rsidRPr="000753D0">
        <w:rPr>
          <w:rFonts w:ascii="Times New Roman" w:hAnsi="Times New Roman" w:cs="Times New Roman"/>
          <w:color w:val="auto"/>
          <w:sz w:val="24"/>
          <w:szCs w:val="24"/>
        </w:rPr>
        <w:t>Domovinskog rata</w:t>
      </w:r>
      <w:r w:rsidR="000753D0" w:rsidRPr="000753D0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6B2E65" w:rsidRPr="000753D0" w:rsidRDefault="00AD2478" w:rsidP="006B2E65">
      <w:pPr>
        <w:pStyle w:val="StandardWeb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6B2E65" w:rsidRPr="000753D0">
        <w:rPr>
          <w:rFonts w:ascii="Times New Roman" w:hAnsi="Times New Roman" w:cs="Times New Roman"/>
          <w:color w:val="auto"/>
          <w:sz w:val="24"/>
          <w:szCs w:val="24"/>
        </w:rPr>
        <w:t>tambeni status</w:t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D2478" w:rsidRPr="000753D0" w:rsidRDefault="00AD2478" w:rsidP="00AD2478">
      <w:pPr>
        <w:pStyle w:val="StandardWe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Članak </w:t>
      </w:r>
      <w:r w:rsidR="00176365" w:rsidRPr="000753D0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0753D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BC5AD7" w:rsidRPr="000753D0" w:rsidRDefault="00BC5AD7" w:rsidP="00A06093">
      <w:pPr>
        <w:pStyle w:val="StandardWeb"/>
        <w:spacing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color w:val="auto"/>
          <w:sz w:val="24"/>
          <w:szCs w:val="24"/>
        </w:rPr>
        <w:t>Prema broju malodobne djece podnositelju zahtjeva pripada:</w:t>
      </w:r>
    </w:p>
    <w:tbl>
      <w:tblPr>
        <w:tblStyle w:val="Reetkatablice"/>
        <w:tblW w:w="120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1983"/>
      </w:tblGrid>
      <w:tr w:rsidR="00BC5AD7" w:rsidRPr="000753D0" w:rsidTr="00176365">
        <w:trPr>
          <w:trHeight w:val="1013"/>
        </w:trPr>
        <w:tc>
          <w:tcPr>
            <w:tcW w:w="10065" w:type="dxa"/>
          </w:tcPr>
          <w:p w:rsidR="00BC5AD7" w:rsidRPr="000753D0" w:rsidRDefault="00BC5AD7" w:rsidP="00A06093">
            <w:pPr>
              <w:pStyle w:val="StandardWeb"/>
              <w:numPr>
                <w:ilvl w:val="0"/>
                <w:numId w:val="8"/>
              </w:numPr>
              <w:spacing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53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troje i više djece                                                 10 bodova                 </w:t>
            </w:r>
          </w:p>
          <w:p w:rsidR="00BC5AD7" w:rsidRPr="000753D0" w:rsidRDefault="00BC5AD7" w:rsidP="00A06093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53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dvoje djece                                                          8 bodova  </w:t>
            </w:r>
          </w:p>
          <w:p w:rsidR="00BC5AD7" w:rsidRPr="000753D0" w:rsidRDefault="00BC5AD7" w:rsidP="00A06093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53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jedno dijete                                                         5 bodova</w:t>
            </w:r>
          </w:p>
          <w:p w:rsidR="00BC5AD7" w:rsidRPr="000753D0" w:rsidRDefault="00BC5AD7" w:rsidP="00A06093">
            <w:pPr>
              <w:pStyle w:val="Standard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</w:tcPr>
          <w:p w:rsidR="00BC5AD7" w:rsidRPr="000753D0" w:rsidRDefault="00176365" w:rsidP="00176365">
            <w:pPr>
              <w:pStyle w:val="StandardWeb"/>
              <w:spacing w:before="0" w:beforeAutospacing="0" w:after="0" w:afterAutospacing="0"/>
              <w:ind w:left="941" w:hanging="94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53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C5AD7" w:rsidRPr="000753D0" w:rsidRDefault="00857A30" w:rsidP="00BC5AD7">
      <w:pPr>
        <w:pStyle w:val="StandardWe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Čl</w:t>
      </w:r>
      <w:r w:rsidR="00AD2478" w:rsidRPr="000753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anak </w:t>
      </w:r>
      <w:r w:rsidR="00176365" w:rsidRPr="000753D0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0753D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AD2478" w:rsidRPr="000753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BC5AD7" w:rsidRPr="000753D0" w:rsidRDefault="00BC5AD7" w:rsidP="00AD2478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>Prema statusu osobe s invaliditetom/djeteta s teškoćama u razvoju podnositelju zahtjeva pripada:</w:t>
      </w:r>
    </w:p>
    <w:p w:rsidR="00BC5AD7" w:rsidRPr="000753D0" w:rsidRDefault="00BC5AD7" w:rsidP="00A06093">
      <w:pPr>
        <w:pStyle w:val="Standard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utvrđeno tjelesno oštećenje  </w:t>
      </w:r>
      <w:r w:rsidR="00664516" w:rsidRPr="000753D0">
        <w:rPr>
          <w:rFonts w:ascii="Times New Roman" w:hAnsi="Times New Roman" w:cs="Times New Roman"/>
          <w:color w:val="auto"/>
          <w:sz w:val="24"/>
          <w:szCs w:val="24"/>
        </w:rPr>
        <w:t>80% i više</w:t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r w:rsidR="00176365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</w:t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664516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10 </w:t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>bodova</w:t>
      </w:r>
    </w:p>
    <w:p w:rsidR="00BC5AD7" w:rsidRPr="000753D0" w:rsidRDefault="00BC5AD7" w:rsidP="00BC5AD7">
      <w:pPr>
        <w:pStyle w:val="StandardWeb"/>
        <w:numPr>
          <w:ilvl w:val="0"/>
          <w:numId w:val="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color w:val="auto"/>
          <w:sz w:val="24"/>
          <w:szCs w:val="24"/>
        </w:rPr>
        <w:t>korisnik osobne invalidnine (</w:t>
      </w:r>
      <w:proofErr w:type="spellStart"/>
      <w:r w:rsidRPr="000753D0">
        <w:rPr>
          <w:rFonts w:ascii="Times New Roman" w:hAnsi="Times New Roman" w:cs="Times New Roman"/>
          <w:color w:val="auto"/>
          <w:sz w:val="24"/>
          <w:szCs w:val="24"/>
        </w:rPr>
        <w:t>soc.propisi</w:t>
      </w:r>
      <w:proofErr w:type="spellEnd"/>
      <w:r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)                       </w:t>
      </w:r>
      <w:r w:rsidR="00176365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</w:t>
      </w:r>
      <w:r w:rsidR="00B504BE" w:rsidRPr="000753D0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 bodova</w:t>
      </w:r>
    </w:p>
    <w:p w:rsidR="00AD2478" w:rsidRPr="000753D0" w:rsidRDefault="00BC5AD7" w:rsidP="00AD2478">
      <w:pPr>
        <w:pStyle w:val="StandardWeb"/>
        <w:numPr>
          <w:ilvl w:val="0"/>
          <w:numId w:val="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color w:val="auto"/>
          <w:sz w:val="24"/>
          <w:szCs w:val="24"/>
        </w:rPr>
        <w:t>korisnik doplatka za pomoć i njegu (</w:t>
      </w:r>
      <w:r w:rsidR="0044544E" w:rsidRPr="000753D0">
        <w:rPr>
          <w:rFonts w:ascii="Times New Roman" w:hAnsi="Times New Roman" w:cs="Times New Roman"/>
          <w:color w:val="auto"/>
          <w:sz w:val="24"/>
          <w:szCs w:val="24"/>
        </w:rPr>
        <w:t>sukladno propisima iz područja soc</w:t>
      </w:r>
      <w:r w:rsidR="00867FC9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ijalnih propisa </w:t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 ili mir.) </w:t>
      </w:r>
      <w:r w:rsidR="00B504BE" w:rsidRPr="000753D0">
        <w:rPr>
          <w:rFonts w:ascii="Times New Roman" w:hAnsi="Times New Roman" w:cs="Times New Roman"/>
          <w:color w:val="auto"/>
          <w:sz w:val="24"/>
          <w:szCs w:val="24"/>
        </w:rPr>
        <w:t>u punom iznosu</w:t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AD2478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</w:t>
      </w:r>
      <w:r w:rsidR="00176365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</w:t>
      </w:r>
      <w:r w:rsidR="00AD2478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504BE" w:rsidRPr="000753D0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 bodova</w:t>
      </w:r>
    </w:p>
    <w:p w:rsidR="00AD2478" w:rsidRPr="000753D0" w:rsidRDefault="00AD2478" w:rsidP="00AD2478">
      <w:pPr>
        <w:pStyle w:val="StandardWeb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utvrđeno tjelesno oštećenje manje od 80% i doplatak za pomoć i njegu u smanjenom iznosu (sukladno propisima iz područja socijalne skrbi)     </w:t>
      </w:r>
      <w:r w:rsidR="00176365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</w:t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8 bodova </w:t>
      </w:r>
    </w:p>
    <w:p w:rsidR="00BC5AD7" w:rsidRPr="000753D0" w:rsidRDefault="00A06093" w:rsidP="00BC5AD7">
      <w:pPr>
        <w:pStyle w:val="StandardWe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Članak </w:t>
      </w:r>
      <w:r w:rsidR="00176365" w:rsidRPr="000753D0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BC5AD7" w:rsidRPr="000753D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4F145C" w:rsidRPr="000753D0" w:rsidRDefault="00725036" w:rsidP="000753D0">
      <w:pPr>
        <w:pStyle w:val="StandardWeb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color w:val="auto"/>
          <w:sz w:val="24"/>
          <w:szCs w:val="24"/>
        </w:rPr>
        <w:t>S o</w:t>
      </w:r>
      <w:r w:rsidR="00BC5AD7" w:rsidRPr="000753D0">
        <w:rPr>
          <w:rFonts w:ascii="Times New Roman" w:hAnsi="Times New Roman" w:cs="Times New Roman"/>
          <w:color w:val="auto"/>
          <w:sz w:val="24"/>
          <w:szCs w:val="24"/>
        </w:rPr>
        <w:t>bzirom na</w:t>
      </w:r>
      <w:r w:rsidR="00DE20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2067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status hrvatskog </w:t>
      </w:r>
      <w:r w:rsidR="00DE2067" w:rsidRPr="00DE2067">
        <w:rPr>
          <w:rFonts w:ascii="Times New Roman" w:hAnsi="Times New Roman" w:cs="Times New Roman"/>
          <w:color w:val="auto"/>
          <w:sz w:val="24"/>
          <w:szCs w:val="24"/>
        </w:rPr>
        <w:t>branitelja/hrvatskog ratnog vojnog invalida iz Domovinskog rata/člana</w:t>
      </w:r>
      <w:r w:rsidR="00DE2067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 obitelji smrtno stradalog hrvatskog branitelja iz Domovinskog rata/člana obitelji zatočenih ili nestalih hrvatskih branitelja iz Domovinskog rata</w:t>
      </w:r>
      <w:r w:rsidR="000753D0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BC5AD7" w:rsidRPr="000753D0">
        <w:rPr>
          <w:rFonts w:ascii="Times New Roman" w:hAnsi="Times New Roman" w:cs="Times New Roman"/>
          <w:color w:val="auto"/>
          <w:sz w:val="24"/>
          <w:szCs w:val="24"/>
        </w:rPr>
        <w:t>pripada</w:t>
      </w:r>
      <w:r w:rsidR="00321626" w:rsidRPr="000753D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21626" w:rsidRPr="000753D0" w:rsidRDefault="00321626" w:rsidP="004F145C">
      <w:pPr>
        <w:pStyle w:val="StandardWeb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color w:val="auto"/>
          <w:sz w:val="24"/>
          <w:szCs w:val="24"/>
        </w:rPr>
        <w:t>član obitelji smrtno stradalog hrvatskog branitelja Domovinskog rata</w:t>
      </w:r>
      <w:r w:rsidR="003D330F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/član obitelji zatočenih ili nestalih hrvatskih branitelja Domovinskog rata               </w:t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    10 bodova</w:t>
      </w:r>
    </w:p>
    <w:p w:rsidR="007931A2" w:rsidRPr="000753D0" w:rsidRDefault="007931A2" w:rsidP="00321626">
      <w:pPr>
        <w:pStyle w:val="StandardWeb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hrvatski ratni </w:t>
      </w:r>
      <w:r w:rsidR="00DE2067">
        <w:rPr>
          <w:rFonts w:ascii="Times New Roman" w:hAnsi="Times New Roman" w:cs="Times New Roman"/>
          <w:color w:val="auto"/>
          <w:sz w:val="24"/>
          <w:szCs w:val="24"/>
        </w:rPr>
        <w:t xml:space="preserve">vojni </w:t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DE2067">
        <w:rPr>
          <w:rFonts w:ascii="Times New Roman" w:hAnsi="Times New Roman" w:cs="Times New Roman"/>
          <w:color w:val="auto"/>
          <w:sz w:val="24"/>
          <w:szCs w:val="24"/>
        </w:rPr>
        <w:t>nvalid Domovinskog rata</w:t>
      </w:r>
      <w:r w:rsidR="00DE206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E206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E2067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</w:t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>8 bodova</w:t>
      </w:r>
    </w:p>
    <w:p w:rsidR="00783FE7" w:rsidRPr="000753D0" w:rsidRDefault="00321626">
      <w:pPr>
        <w:pStyle w:val="StandardWeb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color w:val="auto"/>
          <w:sz w:val="24"/>
          <w:szCs w:val="24"/>
        </w:rPr>
        <w:t>hrvatski branitelj</w:t>
      </w:r>
      <w:r w:rsidR="00AD2478" w:rsidRPr="000753D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</w:t>
      </w:r>
      <w:r w:rsidR="00DE20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31A2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6 </w:t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>bodova</w:t>
      </w:r>
    </w:p>
    <w:p w:rsidR="00A06093" w:rsidRPr="000753D0" w:rsidRDefault="00A06093" w:rsidP="00176365">
      <w:pPr>
        <w:pStyle w:val="StandardWe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Članak </w:t>
      </w:r>
      <w:r w:rsidR="00176365" w:rsidRPr="000753D0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0753D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A70CC7" w:rsidRPr="000753D0" w:rsidRDefault="00A06093" w:rsidP="004F145C">
      <w:pPr>
        <w:pStyle w:val="StandardWeb"/>
        <w:spacing w:before="0" w:beforeAutospacing="0" w:after="0" w:afterAutospacing="0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color w:val="auto"/>
          <w:sz w:val="24"/>
          <w:szCs w:val="24"/>
        </w:rPr>
        <w:t>Prema stambenom statusu kućanstv</w:t>
      </w:r>
      <w:r w:rsidR="004F145C" w:rsidRPr="000753D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F145C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podnositelju zahtjeva </w:t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>pripada za:</w:t>
      </w:r>
    </w:p>
    <w:p w:rsidR="00A06093" w:rsidRPr="000753D0" w:rsidRDefault="00A06093" w:rsidP="00A06093">
      <w:pPr>
        <w:pStyle w:val="StandardWeb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color w:val="auto"/>
          <w:sz w:val="24"/>
          <w:szCs w:val="24"/>
        </w:rPr>
        <w:lastRenderedPageBreak/>
        <w:t>podstanarstvo                                                                                   10 bodova</w:t>
      </w:r>
    </w:p>
    <w:p w:rsidR="00A06093" w:rsidRPr="000753D0" w:rsidRDefault="00740F2E" w:rsidP="00EF7298">
      <w:pPr>
        <w:pStyle w:val="StandardWeb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color w:val="auto"/>
          <w:sz w:val="24"/>
          <w:szCs w:val="24"/>
        </w:rPr>
        <w:t>vlasništvo nezadovoljavajućeg stambenog</w:t>
      </w:r>
      <w:r w:rsidR="00A06093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 prostor</w:t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A06093" w:rsidRPr="000753D0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           </w:t>
      </w:r>
      <w:r w:rsidR="00AD2478" w:rsidRPr="000753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</w:t>
      </w:r>
      <w:r w:rsidR="00A06093" w:rsidRPr="000753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06093" w:rsidRPr="000753D0">
        <w:rPr>
          <w:rFonts w:ascii="Times New Roman" w:hAnsi="Times New Roman" w:cs="Times New Roman"/>
          <w:color w:val="auto"/>
          <w:sz w:val="24"/>
          <w:szCs w:val="24"/>
        </w:rPr>
        <w:t>8 bodova</w:t>
      </w:r>
    </w:p>
    <w:p w:rsidR="00A06093" w:rsidRPr="000753D0" w:rsidRDefault="00A06093" w:rsidP="00AD2478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color w:val="auto"/>
          <w:sz w:val="24"/>
          <w:szCs w:val="24"/>
        </w:rPr>
        <w:t>Podstanarstvo se dokazuje ugovorom o najmu stana zaključenim s vlasnikom ovjerenim kod javnog bilježnika</w:t>
      </w:r>
      <w:r w:rsidR="007931A2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 s tim da ugovor </w:t>
      </w:r>
      <w:r w:rsidR="000753D0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o najmu </w:t>
      </w:r>
      <w:r w:rsidR="007931A2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mora biti zaključen </w:t>
      </w:r>
      <w:r w:rsidR="000753D0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minimalno </w:t>
      </w:r>
      <w:r w:rsidR="007931A2" w:rsidRPr="000753D0">
        <w:rPr>
          <w:rFonts w:ascii="Times New Roman" w:hAnsi="Times New Roman" w:cs="Times New Roman"/>
          <w:color w:val="auto"/>
          <w:sz w:val="24"/>
          <w:szCs w:val="24"/>
        </w:rPr>
        <w:t>godinu dana prije raspisivanja natječaja</w:t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06093" w:rsidRPr="000753D0" w:rsidRDefault="00A06093" w:rsidP="00A6117D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Zadovoljavajućim stambenim prostorom u smislu ove Odluke smatra se stambeni prostor </w:t>
      </w:r>
      <w:r w:rsidR="00EF7298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koji </w:t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>za samca ima do 35 m</w:t>
      </w:r>
      <w:r w:rsidRPr="000753D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>, a za svakog sl</w:t>
      </w:r>
      <w:r w:rsidR="000753D0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jedećeg člana se povećava za 15 </w:t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0753D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06093" w:rsidRPr="000753D0" w:rsidRDefault="00740F2E" w:rsidP="00A06093">
      <w:pPr>
        <w:pStyle w:val="StandardWe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Članak </w:t>
      </w:r>
      <w:r w:rsidR="00176365" w:rsidRPr="000753D0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A06093" w:rsidRPr="000753D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A06093" w:rsidRPr="000753D0" w:rsidRDefault="00A06093" w:rsidP="00A06093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Bodovi dobiveni po kriterijima iz članka 4. do članka </w:t>
      </w:r>
      <w:r w:rsidR="00176365" w:rsidRPr="000753D0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DE2067">
        <w:rPr>
          <w:rFonts w:ascii="Times New Roman" w:hAnsi="Times New Roman" w:cs="Times New Roman"/>
          <w:color w:val="auto"/>
          <w:sz w:val="24"/>
          <w:szCs w:val="24"/>
        </w:rPr>
        <w:t xml:space="preserve">. ove Odluke zbrajaju se </w:t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te se na temelju istih utvrđuje redoslijed na listi </w:t>
      </w:r>
      <w:r w:rsidR="00740F2E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reda </w:t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>prvenstva.</w:t>
      </w:r>
    </w:p>
    <w:p w:rsidR="00A06093" w:rsidRPr="000753D0" w:rsidRDefault="00A06093" w:rsidP="00A06093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Ako dva ili više podnositelja zahtjeva imaju jednak broj bodova, prednost u ostvarivanju prava ima podnositelj zahtjeva koji ima više bodova po osnovi broja bodova ostvarenih temeljem </w:t>
      </w:r>
      <w:r w:rsidR="0054082B" w:rsidRPr="000753D0">
        <w:rPr>
          <w:rFonts w:ascii="Times New Roman" w:hAnsi="Times New Roman" w:cs="Times New Roman"/>
          <w:color w:val="auto"/>
          <w:sz w:val="24"/>
          <w:szCs w:val="24"/>
        </w:rPr>
        <w:t>kr</w:t>
      </w:r>
      <w:r w:rsidR="00FE67FA" w:rsidRPr="000753D0">
        <w:rPr>
          <w:rFonts w:ascii="Times New Roman" w:hAnsi="Times New Roman" w:cs="Times New Roman"/>
          <w:color w:val="auto"/>
          <w:sz w:val="24"/>
          <w:szCs w:val="24"/>
        </w:rPr>
        <w:t>iterija</w:t>
      </w:r>
      <w:r w:rsidR="0054082B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 troje i više djece</w:t>
      </w:r>
      <w:r w:rsidR="00857A30" w:rsidRPr="000753D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4082B"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 a zatim kriterija statusa osoba s invalidi</w:t>
      </w:r>
      <w:r w:rsidR="00532250" w:rsidRPr="000753D0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54082B" w:rsidRPr="000753D0">
        <w:rPr>
          <w:rFonts w:ascii="Times New Roman" w:hAnsi="Times New Roman" w:cs="Times New Roman"/>
          <w:color w:val="auto"/>
          <w:sz w:val="24"/>
          <w:szCs w:val="24"/>
        </w:rPr>
        <w:t>etom/djece s te</w:t>
      </w:r>
      <w:r w:rsidR="00532250" w:rsidRPr="000753D0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="0054082B" w:rsidRPr="000753D0">
        <w:rPr>
          <w:rFonts w:ascii="Times New Roman" w:hAnsi="Times New Roman" w:cs="Times New Roman"/>
          <w:color w:val="auto"/>
          <w:sz w:val="24"/>
          <w:szCs w:val="24"/>
        </w:rPr>
        <w:t>koćama u razvoju.</w:t>
      </w:r>
      <w:r w:rsidRPr="000753D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F7298" w:rsidRPr="000753D0" w:rsidRDefault="00EF7298" w:rsidP="00A06093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00453" w:rsidRPr="000753D0" w:rsidRDefault="00300453" w:rsidP="00300453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POSTUPAK I TIJELA ZA PRODAJU GRAĐEVINSKOG ZEMLJIŠTA </w:t>
      </w:r>
    </w:p>
    <w:p w:rsidR="00300453" w:rsidRPr="000753D0" w:rsidRDefault="00300453" w:rsidP="00300453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6093" w:rsidRPr="000753D0" w:rsidRDefault="00A06093" w:rsidP="00A06093">
      <w:pPr>
        <w:pStyle w:val="StandardWe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Članak </w:t>
      </w:r>
      <w:r w:rsidR="00176365" w:rsidRPr="000753D0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0753D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A06093" w:rsidRPr="000753D0" w:rsidRDefault="00A06093" w:rsidP="00EF7298">
      <w:pPr>
        <w:pStyle w:val="Tijeloteksta"/>
        <w:ind w:firstLine="567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tab/>
      </w:r>
      <w:r w:rsidR="00300453" w:rsidRPr="000753D0">
        <w:rPr>
          <w:rFonts w:ascii="Times New Roman" w:hAnsi="Times New Roman"/>
          <w:sz w:val="24"/>
          <w:szCs w:val="24"/>
        </w:rPr>
        <w:t>Građevinsko zemljište iz članka 2. ove Odluke prodaje</w:t>
      </w:r>
      <w:r w:rsidR="00EF7298" w:rsidRPr="000753D0">
        <w:rPr>
          <w:rFonts w:ascii="Times New Roman" w:hAnsi="Times New Roman"/>
          <w:sz w:val="24"/>
          <w:szCs w:val="24"/>
        </w:rPr>
        <w:t xml:space="preserve"> se javnim natječajem i to </w:t>
      </w:r>
      <w:r w:rsidR="00300453" w:rsidRPr="000753D0">
        <w:rPr>
          <w:rFonts w:ascii="Times New Roman" w:hAnsi="Times New Roman"/>
          <w:sz w:val="24"/>
          <w:szCs w:val="24"/>
        </w:rPr>
        <w:t xml:space="preserve">javnim prikupljanjem pisanih </w:t>
      </w:r>
      <w:r w:rsidR="00857A30" w:rsidRPr="000753D0">
        <w:rPr>
          <w:rFonts w:ascii="Times New Roman" w:hAnsi="Times New Roman"/>
          <w:sz w:val="24"/>
          <w:szCs w:val="24"/>
        </w:rPr>
        <w:t>zahtjeva</w:t>
      </w:r>
      <w:r w:rsidR="00300453" w:rsidRPr="000753D0">
        <w:rPr>
          <w:rFonts w:ascii="Times New Roman" w:hAnsi="Times New Roman"/>
          <w:sz w:val="24"/>
          <w:szCs w:val="24"/>
        </w:rPr>
        <w:t xml:space="preserve"> u zatvorenim kovertama</w:t>
      </w:r>
      <w:r w:rsidR="00857A30" w:rsidRPr="000753D0">
        <w:rPr>
          <w:rFonts w:ascii="Times New Roman" w:hAnsi="Times New Roman"/>
          <w:sz w:val="24"/>
          <w:szCs w:val="24"/>
        </w:rPr>
        <w:t>.</w:t>
      </w:r>
    </w:p>
    <w:p w:rsidR="00AD2478" w:rsidRPr="000753D0" w:rsidRDefault="00857A30" w:rsidP="00EF7298">
      <w:pPr>
        <w:pStyle w:val="Tijeloteksta"/>
        <w:ind w:firstLine="567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Prodaja građevinskog zemljišta obavlja se u krugovima, svakog mjeseca, sve do prodaje sv</w:t>
      </w:r>
      <w:r w:rsidR="00740F2E" w:rsidRPr="000753D0">
        <w:rPr>
          <w:rFonts w:ascii="Times New Roman" w:hAnsi="Times New Roman"/>
          <w:sz w:val="24"/>
          <w:szCs w:val="24"/>
        </w:rPr>
        <w:t xml:space="preserve">og </w:t>
      </w:r>
      <w:r w:rsidRPr="000753D0">
        <w:rPr>
          <w:rFonts w:ascii="Times New Roman" w:hAnsi="Times New Roman"/>
          <w:sz w:val="24"/>
          <w:szCs w:val="24"/>
        </w:rPr>
        <w:t>građevinsk</w:t>
      </w:r>
      <w:r w:rsidR="00740F2E" w:rsidRPr="000753D0">
        <w:rPr>
          <w:rFonts w:ascii="Times New Roman" w:hAnsi="Times New Roman"/>
          <w:sz w:val="24"/>
          <w:szCs w:val="24"/>
        </w:rPr>
        <w:t>og zemljišta</w:t>
      </w:r>
      <w:r w:rsidRPr="000753D0">
        <w:rPr>
          <w:rFonts w:ascii="Times New Roman" w:hAnsi="Times New Roman"/>
          <w:sz w:val="24"/>
          <w:szCs w:val="24"/>
        </w:rPr>
        <w:t xml:space="preserve"> iz javnog natječaja.</w:t>
      </w:r>
      <w:r w:rsidR="00740F2E" w:rsidRPr="000753D0">
        <w:rPr>
          <w:rFonts w:ascii="Times New Roman" w:hAnsi="Times New Roman"/>
          <w:sz w:val="24"/>
          <w:szCs w:val="24"/>
        </w:rPr>
        <w:t xml:space="preserve"> </w:t>
      </w:r>
    </w:p>
    <w:p w:rsidR="00BC5AD7" w:rsidRPr="000753D0" w:rsidRDefault="00300453" w:rsidP="00300453">
      <w:pPr>
        <w:pStyle w:val="StandardWe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753D0">
        <w:rPr>
          <w:rFonts w:ascii="Times New Roman" w:hAnsi="Times New Roman" w:cs="Times New Roman"/>
          <w:b/>
          <w:color w:val="auto"/>
          <w:sz w:val="24"/>
          <w:szCs w:val="24"/>
        </w:rPr>
        <w:t>Članak 1</w:t>
      </w:r>
      <w:r w:rsidR="00176365" w:rsidRPr="000753D0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Pr="000753D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300453" w:rsidRPr="000753D0" w:rsidRDefault="00EF7298" w:rsidP="00EF7298">
      <w:pPr>
        <w:pStyle w:val="Tijeloteksta"/>
        <w:tabs>
          <w:tab w:val="left" w:pos="3876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color w:val="FF0000"/>
          <w:sz w:val="24"/>
          <w:szCs w:val="24"/>
        </w:rPr>
        <w:t xml:space="preserve">             </w:t>
      </w:r>
      <w:r w:rsidR="00300453" w:rsidRPr="000753D0">
        <w:rPr>
          <w:rFonts w:ascii="Times New Roman" w:hAnsi="Times New Roman"/>
          <w:sz w:val="24"/>
          <w:szCs w:val="24"/>
        </w:rPr>
        <w:t xml:space="preserve">Prodaju građevinskog zemljišta provodi Povjerenstvo za provođenje javnog natječaja za prodaju </w:t>
      </w:r>
      <w:r w:rsidRPr="000753D0">
        <w:rPr>
          <w:rFonts w:ascii="Times New Roman" w:hAnsi="Times New Roman"/>
          <w:sz w:val="24"/>
          <w:szCs w:val="24"/>
        </w:rPr>
        <w:t xml:space="preserve">po povoljnijim uvjetima </w:t>
      </w:r>
      <w:r w:rsidR="00300453" w:rsidRPr="000753D0">
        <w:rPr>
          <w:rFonts w:ascii="Times New Roman" w:hAnsi="Times New Roman"/>
          <w:sz w:val="24"/>
          <w:szCs w:val="24"/>
        </w:rPr>
        <w:t xml:space="preserve">građevinskog zemljišta na području DPU „Cvjetna“ (u daljnjem tekstu: Povjerenstvo) koje se sastoji od predsjednika i dva člana, a koje imenuje gradonačelnik. </w:t>
      </w:r>
    </w:p>
    <w:p w:rsidR="00300453" w:rsidRPr="000753D0" w:rsidRDefault="00300453" w:rsidP="00300453">
      <w:pPr>
        <w:pStyle w:val="Tijeloteksta"/>
        <w:tabs>
          <w:tab w:val="left" w:pos="280"/>
        </w:tabs>
        <w:rPr>
          <w:rFonts w:ascii="Times New Roman" w:hAnsi="Times New Roman"/>
          <w:i/>
          <w:color w:val="FF0000"/>
          <w:sz w:val="24"/>
          <w:szCs w:val="24"/>
        </w:rPr>
      </w:pPr>
      <w:r w:rsidRPr="000753D0">
        <w:rPr>
          <w:rFonts w:ascii="Times New Roman" w:hAnsi="Times New Roman"/>
          <w:color w:val="FF0000"/>
          <w:sz w:val="24"/>
          <w:szCs w:val="24"/>
        </w:rPr>
        <w:tab/>
      </w:r>
      <w:r w:rsidRPr="000753D0">
        <w:rPr>
          <w:rFonts w:ascii="Times New Roman" w:hAnsi="Times New Roman"/>
          <w:color w:val="FF0000"/>
          <w:sz w:val="24"/>
          <w:szCs w:val="24"/>
        </w:rPr>
        <w:tab/>
      </w:r>
    </w:p>
    <w:p w:rsidR="00300453" w:rsidRPr="000753D0" w:rsidRDefault="00300453" w:rsidP="00300453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t>Članak 1</w:t>
      </w:r>
      <w:r w:rsidR="00176365" w:rsidRPr="000753D0">
        <w:rPr>
          <w:rFonts w:ascii="Times New Roman" w:hAnsi="Times New Roman"/>
          <w:b/>
          <w:sz w:val="24"/>
          <w:szCs w:val="24"/>
        </w:rPr>
        <w:t>1</w:t>
      </w:r>
      <w:r w:rsidRPr="000753D0">
        <w:rPr>
          <w:rFonts w:ascii="Times New Roman" w:hAnsi="Times New Roman"/>
          <w:b/>
          <w:sz w:val="24"/>
          <w:szCs w:val="24"/>
        </w:rPr>
        <w:t>.</w:t>
      </w:r>
    </w:p>
    <w:p w:rsidR="00300453" w:rsidRPr="000753D0" w:rsidRDefault="00300453" w:rsidP="00300453">
      <w:pPr>
        <w:pStyle w:val="Tijeloteksta"/>
        <w:tabs>
          <w:tab w:val="left" w:pos="280"/>
        </w:tabs>
        <w:rPr>
          <w:rFonts w:ascii="Times New Roman" w:hAnsi="Times New Roman"/>
          <w:b/>
          <w:sz w:val="24"/>
          <w:szCs w:val="24"/>
        </w:rPr>
      </w:pPr>
    </w:p>
    <w:p w:rsidR="00300453" w:rsidRPr="000753D0" w:rsidRDefault="00300453" w:rsidP="00300453">
      <w:pPr>
        <w:pStyle w:val="Tijeloteksta"/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ab/>
        <w:t xml:space="preserve">Javni natječaj radi prodaje građevinskog zemljišta, kojim se propisuju svi bitni elementi i uvjeti kupoprodaje, objavljuje se u jednom od </w:t>
      </w:r>
      <w:r w:rsidR="00AD2478" w:rsidRPr="000753D0">
        <w:rPr>
          <w:rFonts w:ascii="Times New Roman" w:hAnsi="Times New Roman"/>
          <w:sz w:val="24"/>
          <w:szCs w:val="24"/>
        </w:rPr>
        <w:t xml:space="preserve">dnevnih i jednom od </w:t>
      </w:r>
      <w:r w:rsidRPr="000753D0">
        <w:rPr>
          <w:rFonts w:ascii="Times New Roman" w:hAnsi="Times New Roman"/>
          <w:sz w:val="24"/>
          <w:szCs w:val="24"/>
        </w:rPr>
        <w:t xml:space="preserve">lokalnih listova </w:t>
      </w:r>
      <w:r w:rsidR="00AD2478" w:rsidRPr="000753D0">
        <w:rPr>
          <w:rFonts w:ascii="Times New Roman" w:hAnsi="Times New Roman"/>
          <w:sz w:val="24"/>
          <w:szCs w:val="24"/>
        </w:rPr>
        <w:t>te</w:t>
      </w:r>
      <w:r w:rsidRPr="000753D0">
        <w:rPr>
          <w:rFonts w:ascii="Times New Roman" w:hAnsi="Times New Roman"/>
          <w:sz w:val="24"/>
          <w:szCs w:val="24"/>
        </w:rPr>
        <w:t xml:space="preserve"> na web stranici Grada Koprivnice www.koprivnica.hr</w:t>
      </w:r>
    </w:p>
    <w:p w:rsidR="00300453" w:rsidRPr="000753D0" w:rsidRDefault="00300453" w:rsidP="00EF7298">
      <w:pPr>
        <w:pStyle w:val="Tijeloteksta"/>
        <w:ind w:firstLine="708"/>
        <w:rPr>
          <w:rFonts w:ascii="Times New Roman" w:hAnsi="Times New Roman"/>
          <w:b/>
          <w:color w:val="FF0000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 xml:space="preserve">Rok za dostavu </w:t>
      </w:r>
      <w:r w:rsidR="00EF7298" w:rsidRPr="000753D0">
        <w:rPr>
          <w:rFonts w:ascii="Times New Roman" w:hAnsi="Times New Roman"/>
          <w:sz w:val="24"/>
          <w:szCs w:val="24"/>
        </w:rPr>
        <w:t xml:space="preserve">zahtjeva </w:t>
      </w:r>
      <w:r w:rsidRPr="000753D0">
        <w:rPr>
          <w:rFonts w:ascii="Times New Roman" w:hAnsi="Times New Roman"/>
          <w:sz w:val="24"/>
          <w:szCs w:val="24"/>
        </w:rPr>
        <w:t>započinje teći od dana objave javnog natječaja u lokalnom tisku, a ako se natječaj objavljuje u više tiskovina (dnevnih, tjednih i sl.) u samom tekstu natječaja utvrditi će se datum od kojeg teče rok za dostavu</w:t>
      </w:r>
      <w:r w:rsidR="00EF7298" w:rsidRPr="000753D0">
        <w:rPr>
          <w:rFonts w:ascii="Times New Roman" w:hAnsi="Times New Roman"/>
          <w:sz w:val="24"/>
          <w:szCs w:val="24"/>
        </w:rPr>
        <w:t xml:space="preserve"> zahtjeva za kupnjom građevinskog zemljišta po povoljnijim uvjetima</w:t>
      </w:r>
      <w:r w:rsidRPr="000753D0">
        <w:rPr>
          <w:rFonts w:ascii="Times New Roman" w:hAnsi="Times New Roman"/>
          <w:sz w:val="24"/>
          <w:szCs w:val="24"/>
        </w:rPr>
        <w:t xml:space="preserve">. </w:t>
      </w:r>
    </w:p>
    <w:p w:rsidR="00300453" w:rsidRPr="000753D0" w:rsidRDefault="00300453" w:rsidP="00300453">
      <w:pPr>
        <w:pStyle w:val="Tijeloteksta"/>
        <w:jc w:val="center"/>
        <w:rPr>
          <w:rFonts w:ascii="Times New Roman" w:hAnsi="Times New Roman"/>
          <w:b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t>Članak 1</w:t>
      </w:r>
      <w:r w:rsidR="00176365" w:rsidRPr="000753D0">
        <w:rPr>
          <w:rFonts w:ascii="Times New Roman" w:hAnsi="Times New Roman"/>
          <w:b/>
          <w:sz w:val="24"/>
          <w:szCs w:val="24"/>
        </w:rPr>
        <w:t>2</w:t>
      </w:r>
      <w:r w:rsidRPr="000753D0">
        <w:rPr>
          <w:rFonts w:ascii="Times New Roman" w:hAnsi="Times New Roman"/>
          <w:b/>
          <w:sz w:val="24"/>
          <w:szCs w:val="24"/>
        </w:rPr>
        <w:t>.</w:t>
      </w:r>
    </w:p>
    <w:p w:rsidR="00300453" w:rsidRPr="000753D0" w:rsidRDefault="00300453" w:rsidP="00300453">
      <w:pPr>
        <w:pStyle w:val="Tijeloteksta"/>
        <w:jc w:val="center"/>
        <w:rPr>
          <w:rFonts w:ascii="Times New Roman" w:hAnsi="Times New Roman"/>
          <w:b/>
          <w:sz w:val="24"/>
          <w:szCs w:val="24"/>
        </w:rPr>
      </w:pPr>
    </w:p>
    <w:p w:rsidR="00300453" w:rsidRPr="000753D0" w:rsidRDefault="00300453" w:rsidP="00EF7298">
      <w:pPr>
        <w:pStyle w:val="Tijeloteksta"/>
        <w:ind w:firstLine="15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ab/>
        <w:t>Tekst javnog natječaja naročito  sadrži:</w:t>
      </w:r>
      <w:r w:rsidR="003175F5" w:rsidRPr="000753D0">
        <w:rPr>
          <w:rFonts w:ascii="Times New Roman" w:hAnsi="Times New Roman"/>
          <w:sz w:val="24"/>
          <w:szCs w:val="24"/>
        </w:rPr>
        <w:t xml:space="preserve"> </w:t>
      </w:r>
      <w:r w:rsidRPr="000753D0">
        <w:rPr>
          <w:rFonts w:ascii="Times New Roman" w:hAnsi="Times New Roman"/>
          <w:sz w:val="24"/>
          <w:szCs w:val="24"/>
        </w:rPr>
        <w:tab/>
      </w:r>
    </w:p>
    <w:p w:rsidR="00300453" w:rsidRPr="000753D0" w:rsidRDefault="00300453" w:rsidP="00300453">
      <w:pPr>
        <w:pStyle w:val="Tijeloteksta"/>
        <w:numPr>
          <w:ilvl w:val="0"/>
          <w:numId w:val="19"/>
        </w:numPr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predmet prodaje (adresa nekretnine sa zemljišnoknjižnim podacima),</w:t>
      </w:r>
    </w:p>
    <w:p w:rsidR="00300453" w:rsidRPr="000753D0" w:rsidRDefault="00300453" w:rsidP="00300453">
      <w:pPr>
        <w:pStyle w:val="Tijeloteksta"/>
        <w:numPr>
          <w:ilvl w:val="0"/>
          <w:numId w:val="19"/>
        </w:numPr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početnu cijenu nekretnine,</w:t>
      </w:r>
    </w:p>
    <w:p w:rsidR="00300453" w:rsidRPr="000753D0" w:rsidRDefault="00300453" w:rsidP="00300453">
      <w:pPr>
        <w:pStyle w:val="Tijeloteksta"/>
        <w:numPr>
          <w:ilvl w:val="0"/>
          <w:numId w:val="19"/>
        </w:numPr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namjenu nekretnine sukladno prostorno planskoj dokumentaciji,</w:t>
      </w:r>
    </w:p>
    <w:p w:rsidR="00300453" w:rsidRPr="000753D0" w:rsidRDefault="00300453" w:rsidP="00300453">
      <w:pPr>
        <w:pStyle w:val="Tijeloteksta"/>
        <w:numPr>
          <w:ilvl w:val="0"/>
          <w:numId w:val="19"/>
        </w:numPr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tko ima pravo sudjelovati u javnom natječaju,</w:t>
      </w:r>
    </w:p>
    <w:p w:rsidR="00300453" w:rsidRPr="000753D0" w:rsidRDefault="00300453" w:rsidP="00300453">
      <w:pPr>
        <w:pStyle w:val="Tijeloteksta"/>
        <w:numPr>
          <w:ilvl w:val="0"/>
          <w:numId w:val="19"/>
        </w:numPr>
        <w:ind w:left="0" w:firstLine="360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 xml:space="preserve">rok za podnošenje </w:t>
      </w:r>
      <w:r w:rsidR="00EF7298" w:rsidRPr="000753D0">
        <w:rPr>
          <w:rFonts w:ascii="Times New Roman" w:hAnsi="Times New Roman"/>
          <w:sz w:val="24"/>
          <w:szCs w:val="24"/>
        </w:rPr>
        <w:t xml:space="preserve">zahtjeva </w:t>
      </w:r>
      <w:r w:rsidRPr="000753D0">
        <w:rPr>
          <w:rFonts w:ascii="Times New Roman" w:hAnsi="Times New Roman"/>
          <w:sz w:val="24"/>
          <w:szCs w:val="24"/>
        </w:rPr>
        <w:t xml:space="preserve">koji ne može biti kraći od </w:t>
      </w:r>
      <w:r w:rsidR="00EF7298" w:rsidRPr="000753D0">
        <w:rPr>
          <w:rFonts w:ascii="Times New Roman" w:hAnsi="Times New Roman"/>
          <w:sz w:val="24"/>
          <w:szCs w:val="24"/>
        </w:rPr>
        <w:t xml:space="preserve">30 </w:t>
      </w:r>
      <w:r w:rsidRPr="000753D0">
        <w:rPr>
          <w:rFonts w:ascii="Times New Roman" w:hAnsi="Times New Roman"/>
          <w:sz w:val="24"/>
          <w:szCs w:val="24"/>
        </w:rPr>
        <w:t>dana od dana objave javnog natječaja,</w:t>
      </w:r>
    </w:p>
    <w:p w:rsidR="00300453" w:rsidRPr="000753D0" w:rsidRDefault="00300453" w:rsidP="00300453">
      <w:pPr>
        <w:pStyle w:val="Tijeloteksta"/>
        <w:numPr>
          <w:ilvl w:val="0"/>
          <w:numId w:val="19"/>
        </w:numPr>
        <w:ind w:left="0" w:firstLine="349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odredbu o vremenu i mjestu  otvaranja pristiglih</w:t>
      </w:r>
      <w:r w:rsidR="00EF7298" w:rsidRPr="000753D0">
        <w:rPr>
          <w:rFonts w:ascii="Times New Roman" w:hAnsi="Times New Roman"/>
          <w:sz w:val="24"/>
          <w:szCs w:val="24"/>
        </w:rPr>
        <w:t xml:space="preserve"> zahtjeva</w:t>
      </w:r>
      <w:r w:rsidRPr="000753D0">
        <w:rPr>
          <w:rFonts w:ascii="Times New Roman" w:hAnsi="Times New Roman"/>
          <w:sz w:val="24"/>
          <w:szCs w:val="24"/>
        </w:rPr>
        <w:t xml:space="preserve">, </w:t>
      </w:r>
    </w:p>
    <w:p w:rsidR="00300453" w:rsidRPr="000753D0" w:rsidRDefault="00EF7298" w:rsidP="00300453">
      <w:pPr>
        <w:pStyle w:val="Tijeloteksta"/>
        <w:numPr>
          <w:ilvl w:val="0"/>
          <w:numId w:val="19"/>
        </w:numPr>
        <w:ind w:left="0" w:firstLine="360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lastRenderedPageBreak/>
        <w:t>odredbu da se pisani zahtjevi</w:t>
      </w:r>
      <w:r w:rsidR="00300453" w:rsidRPr="000753D0">
        <w:rPr>
          <w:rFonts w:ascii="Times New Roman" w:hAnsi="Times New Roman"/>
          <w:sz w:val="24"/>
          <w:szCs w:val="24"/>
        </w:rPr>
        <w:t xml:space="preserve"> predaju u zatvorenoj omotnici s nazn</w:t>
      </w:r>
      <w:r w:rsidRPr="000753D0">
        <w:rPr>
          <w:rFonts w:ascii="Times New Roman" w:hAnsi="Times New Roman"/>
          <w:sz w:val="24"/>
          <w:szCs w:val="24"/>
        </w:rPr>
        <w:t>akom „zahtjev</w:t>
      </w:r>
      <w:r w:rsidR="00300453" w:rsidRPr="000753D0">
        <w:rPr>
          <w:rFonts w:ascii="Times New Roman" w:hAnsi="Times New Roman"/>
          <w:sz w:val="24"/>
          <w:szCs w:val="24"/>
        </w:rPr>
        <w:t xml:space="preserve"> za natječaj </w:t>
      </w:r>
      <w:r w:rsidRPr="000753D0">
        <w:rPr>
          <w:rFonts w:ascii="Times New Roman" w:hAnsi="Times New Roman"/>
          <w:sz w:val="24"/>
          <w:szCs w:val="24"/>
        </w:rPr>
        <w:t>za prodaju</w:t>
      </w:r>
      <w:r w:rsidR="00300453" w:rsidRPr="000753D0">
        <w:rPr>
          <w:rFonts w:ascii="Times New Roman" w:hAnsi="Times New Roman"/>
          <w:sz w:val="24"/>
          <w:szCs w:val="24"/>
        </w:rPr>
        <w:t xml:space="preserve"> građevinskog zemljišta na području DPU „Cvjetna“ – ne otvaraj“, </w:t>
      </w:r>
    </w:p>
    <w:p w:rsidR="00300453" w:rsidRPr="000753D0" w:rsidRDefault="00300453" w:rsidP="00300453">
      <w:pPr>
        <w:pStyle w:val="Tijeloteksta"/>
        <w:numPr>
          <w:ilvl w:val="0"/>
          <w:numId w:val="19"/>
        </w:numPr>
        <w:ind w:left="0" w:firstLine="360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 xml:space="preserve">odredbu da se </w:t>
      </w:r>
      <w:r w:rsidR="00EF7298" w:rsidRPr="000753D0">
        <w:rPr>
          <w:rFonts w:ascii="Times New Roman" w:hAnsi="Times New Roman"/>
          <w:sz w:val="24"/>
          <w:szCs w:val="24"/>
        </w:rPr>
        <w:t>zahtjevi podneseni</w:t>
      </w:r>
      <w:r w:rsidRPr="000753D0">
        <w:rPr>
          <w:rFonts w:ascii="Times New Roman" w:hAnsi="Times New Roman"/>
          <w:sz w:val="24"/>
          <w:szCs w:val="24"/>
        </w:rPr>
        <w:t xml:space="preserve"> izvan utvrđenog roka neće razmatrati,</w:t>
      </w:r>
    </w:p>
    <w:p w:rsidR="00300453" w:rsidRPr="000753D0" w:rsidRDefault="00300453" w:rsidP="00300453">
      <w:pPr>
        <w:pStyle w:val="Tijeloteksta"/>
        <w:numPr>
          <w:ilvl w:val="0"/>
          <w:numId w:val="19"/>
        </w:numPr>
        <w:ind w:left="0" w:firstLine="360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 xml:space="preserve">odredbu kome </w:t>
      </w:r>
      <w:r w:rsidR="00EF7298" w:rsidRPr="000753D0">
        <w:rPr>
          <w:rFonts w:ascii="Times New Roman" w:hAnsi="Times New Roman"/>
          <w:sz w:val="24"/>
          <w:szCs w:val="24"/>
        </w:rPr>
        <w:t>i na koju adresu se šalju zahtjevi</w:t>
      </w:r>
      <w:r w:rsidRPr="000753D0">
        <w:rPr>
          <w:rFonts w:ascii="Times New Roman" w:hAnsi="Times New Roman"/>
          <w:sz w:val="24"/>
          <w:szCs w:val="24"/>
        </w:rPr>
        <w:t xml:space="preserve"> preporučenom pošiljkom ili osobnom dostavom,</w:t>
      </w:r>
    </w:p>
    <w:p w:rsidR="00300453" w:rsidRPr="000753D0" w:rsidRDefault="00300453" w:rsidP="00EF7298">
      <w:pPr>
        <w:pStyle w:val="Tijeloteksta"/>
        <w:numPr>
          <w:ilvl w:val="0"/>
          <w:numId w:val="19"/>
        </w:numPr>
        <w:ind w:left="0" w:firstLine="349"/>
        <w:rPr>
          <w:rFonts w:ascii="Times New Roman" w:hAnsi="Times New Roman"/>
          <w:strike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odredbu o pravu Grada da može jednostrano raskinuti kupoprodajni ugovor ako kupac zakasni s plaćanjem kupoprodajne cijene više od 60 dana</w:t>
      </w:r>
      <w:r w:rsidR="00DE2067">
        <w:rPr>
          <w:rFonts w:ascii="Times New Roman" w:hAnsi="Times New Roman"/>
          <w:sz w:val="24"/>
          <w:szCs w:val="24"/>
        </w:rPr>
        <w:t>,</w:t>
      </w:r>
      <w:r w:rsidRPr="000753D0">
        <w:rPr>
          <w:rFonts w:ascii="Times New Roman" w:hAnsi="Times New Roman"/>
          <w:sz w:val="24"/>
          <w:szCs w:val="24"/>
        </w:rPr>
        <w:t xml:space="preserve"> </w:t>
      </w:r>
    </w:p>
    <w:p w:rsidR="00300453" w:rsidRPr="000753D0" w:rsidRDefault="00300453" w:rsidP="00176365">
      <w:pPr>
        <w:pStyle w:val="Tijeloteksta"/>
        <w:numPr>
          <w:ilvl w:val="0"/>
          <w:numId w:val="30"/>
        </w:numPr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rok zaključenja ugovora,</w:t>
      </w:r>
    </w:p>
    <w:p w:rsidR="00300453" w:rsidRPr="000753D0" w:rsidRDefault="00300453" w:rsidP="00176365">
      <w:pPr>
        <w:pStyle w:val="Tijeloteksta"/>
        <w:numPr>
          <w:ilvl w:val="0"/>
          <w:numId w:val="30"/>
        </w:numPr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rok i način plaćanja kupoprodajne cijene,</w:t>
      </w:r>
    </w:p>
    <w:p w:rsidR="00EF7298" w:rsidRPr="000753D0" w:rsidRDefault="00300453" w:rsidP="00176365">
      <w:pPr>
        <w:pStyle w:val="Tijeloteksta"/>
        <w:numPr>
          <w:ilvl w:val="0"/>
          <w:numId w:val="30"/>
        </w:numPr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odredbu o upisu prava vlasništva,</w:t>
      </w:r>
    </w:p>
    <w:p w:rsidR="00857A30" w:rsidRPr="000753D0" w:rsidRDefault="00857A30" w:rsidP="00176365">
      <w:pPr>
        <w:pStyle w:val="Tijeloteksta"/>
        <w:numPr>
          <w:ilvl w:val="0"/>
          <w:numId w:val="30"/>
        </w:numPr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 xml:space="preserve">odredbu obveze </w:t>
      </w:r>
      <w:r w:rsidR="00AD2478" w:rsidRPr="000753D0">
        <w:rPr>
          <w:rFonts w:ascii="Times New Roman" w:hAnsi="Times New Roman"/>
          <w:sz w:val="24"/>
          <w:szCs w:val="24"/>
        </w:rPr>
        <w:t xml:space="preserve">ishođenja </w:t>
      </w:r>
      <w:r w:rsidRPr="000753D0">
        <w:rPr>
          <w:rFonts w:ascii="Times New Roman" w:hAnsi="Times New Roman"/>
          <w:sz w:val="24"/>
          <w:szCs w:val="24"/>
        </w:rPr>
        <w:t xml:space="preserve">građevinske dozvole za stambenu građevinu </w:t>
      </w:r>
      <w:r w:rsidR="00AD2478" w:rsidRPr="000753D0">
        <w:rPr>
          <w:rFonts w:ascii="Times New Roman" w:hAnsi="Times New Roman"/>
          <w:sz w:val="24"/>
          <w:szCs w:val="24"/>
        </w:rPr>
        <w:t xml:space="preserve">u roku </w:t>
      </w:r>
      <w:r w:rsidRPr="000753D0">
        <w:rPr>
          <w:rFonts w:ascii="Times New Roman" w:hAnsi="Times New Roman"/>
          <w:sz w:val="24"/>
          <w:szCs w:val="24"/>
        </w:rPr>
        <w:t xml:space="preserve">od </w:t>
      </w:r>
      <w:r w:rsidR="00AD2478" w:rsidRPr="000753D0">
        <w:rPr>
          <w:rFonts w:ascii="Times New Roman" w:hAnsi="Times New Roman"/>
          <w:sz w:val="24"/>
          <w:szCs w:val="24"/>
        </w:rPr>
        <w:t>dvije</w:t>
      </w:r>
      <w:r w:rsidRPr="000753D0">
        <w:rPr>
          <w:rFonts w:ascii="Times New Roman" w:hAnsi="Times New Roman"/>
          <w:sz w:val="24"/>
          <w:szCs w:val="24"/>
        </w:rPr>
        <w:t xml:space="preserve"> godin</w:t>
      </w:r>
      <w:r w:rsidR="00AD2478" w:rsidRPr="000753D0">
        <w:rPr>
          <w:rFonts w:ascii="Times New Roman" w:hAnsi="Times New Roman"/>
          <w:sz w:val="24"/>
          <w:szCs w:val="24"/>
        </w:rPr>
        <w:t>e</w:t>
      </w:r>
      <w:r w:rsidRPr="000753D0">
        <w:rPr>
          <w:rFonts w:ascii="Times New Roman" w:hAnsi="Times New Roman"/>
          <w:sz w:val="24"/>
          <w:szCs w:val="24"/>
        </w:rPr>
        <w:t xml:space="preserve"> od dana zaključenja kupoprodajnog ugovora,</w:t>
      </w:r>
    </w:p>
    <w:p w:rsidR="007931A2" w:rsidRPr="000753D0" w:rsidRDefault="007931A2" w:rsidP="00176365">
      <w:pPr>
        <w:pStyle w:val="Tijeloteksta"/>
        <w:numPr>
          <w:ilvl w:val="0"/>
          <w:numId w:val="30"/>
        </w:numPr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 xml:space="preserve">odredbu obveze ishođenja uporabne dozvole za stambenu građevinu u roku od </w:t>
      </w:r>
      <w:r w:rsidR="00176365" w:rsidRPr="000753D0">
        <w:rPr>
          <w:rFonts w:ascii="Times New Roman" w:hAnsi="Times New Roman"/>
          <w:sz w:val="24"/>
          <w:szCs w:val="24"/>
        </w:rPr>
        <w:t>devet</w:t>
      </w:r>
      <w:r w:rsidRPr="000753D0">
        <w:rPr>
          <w:rFonts w:ascii="Times New Roman" w:hAnsi="Times New Roman"/>
          <w:sz w:val="24"/>
          <w:szCs w:val="24"/>
        </w:rPr>
        <w:t xml:space="preserve"> godina od dana zaključenja kupoprodajnog ugovora</w:t>
      </w:r>
      <w:r w:rsidR="00176365" w:rsidRPr="000753D0">
        <w:rPr>
          <w:rFonts w:ascii="Times New Roman" w:hAnsi="Times New Roman"/>
          <w:sz w:val="24"/>
          <w:szCs w:val="24"/>
        </w:rPr>
        <w:t>,</w:t>
      </w:r>
    </w:p>
    <w:p w:rsidR="00AA0829" w:rsidRPr="000753D0" w:rsidRDefault="00AA0829" w:rsidP="00176365">
      <w:pPr>
        <w:pStyle w:val="Tijeloteksta"/>
        <w:numPr>
          <w:ilvl w:val="0"/>
          <w:numId w:val="31"/>
        </w:numPr>
        <w:tabs>
          <w:tab w:val="left" w:pos="0"/>
        </w:tabs>
        <w:ind w:left="709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odredbu</w:t>
      </w:r>
      <w:r w:rsidR="00020F68" w:rsidRPr="000753D0">
        <w:rPr>
          <w:rFonts w:ascii="Times New Roman" w:hAnsi="Times New Roman"/>
          <w:sz w:val="24"/>
          <w:szCs w:val="24"/>
        </w:rPr>
        <w:t xml:space="preserve"> o upisu zaloga na iznos razlike ugovorene kupoprodajne cijene i početne cijene građevinskog zemljišta iz javnog natječaja</w:t>
      </w:r>
      <w:r w:rsidR="00176365" w:rsidRPr="000753D0">
        <w:rPr>
          <w:rFonts w:ascii="Times New Roman" w:hAnsi="Times New Roman"/>
          <w:sz w:val="24"/>
          <w:szCs w:val="24"/>
        </w:rPr>
        <w:t>,</w:t>
      </w:r>
    </w:p>
    <w:p w:rsidR="00176365" w:rsidRPr="000753D0" w:rsidRDefault="00176365" w:rsidP="00176365">
      <w:pPr>
        <w:pStyle w:val="Tijeloteksta"/>
        <w:numPr>
          <w:ilvl w:val="0"/>
          <w:numId w:val="3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odredbu o raskidu kupoprodajnog ugovora</w:t>
      </w:r>
      <w:r w:rsidR="00DE2067">
        <w:rPr>
          <w:rFonts w:ascii="Times New Roman" w:hAnsi="Times New Roman"/>
          <w:sz w:val="24"/>
          <w:szCs w:val="24"/>
        </w:rPr>
        <w:t>,</w:t>
      </w:r>
    </w:p>
    <w:p w:rsidR="00300453" w:rsidRPr="000753D0" w:rsidRDefault="00300453" w:rsidP="00176365">
      <w:pPr>
        <w:pStyle w:val="Tijeloteksta"/>
        <w:numPr>
          <w:ilvl w:val="0"/>
          <w:numId w:val="30"/>
        </w:numPr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način i vrijeme stjecanja posjeda,</w:t>
      </w:r>
    </w:p>
    <w:p w:rsidR="00300453" w:rsidRPr="000753D0" w:rsidRDefault="00300453" w:rsidP="00176365">
      <w:pPr>
        <w:pStyle w:val="Tijelotekst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obvezu kupca da ukoliko zakasni s plaćanjem plaća zakonske zatezne kamate od dana dospijeća do dana plaćanja,</w:t>
      </w:r>
    </w:p>
    <w:p w:rsidR="00300453" w:rsidRPr="000753D0" w:rsidRDefault="00300453" w:rsidP="00176365">
      <w:pPr>
        <w:pStyle w:val="Tijeloteksta"/>
        <w:numPr>
          <w:ilvl w:val="0"/>
          <w:numId w:val="30"/>
        </w:numPr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obavijest da je javni natječaj objavljen na službenoj web stranici Grada,</w:t>
      </w:r>
    </w:p>
    <w:p w:rsidR="00300453" w:rsidRPr="000753D0" w:rsidRDefault="00300453" w:rsidP="00176365">
      <w:pPr>
        <w:pStyle w:val="Tijelotekst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 xml:space="preserve">odredbu da se s </w:t>
      </w:r>
      <w:r w:rsidR="00EF7298" w:rsidRPr="000753D0">
        <w:rPr>
          <w:rFonts w:ascii="Times New Roman" w:hAnsi="Times New Roman"/>
          <w:sz w:val="24"/>
          <w:szCs w:val="24"/>
        </w:rPr>
        <w:t xml:space="preserve">podnositeljem </w:t>
      </w:r>
      <w:r w:rsidRPr="000753D0">
        <w:rPr>
          <w:rFonts w:ascii="Times New Roman" w:hAnsi="Times New Roman"/>
          <w:sz w:val="24"/>
          <w:szCs w:val="24"/>
        </w:rPr>
        <w:t xml:space="preserve">neće sklopiti ugovor ako na dan zaključenja istoga ima nepodmireni dug prema Gradu, </w:t>
      </w:r>
    </w:p>
    <w:p w:rsidR="00300453" w:rsidRPr="000753D0" w:rsidRDefault="00300453" w:rsidP="00176365">
      <w:pPr>
        <w:pStyle w:val="t-9-8"/>
        <w:numPr>
          <w:ilvl w:val="0"/>
          <w:numId w:val="30"/>
        </w:numPr>
        <w:jc w:val="both"/>
      </w:pPr>
      <w:r w:rsidRPr="000753D0">
        <w:t xml:space="preserve">odredbu o pravu prodavatelja da odustane od prodaje i poništi javni natječaj u svako doba prije donošenja odluke o prodaji te pri tome ne snosi nikakvu odgovornost prema </w:t>
      </w:r>
      <w:r w:rsidR="00EF7298" w:rsidRPr="000753D0">
        <w:t>podnositeljima zahtjeva</w:t>
      </w:r>
      <w:r w:rsidRPr="000753D0">
        <w:t xml:space="preserve"> kao ni troškove sudjelovanja </w:t>
      </w:r>
      <w:r w:rsidR="00EF7298" w:rsidRPr="000753D0">
        <w:t>u</w:t>
      </w:r>
      <w:r w:rsidRPr="000753D0">
        <w:t xml:space="preserve"> natječaju,</w:t>
      </w:r>
    </w:p>
    <w:p w:rsidR="00300453" w:rsidRPr="000753D0" w:rsidRDefault="00300453" w:rsidP="00176365">
      <w:pPr>
        <w:pStyle w:val="Tijeloteksta"/>
        <w:numPr>
          <w:ilvl w:val="0"/>
          <w:numId w:val="30"/>
        </w:numPr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popis dokumentacije koja se mora priložiti uz</w:t>
      </w:r>
      <w:r w:rsidR="00EF7298" w:rsidRPr="000753D0">
        <w:rPr>
          <w:rFonts w:ascii="Times New Roman" w:hAnsi="Times New Roman"/>
          <w:sz w:val="24"/>
          <w:szCs w:val="24"/>
        </w:rPr>
        <w:t xml:space="preserve"> zahtjev</w:t>
      </w:r>
      <w:r w:rsidRPr="000753D0">
        <w:rPr>
          <w:rFonts w:ascii="Times New Roman" w:hAnsi="Times New Roman"/>
          <w:sz w:val="24"/>
          <w:szCs w:val="24"/>
        </w:rPr>
        <w:t>.</w:t>
      </w:r>
    </w:p>
    <w:p w:rsidR="00300453" w:rsidRPr="000753D0" w:rsidRDefault="00300453" w:rsidP="00300453">
      <w:pPr>
        <w:pStyle w:val="Tijeloteksta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0753D0">
        <w:rPr>
          <w:rFonts w:ascii="Times New Roman" w:hAnsi="Times New Roman"/>
          <w:color w:val="FF0000"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>Tekst javnog natječaja može sadržavati i druge odredbe kao i posebne uvjete i podatke u vezi s građevinskim zemljištem koja su predmet javnog natječaja.</w:t>
      </w:r>
    </w:p>
    <w:p w:rsidR="00300453" w:rsidRPr="000753D0" w:rsidRDefault="00300453" w:rsidP="00300453">
      <w:pPr>
        <w:pStyle w:val="Tijeloteksta"/>
        <w:tabs>
          <w:tab w:val="left" w:pos="280"/>
        </w:tabs>
        <w:ind w:left="720"/>
        <w:rPr>
          <w:rFonts w:ascii="Times New Roman" w:hAnsi="Times New Roman"/>
          <w:b/>
          <w:color w:val="FF0000"/>
          <w:sz w:val="24"/>
          <w:szCs w:val="24"/>
        </w:rPr>
      </w:pPr>
    </w:p>
    <w:p w:rsidR="00300453" w:rsidRPr="000753D0" w:rsidRDefault="00740F2E" w:rsidP="00300453">
      <w:pPr>
        <w:pStyle w:val="Tijeloteksta"/>
        <w:jc w:val="center"/>
        <w:rPr>
          <w:rFonts w:ascii="Times New Roman" w:hAnsi="Times New Roman"/>
          <w:b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t>Članak 1</w:t>
      </w:r>
      <w:r w:rsidR="00176365" w:rsidRPr="000753D0">
        <w:rPr>
          <w:rFonts w:ascii="Times New Roman" w:hAnsi="Times New Roman"/>
          <w:b/>
          <w:sz w:val="24"/>
          <w:szCs w:val="24"/>
        </w:rPr>
        <w:t>3</w:t>
      </w:r>
      <w:r w:rsidR="00300453" w:rsidRPr="000753D0">
        <w:rPr>
          <w:rFonts w:ascii="Times New Roman" w:hAnsi="Times New Roman"/>
          <w:b/>
          <w:sz w:val="24"/>
          <w:szCs w:val="24"/>
        </w:rPr>
        <w:t>.</w:t>
      </w:r>
    </w:p>
    <w:p w:rsidR="00300453" w:rsidRPr="000753D0" w:rsidRDefault="00300453" w:rsidP="00300453">
      <w:pPr>
        <w:pStyle w:val="Tijeloteksta"/>
        <w:jc w:val="center"/>
        <w:rPr>
          <w:rFonts w:ascii="Times New Roman" w:hAnsi="Times New Roman"/>
          <w:b/>
          <w:sz w:val="24"/>
          <w:szCs w:val="24"/>
        </w:rPr>
      </w:pPr>
    </w:p>
    <w:p w:rsidR="00300453" w:rsidRPr="000753D0" w:rsidRDefault="00740F2E" w:rsidP="00300453">
      <w:pPr>
        <w:pStyle w:val="Tijeloteksta"/>
        <w:ind w:firstLine="708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Povjerenstvo iz članka 1</w:t>
      </w:r>
      <w:r w:rsidR="00176365" w:rsidRPr="000753D0">
        <w:rPr>
          <w:rFonts w:ascii="Times New Roman" w:hAnsi="Times New Roman"/>
          <w:sz w:val="24"/>
          <w:szCs w:val="24"/>
        </w:rPr>
        <w:t>0</w:t>
      </w:r>
      <w:r w:rsidR="00300453" w:rsidRPr="000753D0">
        <w:rPr>
          <w:rFonts w:ascii="Times New Roman" w:hAnsi="Times New Roman"/>
          <w:sz w:val="24"/>
          <w:szCs w:val="24"/>
        </w:rPr>
        <w:t xml:space="preserve">. ove Odluke </w:t>
      </w:r>
      <w:r w:rsidR="00EF7298" w:rsidRPr="000753D0">
        <w:rPr>
          <w:rFonts w:ascii="Times New Roman" w:hAnsi="Times New Roman"/>
          <w:sz w:val="24"/>
          <w:szCs w:val="24"/>
        </w:rPr>
        <w:t>provodi javni natječaj, bodovanje i</w:t>
      </w:r>
      <w:r w:rsidR="00300453" w:rsidRPr="000753D0">
        <w:rPr>
          <w:rFonts w:ascii="Times New Roman" w:hAnsi="Times New Roman"/>
          <w:sz w:val="24"/>
          <w:szCs w:val="24"/>
        </w:rPr>
        <w:t xml:space="preserve"> utvrđuje listu </w:t>
      </w:r>
      <w:r w:rsidR="00EF7298" w:rsidRPr="000753D0">
        <w:rPr>
          <w:rFonts w:ascii="Times New Roman" w:hAnsi="Times New Roman"/>
          <w:sz w:val="24"/>
          <w:szCs w:val="24"/>
        </w:rPr>
        <w:t xml:space="preserve">reda </w:t>
      </w:r>
      <w:r w:rsidR="00300453" w:rsidRPr="000753D0">
        <w:rPr>
          <w:rFonts w:ascii="Times New Roman" w:hAnsi="Times New Roman"/>
          <w:sz w:val="24"/>
          <w:szCs w:val="24"/>
        </w:rPr>
        <w:t xml:space="preserve">prvenstva prema kriterijima iz ove Odluke. </w:t>
      </w:r>
    </w:p>
    <w:p w:rsidR="00300453" w:rsidRPr="000753D0" w:rsidRDefault="00300453" w:rsidP="00300453">
      <w:pPr>
        <w:pStyle w:val="Tijeloteksta"/>
        <w:ind w:firstLine="708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Povjerenstvo otvara i pregledava pristigle</w:t>
      </w:r>
      <w:r w:rsidR="00EF7298" w:rsidRPr="000753D0">
        <w:rPr>
          <w:rFonts w:ascii="Times New Roman" w:hAnsi="Times New Roman"/>
          <w:sz w:val="24"/>
          <w:szCs w:val="24"/>
        </w:rPr>
        <w:t xml:space="preserve"> zahtjeve</w:t>
      </w:r>
      <w:r w:rsidRPr="000753D0">
        <w:rPr>
          <w:rFonts w:ascii="Times New Roman" w:hAnsi="Times New Roman"/>
          <w:sz w:val="24"/>
          <w:szCs w:val="24"/>
        </w:rPr>
        <w:t xml:space="preserve">, utvrđuje listu </w:t>
      </w:r>
      <w:r w:rsidR="00EF7298" w:rsidRPr="000753D0">
        <w:rPr>
          <w:rFonts w:ascii="Times New Roman" w:hAnsi="Times New Roman"/>
          <w:sz w:val="24"/>
          <w:szCs w:val="24"/>
        </w:rPr>
        <w:t xml:space="preserve">reda </w:t>
      </w:r>
      <w:r w:rsidRPr="000753D0">
        <w:rPr>
          <w:rFonts w:ascii="Times New Roman" w:hAnsi="Times New Roman"/>
          <w:sz w:val="24"/>
          <w:szCs w:val="24"/>
        </w:rPr>
        <w:t>prvenstva i sastavlja zapisnik o radu.</w:t>
      </w:r>
    </w:p>
    <w:p w:rsidR="00300453" w:rsidRPr="000753D0" w:rsidRDefault="00EF7298" w:rsidP="00300453">
      <w:pPr>
        <w:pStyle w:val="Tijeloteksta"/>
        <w:ind w:firstLine="708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Podnositelji zahtjeva</w:t>
      </w:r>
      <w:r w:rsidR="00300453" w:rsidRPr="000753D0">
        <w:rPr>
          <w:rFonts w:ascii="Times New Roman" w:hAnsi="Times New Roman"/>
          <w:sz w:val="24"/>
          <w:szCs w:val="24"/>
        </w:rPr>
        <w:t xml:space="preserve"> imaju pravo prisustvovati otvaranju </w:t>
      </w:r>
      <w:r w:rsidRPr="000753D0">
        <w:rPr>
          <w:rFonts w:ascii="Times New Roman" w:hAnsi="Times New Roman"/>
          <w:sz w:val="24"/>
          <w:szCs w:val="24"/>
        </w:rPr>
        <w:t xml:space="preserve">zahtjeva </w:t>
      </w:r>
      <w:r w:rsidR="00300453" w:rsidRPr="000753D0">
        <w:rPr>
          <w:rFonts w:ascii="Times New Roman" w:hAnsi="Times New Roman"/>
          <w:sz w:val="24"/>
          <w:szCs w:val="24"/>
        </w:rPr>
        <w:t>osobno ili putem opunomoćenika koji su dužni predati Povjerenstvu valjanu punomoć.</w:t>
      </w:r>
    </w:p>
    <w:p w:rsidR="00300453" w:rsidRPr="000753D0" w:rsidRDefault="00300453" w:rsidP="00300453">
      <w:pPr>
        <w:pStyle w:val="Tijeloteksta"/>
        <w:ind w:firstLine="708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 xml:space="preserve">Povjerenstvo otvara </w:t>
      </w:r>
      <w:r w:rsidR="00EF7298" w:rsidRPr="000753D0">
        <w:rPr>
          <w:rFonts w:ascii="Times New Roman" w:hAnsi="Times New Roman"/>
          <w:sz w:val="24"/>
          <w:szCs w:val="24"/>
        </w:rPr>
        <w:t xml:space="preserve">zahtjeve </w:t>
      </w:r>
      <w:r w:rsidRPr="000753D0">
        <w:rPr>
          <w:rFonts w:ascii="Times New Roman" w:hAnsi="Times New Roman"/>
          <w:sz w:val="24"/>
          <w:szCs w:val="24"/>
        </w:rPr>
        <w:t>prema redoslijedu zaprimanja.</w:t>
      </w:r>
    </w:p>
    <w:p w:rsidR="00300453" w:rsidRPr="000753D0" w:rsidRDefault="00EF7298" w:rsidP="00300453">
      <w:pPr>
        <w:pStyle w:val="Tijeloteksta"/>
        <w:ind w:firstLine="708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Nepravovremeni</w:t>
      </w:r>
      <w:r w:rsidR="00300453" w:rsidRPr="000753D0">
        <w:rPr>
          <w:rFonts w:ascii="Times New Roman" w:hAnsi="Times New Roman"/>
          <w:sz w:val="24"/>
          <w:szCs w:val="24"/>
        </w:rPr>
        <w:t xml:space="preserve"> </w:t>
      </w:r>
      <w:r w:rsidRPr="000753D0">
        <w:rPr>
          <w:rFonts w:ascii="Times New Roman" w:hAnsi="Times New Roman"/>
          <w:sz w:val="24"/>
          <w:szCs w:val="24"/>
        </w:rPr>
        <w:t xml:space="preserve">zahtjevi </w:t>
      </w:r>
      <w:r w:rsidR="00300453" w:rsidRPr="000753D0">
        <w:rPr>
          <w:rFonts w:ascii="Times New Roman" w:hAnsi="Times New Roman"/>
          <w:sz w:val="24"/>
          <w:szCs w:val="24"/>
        </w:rPr>
        <w:t>neće se razmatrati te će se navedeno unijeti u zapisnik.</w:t>
      </w:r>
    </w:p>
    <w:p w:rsidR="00EF7298" w:rsidRPr="000753D0" w:rsidRDefault="00EF7298" w:rsidP="00EF7298">
      <w:pPr>
        <w:pStyle w:val="Tijeloteksta"/>
        <w:ind w:firstLine="708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Kad pravodobno zaprimljen zahtjev ima nedostatak koji onemogućuje postupanje po zahtjevu, odnosno ako je nerazumljiv ili nepotpun, Povjerenstvo će o tome obavijestiti podnositelja zahtjeva i odrediti mu rok od 8 dana za uklanjanje nedostataka.</w:t>
      </w:r>
    </w:p>
    <w:p w:rsidR="00EF7298" w:rsidRPr="000753D0" w:rsidRDefault="00EF7298" w:rsidP="00300453">
      <w:pPr>
        <w:pStyle w:val="Tijeloteksta"/>
        <w:ind w:firstLine="708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 xml:space="preserve">Ukoliko u roku 8 dana podnositelj zahtjeva ne ukloni nedostatak, njegov zahtjev neće se razmatrati. </w:t>
      </w:r>
    </w:p>
    <w:p w:rsidR="00300453" w:rsidRPr="000753D0" w:rsidRDefault="00300453" w:rsidP="00300453">
      <w:pPr>
        <w:pStyle w:val="Tijeloteksta"/>
        <w:ind w:firstLine="708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 xml:space="preserve">Zapisnik o otvaranju i pregledu </w:t>
      </w:r>
      <w:r w:rsidR="00EF7298" w:rsidRPr="000753D0">
        <w:rPr>
          <w:rFonts w:ascii="Times New Roman" w:hAnsi="Times New Roman"/>
          <w:sz w:val="24"/>
          <w:szCs w:val="24"/>
        </w:rPr>
        <w:t xml:space="preserve">zahtjeva </w:t>
      </w:r>
      <w:r w:rsidRPr="000753D0">
        <w:rPr>
          <w:rFonts w:ascii="Times New Roman" w:hAnsi="Times New Roman"/>
          <w:sz w:val="24"/>
          <w:szCs w:val="24"/>
        </w:rPr>
        <w:t>potpisuju članovi Povjerenstva. Ukoliko netko od njih odbije potpisati zapisnik, o istom će se u zapisniku sastaviti bilješka.</w:t>
      </w:r>
    </w:p>
    <w:p w:rsidR="00AD2478" w:rsidRPr="000753D0" w:rsidRDefault="00300453" w:rsidP="00300453">
      <w:pPr>
        <w:pStyle w:val="Tijeloteksta"/>
        <w:ind w:firstLine="708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Stručne i administrativne poslove za Povjerenstvo obavlja gradski upravni odjel u čijoj su nadležnosti poslovi upravljanja nekretninama</w:t>
      </w:r>
      <w:r w:rsidR="00AD2478" w:rsidRPr="000753D0">
        <w:rPr>
          <w:rFonts w:ascii="Times New Roman" w:hAnsi="Times New Roman"/>
          <w:sz w:val="24"/>
          <w:szCs w:val="24"/>
        </w:rPr>
        <w:t>.</w:t>
      </w:r>
      <w:r w:rsidRPr="000753D0">
        <w:rPr>
          <w:rFonts w:ascii="Times New Roman" w:hAnsi="Times New Roman"/>
          <w:sz w:val="24"/>
          <w:szCs w:val="24"/>
        </w:rPr>
        <w:t xml:space="preserve"> </w:t>
      </w:r>
    </w:p>
    <w:p w:rsidR="00300453" w:rsidRPr="000753D0" w:rsidRDefault="00300453" w:rsidP="00300453">
      <w:pPr>
        <w:pStyle w:val="Tijeloteksta"/>
        <w:ind w:firstLine="708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lastRenderedPageBreak/>
        <w:t xml:space="preserve">Postupak javnog natječaja smatrat će se pravilno proveden ako u njegovom provođenju sudjeluju najmanje dva člana Povjerenstva  koja su potpisala zapisnik.  </w:t>
      </w:r>
    </w:p>
    <w:p w:rsidR="00A6117D" w:rsidRPr="000753D0" w:rsidRDefault="00A6117D" w:rsidP="003175F5">
      <w:pPr>
        <w:pStyle w:val="Tijeloteksta"/>
        <w:rPr>
          <w:rFonts w:ascii="Times New Roman" w:hAnsi="Times New Roman"/>
          <w:sz w:val="24"/>
          <w:szCs w:val="24"/>
        </w:rPr>
      </w:pPr>
    </w:p>
    <w:p w:rsidR="003175F5" w:rsidRPr="000753D0" w:rsidRDefault="003175F5" w:rsidP="003175F5">
      <w:pPr>
        <w:pStyle w:val="Tijeloteksta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t>UTVRĐIVANJE LISTE REDA PRVENSTVA</w:t>
      </w:r>
    </w:p>
    <w:p w:rsidR="00300453" w:rsidRPr="000753D0" w:rsidRDefault="00300453" w:rsidP="00300453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75F5" w:rsidRPr="000753D0" w:rsidRDefault="00740F2E" w:rsidP="003175F5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t>Članak 1</w:t>
      </w:r>
      <w:r w:rsidR="00A6117D" w:rsidRPr="000753D0">
        <w:rPr>
          <w:rFonts w:ascii="Times New Roman" w:hAnsi="Times New Roman"/>
          <w:b/>
          <w:sz w:val="24"/>
          <w:szCs w:val="24"/>
        </w:rPr>
        <w:t>4</w:t>
      </w:r>
      <w:r w:rsidR="003175F5" w:rsidRPr="000753D0">
        <w:rPr>
          <w:rFonts w:ascii="Times New Roman" w:hAnsi="Times New Roman"/>
          <w:b/>
          <w:sz w:val="24"/>
          <w:szCs w:val="24"/>
        </w:rPr>
        <w:t>.</w:t>
      </w:r>
    </w:p>
    <w:p w:rsidR="003175F5" w:rsidRPr="000753D0" w:rsidRDefault="003175F5" w:rsidP="003175F5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175F5" w:rsidRPr="000753D0" w:rsidRDefault="003175F5" w:rsidP="003175F5">
      <w:pPr>
        <w:pStyle w:val="Tijeloteksta"/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ab/>
        <w:t xml:space="preserve">Nakon isteka roka za podnošenje zahtjeva i </w:t>
      </w:r>
      <w:r w:rsidR="00740F2E" w:rsidRPr="000753D0">
        <w:rPr>
          <w:rFonts w:ascii="Times New Roman" w:hAnsi="Times New Roman"/>
          <w:sz w:val="24"/>
          <w:szCs w:val="24"/>
        </w:rPr>
        <w:t>isteka roka iz</w:t>
      </w:r>
      <w:r w:rsidR="00A6117D" w:rsidRPr="000753D0">
        <w:rPr>
          <w:rFonts w:ascii="Times New Roman" w:hAnsi="Times New Roman"/>
          <w:sz w:val="24"/>
          <w:szCs w:val="24"/>
        </w:rPr>
        <w:t xml:space="preserve"> </w:t>
      </w:r>
      <w:r w:rsidR="00740F2E" w:rsidRPr="000753D0">
        <w:rPr>
          <w:rFonts w:ascii="Times New Roman" w:hAnsi="Times New Roman"/>
          <w:sz w:val="24"/>
          <w:szCs w:val="24"/>
        </w:rPr>
        <w:t>članka 1</w:t>
      </w:r>
      <w:r w:rsidR="00A6117D" w:rsidRPr="000753D0">
        <w:rPr>
          <w:rFonts w:ascii="Times New Roman" w:hAnsi="Times New Roman"/>
          <w:sz w:val="24"/>
          <w:szCs w:val="24"/>
        </w:rPr>
        <w:t>3</w:t>
      </w:r>
      <w:r w:rsidR="00EF7298" w:rsidRPr="000753D0">
        <w:rPr>
          <w:rFonts w:ascii="Times New Roman" w:hAnsi="Times New Roman"/>
          <w:sz w:val="24"/>
          <w:szCs w:val="24"/>
        </w:rPr>
        <w:t>.</w:t>
      </w:r>
      <w:r w:rsidR="00DE2067">
        <w:rPr>
          <w:rFonts w:ascii="Times New Roman" w:hAnsi="Times New Roman"/>
          <w:sz w:val="24"/>
          <w:szCs w:val="24"/>
        </w:rPr>
        <w:t xml:space="preserve"> stavka 6.</w:t>
      </w:r>
      <w:r w:rsidR="00EF7298" w:rsidRPr="000753D0">
        <w:rPr>
          <w:rFonts w:ascii="Times New Roman" w:hAnsi="Times New Roman"/>
          <w:sz w:val="24"/>
          <w:szCs w:val="24"/>
        </w:rPr>
        <w:t xml:space="preserve"> </w:t>
      </w:r>
      <w:r w:rsidRPr="000753D0">
        <w:rPr>
          <w:rFonts w:ascii="Times New Roman" w:hAnsi="Times New Roman"/>
          <w:sz w:val="24"/>
          <w:szCs w:val="24"/>
        </w:rPr>
        <w:t>ove Odluke Povjerenstvo temeljem obavljenog bodovanja utvrđuje listu reda prvenstva za kupnju građevinskog zemljišta s utvrđenim smanjenjem kupoprodajne cijene</w:t>
      </w:r>
      <w:r w:rsidR="00EF7298" w:rsidRPr="000753D0">
        <w:rPr>
          <w:rFonts w:ascii="Times New Roman" w:hAnsi="Times New Roman"/>
          <w:sz w:val="24"/>
          <w:szCs w:val="24"/>
        </w:rPr>
        <w:t xml:space="preserve"> po povoljnijim uvjetima.</w:t>
      </w:r>
    </w:p>
    <w:p w:rsidR="003175F5" w:rsidRPr="000753D0" w:rsidRDefault="003175F5" w:rsidP="003175F5">
      <w:pPr>
        <w:pStyle w:val="Tijeloteksta"/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b/>
          <w:color w:val="FF0000"/>
          <w:sz w:val="24"/>
          <w:szCs w:val="24"/>
        </w:rPr>
        <w:tab/>
      </w:r>
      <w:r w:rsidRPr="000753D0">
        <w:rPr>
          <w:rFonts w:ascii="Times New Roman" w:hAnsi="Times New Roman"/>
          <w:b/>
          <w:color w:val="FF0000"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 xml:space="preserve">Lista </w:t>
      </w:r>
      <w:r w:rsidR="00EF7298" w:rsidRPr="000753D0">
        <w:rPr>
          <w:rFonts w:ascii="Times New Roman" w:hAnsi="Times New Roman"/>
          <w:sz w:val="24"/>
          <w:szCs w:val="24"/>
        </w:rPr>
        <w:t xml:space="preserve">reda prvenstva </w:t>
      </w:r>
      <w:r w:rsidRPr="000753D0">
        <w:rPr>
          <w:rFonts w:ascii="Times New Roman" w:hAnsi="Times New Roman"/>
          <w:sz w:val="24"/>
          <w:szCs w:val="24"/>
        </w:rPr>
        <w:t>se objavljuje na oglasnoj ploči Grada i web stranici Grada u trajanju 15 dana te se posebno ne dostavlja podnositeljima zahtjeva.</w:t>
      </w:r>
    </w:p>
    <w:p w:rsidR="003175F5" w:rsidRPr="000753D0" w:rsidRDefault="00EF7298" w:rsidP="003175F5">
      <w:pPr>
        <w:pStyle w:val="Tijeloteksta"/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ab/>
      </w:r>
      <w:r w:rsidR="003175F5" w:rsidRPr="000753D0">
        <w:rPr>
          <w:rFonts w:ascii="Times New Roman" w:hAnsi="Times New Roman"/>
          <w:sz w:val="24"/>
          <w:szCs w:val="24"/>
        </w:rPr>
        <w:t>Podnositelji zahtjeva imaju pravo prigovora na utvrđeni redoslijed na listi i broj bodova.</w:t>
      </w:r>
    </w:p>
    <w:p w:rsidR="003175F5" w:rsidRPr="000753D0" w:rsidRDefault="003175F5" w:rsidP="003175F5">
      <w:pPr>
        <w:pStyle w:val="Tijeloteksta"/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ab/>
        <w:t>Prigovor se podnosi gradonačelniku u roku 15 dana od isteka zadnjeg dana objave na oglasnoj ploči, odnosno web stranici Grada.</w:t>
      </w:r>
    </w:p>
    <w:p w:rsidR="003175F5" w:rsidRPr="000753D0" w:rsidRDefault="003175F5" w:rsidP="003175F5">
      <w:pPr>
        <w:pStyle w:val="Tijeloteksta"/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ab/>
      </w:r>
      <w:r w:rsidR="00EF7298" w:rsidRPr="000753D0">
        <w:rPr>
          <w:rFonts w:ascii="Times New Roman" w:hAnsi="Times New Roman"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>O prigovoru odlučuje gradonačelnik u roku od 15 dana od dana zaprimanja prigovora i njegova je odluka konačna.</w:t>
      </w:r>
    </w:p>
    <w:p w:rsidR="003175F5" w:rsidRPr="000753D0" w:rsidRDefault="003175F5" w:rsidP="003175F5">
      <w:pPr>
        <w:pStyle w:val="Tijeloteksta"/>
        <w:tabs>
          <w:tab w:val="left" w:pos="280"/>
        </w:tabs>
        <w:rPr>
          <w:rFonts w:ascii="Times New Roman" w:hAnsi="Times New Roman"/>
          <w:b/>
          <w:color w:val="FF0000"/>
          <w:sz w:val="24"/>
          <w:szCs w:val="24"/>
        </w:rPr>
      </w:pPr>
    </w:p>
    <w:p w:rsidR="003175F5" w:rsidRPr="000753D0" w:rsidRDefault="00740F2E" w:rsidP="003175F5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t>Članak 1</w:t>
      </w:r>
      <w:r w:rsidR="00A6117D" w:rsidRPr="000753D0">
        <w:rPr>
          <w:rFonts w:ascii="Times New Roman" w:hAnsi="Times New Roman"/>
          <w:b/>
          <w:sz w:val="24"/>
          <w:szCs w:val="24"/>
        </w:rPr>
        <w:t>5</w:t>
      </w:r>
      <w:r w:rsidR="003175F5" w:rsidRPr="000753D0">
        <w:rPr>
          <w:rFonts w:ascii="Times New Roman" w:hAnsi="Times New Roman"/>
          <w:b/>
          <w:sz w:val="24"/>
          <w:szCs w:val="24"/>
        </w:rPr>
        <w:t>.</w:t>
      </w:r>
    </w:p>
    <w:p w:rsidR="003175F5" w:rsidRPr="000753D0" w:rsidRDefault="003175F5" w:rsidP="003175F5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75F5" w:rsidRPr="000753D0" w:rsidRDefault="003175F5" w:rsidP="003175F5">
      <w:pPr>
        <w:pStyle w:val="Tijeloteksta"/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b/>
          <w:color w:val="FF0000"/>
          <w:sz w:val="24"/>
          <w:szCs w:val="24"/>
        </w:rPr>
        <w:tab/>
      </w:r>
      <w:r w:rsidRPr="000753D0">
        <w:rPr>
          <w:rFonts w:ascii="Times New Roman" w:hAnsi="Times New Roman"/>
          <w:b/>
          <w:color w:val="FF0000"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>Povjerenstvo može i tijekom utvrđivanja liste reda prv</w:t>
      </w:r>
      <w:r w:rsidR="00EF7298" w:rsidRPr="000753D0">
        <w:rPr>
          <w:rFonts w:ascii="Times New Roman" w:hAnsi="Times New Roman"/>
          <w:sz w:val="24"/>
          <w:szCs w:val="24"/>
        </w:rPr>
        <w:t>enstva od podnositelja zahtjeva</w:t>
      </w:r>
      <w:r w:rsidRPr="000753D0">
        <w:rPr>
          <w:rFonts w:ascii="Times New Roman" w:hAnsi="Times New Roman"/>
          <w:sz w:val="24"/>
          <w:szCs w:val="24"/>
        </w:rPr>
        <w:t>, nadležnih tijela i institucija, zatražiti dokumentaciju temeljem koje se utvrđuju činjenice odlučne za rješavanje zahtjeva.</w:t>
      </w:r>
    </w:p>
    <w:p w:rsidR="003175F5" w:rsidRPr="000753D0" w:rsidRDefault="003175F5" w:rsidP="003175F5">
      <w:pPr>
        <w:pStyle w:val="Tijeloteksta"/>
        <w:tabs>
          <w:tab w:val="left" w:pos="280"/>
        </w:tabs>
        <w:jc w:val="left"/>
        <w:rPr>
          <w:rFonts w:ascii="Times New Roman" w:hAnsi="Times New Roman"/>
          <w:b/>
          <w:color w:val="FF0000"/>
          <w:sz w:val="24"/>
          <w:szCs w:val="24"/>
        </w:rPr>
      </w:pPr>
    </w:p>
    <w:p w:rsidR="003175F5" w:rsidRPr="000753D0" w:rsidRDefault="00740F2E" w:rsidP="003175F5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t>Članak 1</w:t>
      </w:r>
      <w:r w:rsidR="00A6117D" w:rsidRPr="000753D0">
        <w:rPr>
          <w:rFonts w:ascii="Times New Roman" w:hAnsi="Times New Roman"/>
          <w:b/>
          <w:sz w:val="24"/>
          <w:szCs w:val="24"/>
        </w:rPr>
        <w:t>6</w:t>
      </w:r>
      <w:r w:rsidR="003175F5" w:rsidRPr="000753D0">
        <w:rPr>
          <w:rFonts w:ascii="Times New Roman" w:hAnsi="Times New Roman"/>
          <w:b/>
          <w:sz w:val="24"/>
          <w:szCs w:val="24"/>
        </w:rPr>
        <w:t>.</w:t>
      </w:r>
    </w:p>
    <w:p w:rsidR="003175F5" w:rsidRPr="000753D0" w:rsidRDefault="003175F5" w:rsidP="003175F5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75F5" w:rsidRPr="000753D0" w:rsidRDefault="003175F5" w:rsidP="003175F5">
      <w:pPr>
        <w:pStyle w:val="Tijeloteksta"/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b/>
          <w:color w:val="FF0000"/>
          <w:sz w:val="24"/>
          <w:szCs w:val="24"/>
        </w:rPr>
        <w:tab/>
      </w:r>
      <w:r w:rsidRPr="000753D0">
        <w:rPr>
          <w:rFonts w:ascii="Times New Roman" w:hAnsi="Times New Roman"/>
          <w:b/>
          <w:color w:val="FF0000"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>Nakon proteka roka za prigovor, odnosno nakon rješavanja po prigovorima, gradonačelnik u roku od 15 dana od proteka roka za prigovor, odnosno od dana riješenog posljednjeg prigovora utvrđuje konačnu listu reda prvenstva.</w:t>
      </w:r>
    </w:p>
    <w:p w:rsidR="003175F5" w:rsidRPr="000753D0" w:rsidRDefault="003175F5" w:rsidP="003175F5">
      <w:pPr>
        <w:pStyle w:val="Tijeloteksta"/>
        <w:tabs>
          <w:tab w:val="left" w:pos="280"/>
        </w:tabs>
        <w:rPr>
          <w:rFonts w:ascii="Times New Roman" w:hAnsi="Times New Roman"/>
          <w:b/>
          <w:color w:val="FF0000"/>
          <w:sz w:val="24"/>
          <w:szCs w:val="24"/>
        </w:rPr>
      </w:pPr>
    </w:p>
    <w:p w:rsidR="003175F5" w:rsidRPr="000753D0" w:rsidRDefault="00740F2E" w:rsidP="003175F5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t>Članak 1</w:t>
      </w:r>
      <w:r w:rsidR="00A6117D" w:rsidRPr="000753D0">
        <w:rPr>
          <w:rFonts w:ascii="Times New Roman" w:hAnsi="Times New Roman"/>
          <w:b/>
          <w:sz w:val="24"/>
          <w:szCs w:val="24"/>
        </w:rPr>
        <w:t>7</w:t>
      </w:r>
      <w:r w:rsidR="003175F5" w:rsidRPr="000753D0">
        <w:rPr>
          <w:rFonts w:ascii="Times New Roman" w:hAnsi="Times New Roman"/>
          <w:b/>
          <w:sz w:val="24"/>
          <w:szCs w:val="24"/>
        </w:rPr>
        <w:t>.</w:t>
      </w:r>
    </w:p>
    <w:p w:rsidR="003175F5" w:rsidRPr="000753D0" w:rsidRDefault="003175F5" w:rsidP="003175F5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75F5" w:rsidRPr="000753D0" w:rsidRDefault="003175F5" w:rsidP="003175F5">
      <w:pPr>
        <w:pStyle w:val="Tijeloteksta"/>
        <w:tabs>
          <w:tab w:val="left" w:pos="280"/>
        </w:tabs>
        <w:jc w:val="left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b/>
          <w:color w:val="FF0000"/>
          <w:sz w:val="24"/>
          <w:szCs w:val="24"/>
        </w:rPr>
        <w:tab/>
      </w:r>
      <w:r w:rsidRPr="000753D0">
        <w:rPr>
          <w:rFonts w:ascii="Times New Roman" w:hAnsi="Times New Roman"/>
          <w:b/>
          <w:color w:val="FF0000"/>
          <w:sz w:val="24"/>
          <w:szCs w:val="24"/>
        </w:rPr>
        <w:tab/>
      </w:r>
      <w:r w:rsidR="00EF7298" w:rsidRPr="000753D0">
        <w:rPr>
          <w:rFonts w:ascii="Times New Roman" w:hAnsi="Times New Roman"/>
          <w:sz w:val="24"/>
          <w:szCs w:val="24"/>
        </w:rPr>
        <w:t>Konačna l</w:t>
      </w:r>
      <w:r w:rsidRPr="000753D0">
        <w:rPr>
          <w:rFonts w:ascii="Times New Roman" w:hAnsi="Times New Roman"/>
          <w:sz w:val="24"/>
          <w:szCs w:val="24"/>
        </w:rPr>
        <w:t>ista reda prvenstva sadrži:</w:t>
      </w:r>
    </w:p>
    <w:p w:rsidR="003175F5" w:rsidRPr="000753D0" w:rsidRDefault="003175F5" w:rsidP="003175F5">
      <w:pPr>
        <w:pStyle w:val="Tijeloteksta"/>
        <w:numPr>
          <w:ilvl w:val="0"/>
          <w:numId w:val="27"/>
        </w:numPr>
        <w:tabs>
          <w:tab w:val="left" w:pos="280"/>
        </w:tabs>
        <w:jc w:val="left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redni broj</w:t>
      </w:r>
      <w:r w:rsidR="00EF7298" w:rsidRPr="000753D0">
        <w:rPr>
          <w:rFonts w:ascii="Times New Roman" w:hAnsi="Times New Roman"/>
          <w:sz w:val="24"/>
          <w:szCs w:val="24"/>
        </w:rPr>
        <w:t xml:space="preserve"> redoslijeda podnositelja zahtjeva</w:t>
      </w:r>
      <w:r w:rsidRPr="000753D0">
        <w:rPr>
          <w:rFonts w:ascii="Times New Roman" w:hAnsi="Times New Roman"/>
          <w:sz w:val="24"/>
          <w:szCs w:val="24"/>
        </w:rPr>
        <w:t>,</w:t>
      </w:r>
    </w:p>
    <w:p w:rsidR="003175F5" w:rsidRPr="000753D0" w:rsidRDefault="003175F5" w:rsidP="003175F5">
      <w:pPr>
        <w:pStyle w:val="Tijeloteksta"/>
        <w:numPr>
          <w:ilvl w:val="0"/>
          <w:numId w:val="27"/>
        </w:numPr>
        <w:tabs>
          <w:tab w:val="left" w:pos="280"/>
        </w:tabs>
        <w:jc w:val="left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prezime i ime podnositelja zahtjeva,</w:t>
      </w:r>
    </w:p>
    <w:p w:rsidR="003175F5" w:rsidRPr="000753D0" w:rsidRDefault="003175F5" w:rsidP="003175F5">
      <w:pPr>
        <w:pStyle w:val="Tijeloteksta"/>
        <w:numPr>
          <w:ilvl w:val="0"/>
          <w:numId w:val="27"/>
        </w:numPr>
        <w:tabs>
          <w:tab w:val="left" w:pos="280"/>
        </w:tabs>
        <w:jc w:val="left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broj bodova po pojedinim kriterijima,</w:t>
      </w:r>
    </w:p>
    <w:p w:rsidR="003175F5" w:rsidRPr="000753D0" w:rsidRDefault="003175F5" w:rsidP="003175F5">
      <w:pPr>
        <w:pStyle w:val="Tijeloteksta"/>
        <w:numPr>
          <w:ilvl w:val="0"/>
          <w:numId w:val="27"/>
        </w:numPr>
        <w:tabs>
          <w:tab w:val="left" w:pos="280"/>
        </w:tabs>
        <w:jc w:val="left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ukupan broj bodova za svakog podnositelja zahtjeva,</w:t>
      </w:r>
    </w:p>
    <w:p w:rsidR="007931A2" w:rsidRPr="000753D0" w:rsidRDefault="007931A2" w:rsidP="003175F5">
      <w:pPr>
        <w:pStyle w:val="Tijeloteksta"/>
        <w:numPr>
          <w:ilvl w:val="0"/>
          <w:numId w:val="27"/>
        </w:numPr>
        <w:tabs>
          <w:tab w:val="left" w:pos="280"/>
        </w:tabs>
        <w:jc w:val="left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postotak umanjenja kupoprodajne cijene,</w:t>
      </w:r>
    </w:p>
    <w:p w:rsidR="007931A2" w:rsidRPr="000753D0" w:rsidRDefault="007931A2" w:rsidP="003175F5">
      <w:pPr>
        <w:pStyle w:val="Tijeloteksta"/>
        <w:numPr>
          <w:ilvl w:val="0"/>
          <w:numId w:val="27"/>
        </w:numPr>
        <w:tabs>
          <w:tab w:val="left" w:pos="280"/>
        </w:tabs>
        <w:jc w:val="left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kupoprodajn</w:t>
      </w:r>
      <w:r w:rsidR="00DE2067">
        <w:rPr>
          <w:rFonts w:ascii="Times New Roman" w:hAnsi="Times New Roman"/>
          <w:sz w:val="24"/>
          <w:szCs w:val="24"/>
        </w:rPr>
        <w:t>u cijenu koja</w:t>
      </w:r>
      <w:r w:rsidRPr="000753D0">
        <w:rPr>
          <w:rFonts w:ascii="Times New Roman" w:hAnsi="Times New Roman"/>
          <w:sz w:val="24"/>
          <w:szCs w:val="24"/>
        </w:rPr>
        <w:t xml:space="preserve"> će se ugovoriti ugovorom,</w:t>
      </w:r>
    </w:p>
    <w:p w:rsidR="003175F5" w:rsidRPr="000753D0" w:rsidRDefault="003175F5" w:rsidP="003175F5">
      <w:pPr>
        <w:pStyle w:val="Tijeloteksta"/>
        <w:numPr>
          <w:ilvl w:val="0"/>
          <w:numId w:val="27"/>
        </w:numPr>
        <w:tabs>
          <w:tab w:val="left" w:pos="280"/>
        </w:tabs>
        <w:jc w:val="left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potpis gradonačelnika,</w:t>
      </w:r>
    </w:p>
    <w:p w:rsidR="003175F5" w:rsidRPr="000753D0" w:rsidRDefault="003175F5" w:rsidP="003175F5">
      <w:pPr>
        <w:pStyle w:val="Tijeloteksta"/>
        <w:numPr>
          <w:ilvl w:val="0"/>
          <w:numId w:val="27"/>
        </w:numPr>
        <w:tabs>
          <w:tab w:val="left" w:pos="280"/>
        </w:tabs>
        <w:jc w:val="left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>mjesto i datum utvrđivanja liste reda prvenstva.</w:t>
      </w:r>
    </w:p>
    <w:p w:rsidR="007931A2" w:rsidRPr="000753D0" w:rsidRDefault="007931A2" w:rsidP="007931A2">
      <w:pPr>
        <w:pStyle w:val="Tijeloteksta"/>
        <w:tabs>
          <w:tab w:val="left" w:pos="280"/>
        </w:tabs>
        <w:ind w:left="720"/>
        <w:jc w:val="left"/>
        <w:rPr>
          <w:rFonts w:ascii="Times New Roman" w:hAnsi="Times New Roman"/>
          <w:sz w:val="24"/>
          <w:szCs w:val="24"/>
        </w:rPr>
      </w:pPr>
    </w:p>
    <w:p w:rsidR="007931A2" w:rsidRPr="000753D0" w:rsidRDefault="007931A2" w:rsidP="007931A2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t>Članak 18.</w:t>
      </w:r>
    </w:p>
    <w:p w:rsidR="007931A2" w:rsidRPr="000753D0" w:rsidRDefault="007931A2" w:rsidP="007931A2">
      <w:pPr>
        <w:pStyle w:val="Tijeloteksta"/>
        <w:tabs>
          <w:tab w:val="left" w:pos="280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7931A2" w:rsidRPr="000753D0" w:rsidRDefault="007931A2" w:rsidP="007931A2">
      <w:pPr>
        <w:pStyle w:val="Tijeloteksta"/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tab/>
      </w:r>
      <w:r w:rsidRPr="000753D0">
        <w:rPr>
          <w:rFonts w:ascii="Times New Roman" w:hAnsi="Times New Roman"/>
          <w:b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>Postotak umanjenja kupoprodajne cijene određuje se na temelju broja ostvarenih bodova  i to:</w:t>
      </w:r>
    </w:p>
    <w:p w:rsidR="007931A2" w:rsidRPr="000753D0" w:rsidRDefault="007931A2" w:rsidP="007931A2">
      <w:pPr>
        <w:pStyle w:val="Tijeloteksta"/>
        <w:tabs>
          <w:tab w:val="left" w:pos="280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031"/>
      </w:tblGrid>
      <w:tr w:rsidR="00A6117D" w:rsidRPr="000753D0" w:rsidTr="009E0A31">
        <w:trPr>
          <w:trHeight w:val="1013"/>
        </w:trPr>
        <w:tc>
          <w:tcPr>
            <w:tcW w:w="7905" w:type="dxa"/>
          </w:tcPr>
          <w:p w:rsidR="007931A2" w:rsidRPr="00D64B93" w:rsidRDefault="007931A2" w:rsidP="009E0A31">
            <w:pPr>
              <w:pStyle w:val="StandardWeb"/>
              <w:numPr>
                <w:ilvl w:val="0"/>
                <w:numId w:val="8"/>
              </w:numPr>
              <w:spacing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4B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40 i više ostvarenih bodova                                                  </w:t>
            </w:r>
            <w:r w:rsidR="00A6117D" w:rsidRPr="00D64B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D64B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0% </w:t>
            </w:r>
          </w:p>
          <w:p w:rsidR="007931A2" w:rsidRPr="00D64B93" w:rsidRDefault="00AE6F7E" w:rsidP="007931A2">
            <w:pPr>
              <w:pStyle w:val="StandardWeb"/>
              <w:numPr>
                <w:ilvl w:val="0"/>
                <w:numId w:val="8"/>
              </w:numPr>
              <w:spacing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4B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7931A2" w:rsidRPr="00D64B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do 40 ostvarenih bodova                                                  </w:t>
            </w:r>
            <w:r w:rsidR="00A6117D" w:rsidRPr="00D64B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  <w:r w:rsidR="007931A2" w:rsidRPr="00D64B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% </w:t>
            </w:r>
          </w:p>
          <w:p w:rsidR="007931A2" w:rsidRPr="00D64B93" w:rsidRDefault="00AE6F7E" w:rsidP="00020F68">
            <w:pPr>
              <w:pStyle w:val="StandardWeb"/>
              <w:numPr>
                <w:ilvl w:val="0"/>
                <w:numId w:val="8"/>
              </w:numPr>
              <w:spacing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4B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931A2" w:rsidRPr="00D64B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do </w:t>
            </w:r>
            <w:r w:rsidRPr="00D64B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7931A2" w:rsidRPr="00D64B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ostvarenih bodova                                                  </w:t>
            </w:r>
            <w:r w:rsidR="00A6117D" w:rsidRPr="00D64B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7931A2" w:rsidRPr="00D64B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0% </w:t>
            </w:r>
          </w:p>
        </w:tc>
        <w:tc>
          <w:tcPr>
            <w:tcW w:w="2031" w:type="dxa"/>
          </w:tcPr>
          <w:p w:rsidR="007931A2" w:rsidRPr="000753D0" w:rsidRDefault="007931A2" w:rsidP="009E0A31">
            <w:pPr>
              <w:pStyle w:val="Standard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175F5" w:rsidRPr="000753D0" w:rsidRDefault="003175F5" w:rsidP="003175F5">
      <w:pPr>
        <w:pStyle w:val="Tijeloteksta"/>
        <w:tabs>
          <w:tab w:val="left" w:pos="280"/>
        </w:tabs>
        <w:jc w:val="left"/>
        <w:rPr>
          <w:rFonts w:ascii="Times New Roman" w:hAnsi="Times New Roman"/>
          <w:b/>
          <w:color w:val="FF0000"/>
          <w:sz w:val="24"/>
          <w:szCs w:val="24"/>
        </w:rPr>
      </w:pPr>
    </w:p>
    <w:p w:rsidR="00DE2067" w:rsidRDefault="00DE2067" w:rsidP="003175F5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175F5" w:rsidRPr="000753D0" w:rsidRDefault="00740F2E" w:rsidP="003175F5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lastRenderedPageBreak/>
        <w:t>Članak 19</w:t>
      </w:r>
      <w:r w:rsidR="003175F5" w:rsidRPr="000753D0">
        <w:rPr>
          <w:rFonts w:ascii="Times New Roman" w:hAnsi="Times New Roman"/>
          <w:b/>
          <w:sz w:val="24"/>
          <w:szCs w:val="24"/>
        </w:rPr>
        <w:t>.</w:t>
      </w:r>
    </w:p>
    <w:p w:rsidR="00EF7298" w:rsidRPr="000753D0" w:rsidRDefault="00EF7298" w:rsidP="003175F5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75F5" w:rsidRPr="000753D0" w:rsidRDefault="003175F5" w:rsidP="003175F5">
      <w:pPr>
        <w:pStyle w:val="Tijeloteksta"/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b/>
          <w:color w:val="FF0000"/>
          <w:sz w:val="24"/>
          <w:szCs w:val="24"/>
        </w:rPr>
        <w:tab/>
      </w:r>
      <w:r w:rsidRPr="000753D0">
        <w:rPr>
          <w:rFonts w:ascii="Times New Roman" w:hAnsi="Times New Roman"/>
          <w:b/>
          <w:color w:val="FF0000"/>
          <w:sz w:val="24"/>
          <w:szCs w:val="24"/>
        </w:rPr>
        <w:tab/>
      </w:r>
      <w:r w:rsidR="00740F2E" w:rsidRPr="000753D0">
        <w:rPr>
          <w:rFonts w:ascii="Times New Roman" w:hAnsi="Times New Roman"/>
          <w:sz w:val="24"/>
          <w:szCs w:val="24"/>
        </w:rPr>
        <w:t>Konačna l</w:t>
      </w:r>
      <w:r w:rsidRPr="000753D0">
        <w:rPr>
          <w:rFonts w:ascii="Times New Roman" w:hAnsi="Times New Roman"/>
          <w:sz w:val="24"/>
          <w:szCs w:val="24"/>
        </w:rPr>
        <w:t>ista reda p</w:t>
      </w:r>
      <w:r w:rsidR="00EF7298" w:rsidRPr="000753D0">
        <w:rPr>
          <w:rFonts w:ascii="Times New Roman" w:hAnsi="Times New Roman"/>
          <w:sz w:val="24"/>
          <w:szCs w:val="24"/>
        </w:rPr>
        <w:t xml:space="preserve">rvenstva utvrđuje se </w:t>
      </w:r>
      <w:r w:rsidR="007931A2" w:rsidRPr="000753D0">
        <w:rPr>
          <w:rFonts w:ascii="Times New Roman" w:hAnsi="Times New Roman"/>
          <w:sz w:val="24"/>
          <w:szCs w:val="24"/>
        </w:rPr>
        <w:t xml:space="preserve">nakon svakog kruga prodaje građevinskog zemljišta sve </w:t>
      </w:r>
      <w:r w:rsidRPr="000753D0">
        <w:rPr>
          <w:rFonts w:ascii="Times New Roman" w:hAnsi="Times New Roman"/>
          <w:sz w:val="24"/>
          <w:szCs w:val="24"/>
        </w:rPr>
        <w:t>do konačne prodaje građevinskih zemljišta iz javnog natječaja.</w:t>
      </w:r>
    </w:p>
    <w:p w:rsidR="003175F5" w:rsidRPr="000753D0" w:rsidRDefault="003175F5" w:rsidP="003175F5">
      <w:pPr>
        <w:pStyle w:val="Tijeloteksta"/>
        <w:tabs>
          <w:tab w:val="left" w:pos="280"/>
        </w:tabs>
        <w:rPr>
          <w:rFonts w:ascii="Times New Roman" w:hAnsi="Times New Roman"/>
          <w:b/>
          <w:color w:val="FF0000"/>
          <w:sz w:val="24"/>
          <w:szCs w:val="24"/>
        </w:rPr>
      </w:pPr>
    </w:p>
    <w:p w:rsidR="003175F5" w:rsidRPr="000753D0" w:rsidRDefault="00AD2478" w:rsidP="003175F5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t>Članak 2</w:t>
      </w:r>
      <w:r w:rsidR="00740F2E" w:rsidRPr="000753D0">
        <w:rPr>
          <w:rFonts w:ascii="Times New Roman" w:hAnsi="Times New Roman"/>
          <w:b/>
          <w:sz w:val="24"/>
          <w:szCs w:val="24"/>
        </w:rPr>
        <w:t>0</w:t>
      </w:r>
      <w:r w:rsidR="003175F5" w:rsidRPr="000753D0">
        <w:rPr>
          <w:rFonts w:ascii="Times New Roman" w:hAnsi="Times New Roman"/>
          <w:b/>
          <w:sz w:val="24"/>
          <w:szCs w:val="24"/>
        </w:rPr>
        <w:t>.</w:t>
      </w:r>
    </w:p>
    <w:p w:rsidR="003175F5" w:rsidRPr="000753D0" w:rsidRDefault="003175F5" w:rsidP="003175F5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F7298" w:rsidRPr="000753D0" w:rsidRDefault="00EF7298" w:rsidP="00EF7298">
      <w:pPr>
        <w:pStyle w:val="Tijeloteksta"/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b/>
          <w:color w:val="FF0000"/>
          <w:sz w:val="24"/>
          <w:szCs w:val="24"/>
        </w:rPr>
        <w:tab/>
      </w:r>
      <w:r w:rsidRPr="000753D0">
        <w:rPr>
          <w:rFonts w:ascii="Times New Roman" w:hAnsi="Times New Roman"/>
          <w:b/>
          <w:color w:val="FF0000"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 xml:space="preserve">Podnositelji zahtjeva uvršteni na konačnu listu reda prvenstva kojima je odobren zahtjev za kupnju građevinskog zemljišta obavljaju neposredan izbor građevinskog zemljišta prema redoslijedu uvrštenosti na konačnoj listi reda prvenstva. </w:t>
      </w:r>
    </w:p>
    <w:p w:rsidR="00EF7298" w:rsidRPr="000753D0" w:rsidRDefault="00EF7298" w:rsidP="00EF7298">
      <w:pPr>
        <w:pStyle w:val="Tijeloteksta"/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ab/>
        <w:t>Povjerenstvo zapisnički utvrđuje izbor građevinskog zemljišta, a zapisnik o izboru supotpisuje i podnositelj zahtjeva. Naknadna promjena izabranog građevinskog zemljišta nije moguća.</w:t>
      </w:r>
    </w:p>
    <w:p w:rsidR="003175F5" w:rsidRPr="000753D0" w:rsidRDefault="003175F5" w:rsidP="003175F5">
      <w:pPr>
        <w:pStyle w:val="Tijeloteksta"/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ab/>
        <w:t xml:space="preserve">Podnositelj zahtjeva koji temeljem </w:t>
      </w:r>
      <w:r w:rsidR="00740F2E" w:rsidRPr="000753D0">
        <w:rPr>
          <w:rFonts w:ascii="Times New Roman" w:hAnsi="Times New Roman"/>
          <w:sz w:val="24"/>
          <w:szCs w:val="24"/>
        </w:rPr>
        <w:t xml:space="preserve">konačne </w:t>
      </w:r>
      <w:r w:rsidRPr="000753D0">
        <w:rPr>
          <w:rFonts w:ascii="Times New Roman" w:hAnsi="Times New Roman"/>
          <w:sz w:val="24"/>
          <w:szCs w:val="24"/>
        </w:rPr>
        <w:t xml:space="preserve">liste reda prvenstva ostvari pravo na kupnju građevinskog zemljišta, a odbije prihvatiti bilo koje raspoloživo građevinsko zemljište iz javnog natječaja, briše se s </w:t>
      </w:r>
      <w:r w:rsidR="00740F2E" w:rsidRPr="000753D0">
        <w:rPr>
          <w:rFonts w:ascii="Times New Roman" w:hAnsi="Times New Roman"/>
          <w:sz w:val="24"/>
          <w:szCs w:val="24"/>
        </w:rPr>
        <w:t xml:space="preserve">konačne </w:t>
      </w:r>
      <w:r w:rsidRPr="000753D0">
        <w:rPr>
          <w:rFonts w:ascii="Times New Roman" w:hAnsi="Times New Roman"/>
          <w:sz w:val="24"/>
          <w:szCs w:val="24"/>
        </w:rPr>
        <w:t>liste</w:t>
      </w:r>
      <w:r w:rsidR="00740F2E" w:rsidRPr="000753D0">
        <w:rPr>
          <w:rFonts w:ascii="Times New Roman" w:hAnsi="Times New Roman"/>
          <w:sz w:val="24"/>
          <w:szCs w:val="24"/>
        </w:rPr>
        <w:t xml:space="preserve"> reda prvenstva</w:t>
      </w:r>
      <w:r w:rsidRPr="000753D0">
        <w:rPr>
          <w:rFonts w:ascii="Times New Roman" w:hAnsi="Times New Roman"/>
          <w:sz w:val="24"/>
          <w:szCs w:val="24"/>
        </w:rPr>
        <w:t xml:space="preserve">. </w:t>
      </w:r>
    </w:p>
    <w:p w:rsidR="003175F5" w:rsidRPr="000753D0" w:rsidRDefault="003175F5" w:rsidP="003175F5">
      <w:pPr>
        <w:pStyle w:val="Tijeloteksta"/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ab/>
        <w:t xml:space="preserve">U slučaju iz prethodnog stavka, građevinsko zemljište dodjeljuje se podnositelju zahtjeva koji je sljedeći na </w:t>
      </w:r>
      <w:r w:rsidR="00740F2E" w:rsidRPr="000753D0">
        <w:rPr>
          <w:rFonts w:ascii="Times New Roman" w:hAnsi="Times New Roman"/>
          <w:sz w:val="24"/>
          <w:szCs w:val="24"/>
        </w:rPr>
        <w:t xml:space="preserve">konačnoj </w:t>
      </w:r>
      <w:r w:rsidRPr="000753D0">
        <w:rPr>
          <w:rFonts w:ascii="Times New Roman" w:hAnsi="Times New Roman"/>
          <w:sz w:val="24"/>
          <w:szCs w:val="24"/>
        </w:rPr>
        <w:t>listi</w:t>
      </w:r>
      <w:r w:rsidR="00740F2E" w:rsidRPr="000753D0">
        <w:rPr>
          <w:rFonts w:ascii="Times New Roman" w:hAnsi="Times New Roman"/>
          <w:sz w:val="24"/>
          <w:szCs w:val="24"/>
        </w:rPr>
        <w:t xml:space="preserve"> reda prvenstva</w:t>
      </w:r>
      <w:r w:rsidRPr="000753D0">
        <w:rPr>
          <w:rFonts w:ascii="Times New Roman" w:hAnsi="Times New Roman"/>
          <w:sz w:val="24"/>
          <w:szCs w:val="24"/>
        </w:rPr>
        <w:t>.</w:t>
      </w:r>
    </w:p>
    <w:p w:rsidR="003175F5" w:rsidRPr="000753D0" w:rsidRDefault="003175F5" w:rsidP="003175F5">
      <w:pPr>
        <w:pStyle w:val="Tijeloteksta"/>
        <w:tabs>
          <w:tab w:val="left" w:pos="280"/>
        </w:tabs>
        <w:rPr>
          <w:rFonts w:ascii="Times New Roman" w:hAnsi="Times New Roman"/>
          <w:b/>
          <w:color w:val="FF0000"/>
          <w:sz w:val="24"/>
          <w:szCs w:val="24"/>
        </w:rPr>
      </w:pPr>
    </w:p>
    <w:p w:rsidR="003175F5" w:rsidRPr="000753D0" w:rsidRDefault="003175F5" w:rsidP="003175F5">
      <w:pPr>
        <w:pStyle w:val="Tijeloteksta"/>
        <w:numPr>
          <w:ilvl w:val="0"/>
          <w:numId w:val="17"/>
        </w:numPr>
        <w:tabs>
          <w:tab w:val="left" w:pos="280"/>
        </w:tabs>
        <w:rPr>
          <w:rFonts w:ascii="Times New Roman" w:hAnsi="Times New Roman"/>
          <w:b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t>KUPOPRODAJNI UGOVOR</w:t>
      </w:r>
    </w:p>
    <w:p w:rsidR="003175F5" w:rsidRPr="000753D0" w:rsidRDefault="003175F5" w:rsidP="003175F5">
      <w:pPr>
        <w:pStyle w:val="Tijeloteksta"/>
        <w:tabs>
          <w:tab w:val="left" w:pos="280"/>
        </w:tabs>
        <w:rPr>
          <w:rFonts w:ascii="Times New Roman" w:hAnsi="Times New Roman"/>
          <w:b/>
          <w:color w:val="FF0000"/>
          <w:sz w:val="24"/>
          <w:szCs w:val="24"/>
        </w:rPr>
      </w:pPr>
    </w:p>
    <w:p w:rsidR="003175F5" w:rsidRPr="000753D0" w:rsidRDefault="00740F2E" w:rsidP="003175F5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t>Članak 21</w:t>
      </w:r>
      <w:r w:rsidR="003175F5" w:rsidRPr="000753D0">
        <w:rPr>
          <w:rFonts w:ascii="Times New Roman" w:hAnsi="Times New Roman"/>
          <w:b/>
          <w:sz w:val="24"/>
          <w:szCs w:val="24"/>
        </w:rPr>
        <w:t>.</w:t>
      </w:r>
    </w:p>
    <w:p w:rsidR="003175F5" w:rsidRPr="000753D0" w:rsidRDefault="003175F5" w:rsidP="003175F5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75F5" w:rsidRPr="000753D0" w:rsidRDefault="003175F5" w:rsidP="00740F2E">
      <w:pPr>
        <w:pStyle w:val="Tijeloteksta"/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b/>
          <w:color w:val="FF0000"/>
          <w:sz w:val="24"/>
          <w:szCs w:val="24"/>
        </w:rPr>
        <w:tab/>
      </w:r>
      <w:r w:rsidRPr="000753D0">
        <w:rPr>
          <w:rFonts w:ascii="Times New Roman" w:hAnsi="Times New Roman"/>
          <w:b/>
          <w:color w:val="FF0000"/>
          <w:sz w:val="24"/>
          <w:szCs w:val="24"/>
        </w:rPr>
        <w:tab/>
      </w:r>
      <w:r w:rsidR="00740F2E" w:rsidRPr="000753D0">
        <w:rPr>
          <w:rFonts w:ascii="Times New Roman" w:hAnsi="Times New Roman"/>
          <w:sz w:val="24"/>
          <w:szCs w:val="24"/>
        </w:rPr>
        <w:t>Na temelju odluke</w:t>
      </w:r>
      <w:r w:rsidRPr="000753D0">
        <w:rPr>
          <w:rFonts w:ascii="Times New Roman" w:hAnsi="Times New Roman"/>
          <w:sz w:val="24"/>
          <w:szCs w:val="24"/>
        </w:rPr>
        <w:t xml:space="preserve"> gradonačelnika o prodaji građevinskih zemljišta podnositeljima zahtjeva, sklapa se kupoprodajni ugovor. </w:t>
      </w:r>
      <w:r w:rsidRPr="000753D0">
        <w:rPr>
          <w:rFonts w:ascii="Times New Roman" w:hAnsi="Times New Roman"/>
          <w:sz w:val="24"/>
          <w:szCs w:val="24"/>
        </w:rPr>
        <w:tab/>
      </w:r>
    </w:p>
    <w:p w:rsidR="003175F5" w:rsidRPr="000753D0" w:rsidRDefault="003175F5" w:rsidP="00740F2E">
      <w:pPr>
        <w:pStyle w:val="Tijeloteksta"/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ab/>
        <w:t>Kupoprodajni ugovor sklapaju gradonačelnik i podnositelj zahtjeva.</w:t>
      </w:r>
    </w:p>
    <w:p w:rsidR="003175F5" w:rsidRPr="000753D0" w:rsidRDefault="003175F5" w:rsidP="00300453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75F5" w:rsidRPr="000753D0" w:rsidRDefault="00740F2E" w:rsidP="003175F5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t>Članak 22</w:t>
      </w:r>
      <w:r w:rsidR="003175F5" w:rsidRPr="000753D0">
        <w:rPr>
          <w:rFonts w:ascii="Times New Roman" w:hAnsi="Times New Roman"/>
          <w:b/>
          <w:sz w:val="24"/>
          <w:szCs w:val="24"/>
        </w:rPr>
        <w:t>.</w:t>
      </w:r>
    </w:p>
    <w:p w:rsidR="003175F5" w:rsidRPr="000753D0" w:rsidRDefault="003175F5" w:rsidP="003175F5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F7298" w:rsidRPr="000753D0" w:rsidRDefault="003175F5" w:rsidP="00EF7298">
      <w:pPr>
        <w:pStyle w:val="Tijeloteksta"/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tab/>
      </w:r>
      <w:r w:rsidRPr="000753D0">
        <w:rPr>
          <w:rFonts w:ascii="Times New Roman" w:hAnsi="Times New Roman"/>
          <w:b/>
          <w:sz w:val="24"/>
          <w:szCs w:val="24"/>
        </w:rPr>
        <w:tab/>
      </w:r>
      <w:r w:rsidR="00EF7298" w:rsidRPr="000753D0">
        <w:rPr>
          <w:rFonts w:ascii="Times New Roman" w:hAnsi="Times New Roman"/>
          <w:sz w:val="24"/>
          <w:szCs w:val="24"/>
        </w:rPr>
        <w:t xml:space="preserve">Podnositelj zahtjeva je dužan kupoprodajnu cijenu za kupljenu nekretninu platiti u roku 30 dana od dana sklapanja kupoprodajnog ugovora ili iznimno od 90 dana ako se kupoprodajna cijena isplaćuje kreditom banke. </w:t>
      </w:r>
      <w:r w:rsidR="00EF7298" w:rsidRPr="000753D0">
        <w:rPr>
          <w:rFonts w:ascii="Times New Roman" w:hAnsi="Times New Roman"/>
          <w:sz w:val="24"/>
          <w:szCs w:val="24"/>
        </w:rPr>
        <w:tab/>
      </w:r>
    </w:p>
    <w:p w:rsidR="005B08BF" w:rsidRPr="000753D0" w:rsidRDefault="00EF7298" w:rsidP="00EF7298">
      <w:pPr>
        <w:pStyle w:val="Tijeloteksta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ab/>
        <w:t xml:space="preserve">Kupoprodajni ugovor obavezno sadrži odredbu da će Grad izdati kupcu </w:t>
      </w:r>
      <w:proofErr w:type="spellStart"/>
      <w:r w:rsidRPr="000753D0">
        <w:rPr>
          <w:rFonts w:ascii="Times New Roman" w:hAnsi="Times New Roman"/>
          <w:sz w:val="24"/>
          <w:szCs w:val="24"/>
        </w:rPr>
        <w:t>tabularnu</w:t>
      </w:r>
      <w:proofErr w:type="spellEnd"/>
      <w:r w:rsidRPr="000753D0">
        <w:rPr>
          <w:rFonts w:ascii="Times New Roman" w:hAnsi="Times New Roman"/>
          <w:sz w:val="24"/>
          <w:szCs w:val="24"/>
        </w:rPr>
        <w:t xml:space="preserve"> ispravu radi uknjižbe njegovog prava vlasništva u zemljišnu knjigu nakon isplate </w:t>
      </w:r>
      <w:r w:rsidR="005B08BF" w:rsidRPr="000753D0">
        <w:rPr>
          <w:rFonts w:ascii="Times New Roman" w:hAnsi="Times New Roman"/>
          <w:sz w:val="24"/>
          <w:szCs w:val="24"/>
        </w:rPr>
        <w:t xml:space="preserve">ugovorene </w:t>
      </w:r>
      <w:r w:rsidRPr="000753D0">
        <w:rPr>
          <w:rFonts w:ascii="Times New Roman" w:hAnsi="Times New Roman"/>
          <w:sz w:val="24"/>
          <w:szCs w:val="24"/>
        </w:rPr>
        <w:t xml:space="preserve">kupoprodajne cijene. </w:t>
      </w:r>
    </w:p>
    <w:p w:rsidR="005B08BF" w:rsidRPr="000753D0" w:rsidRDefault="000753D0" w:rsidP="00EF7298">
      <w:pPr>
        <w:pStyle w:val="Tijeloteksta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ab/>
        <w:t>Istovremeno s</w:t>
      </w:r>
      <w:r w:rsidR="005B08BF" w:rsidRPr="000753D0">
        <w:rPr>
          <w:rFonts w:ascii="Times New Roman" w:hAnsi="Times New Roman"/>
          <w:sz w:val="24"/>
          <w:szCs w:val="24"/>
        </w:rPr>
        <w:t xml:space="preserve"> upisom vlasništva u zemljišnu knjigu kupac upisuje zalog na iznos razlike ugovorene kupoprodajne cijene i početne cijene građevinskog zemljišta iz javnog natječaja.</w:t>
      </w:r>
    </w:p>
    <w:p w:rsidR="005B08BF" w:rsidRPr="000753D0" w:rsidRDefault="005B08BF" w:rsidP="00EF7298">
      <w:pPr>
        <w:pStyle w:val="Tijeloteksta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ab/>
      </w:r>
      <w:proofErr w:type="spellStart"/>
      <w:r w:rsidRPr="000753D0">
        <w:rPr>
          <w:rFonts w:ascii="Times New Roman" w:hAnsi="Times New Roman"/>
          <w:sz w:val="24"/>
          <w:szCs w:val="24"/>
        </w:rPr>
        <w:t>Brisovno</w:t>
      </w:r>
      <w:proofErr w:type="spellEnd"/>
      <w:r w:rsidRPr="000753D0">
        <w:rPr>
          <w:rFonts w:ascii="Times New Roman" w:hAnsi="Times New Roman"/>
          <w:sz w:val="24"/>
          <w:szCs w:val="24"/>
        </w:rPr>
        <w:t xml:space="preserve"> očitovanje za upis</w:t>
      </w:r>
      <w:r w:rsidR="000753D0" w:rsidRPr="000753D0">
        <w:rPr>
          <w:rFonts w:ascii="Times New Roman" w:hAnsi="Times New Roman"/>
          <w:sz w:val="24"/>
          <w:szCs w:val="24"/>
        </w:rPr>
        <w:t>a</w:t>
      </w:r>
      <w:r w:rsidRPr="000753D0">
        <w:rPr>
          <w:rFonts w:ascii="Times New Roman" w:hAnsi="Times New Roman"/>
          <w:sz w:val="24"/>
          <w:szCs w:val="24"/>
        </w:rPr>
        <w:t xml:space="preserve">no založno pravo iz stavka 3. ovog članka Grad je dužan izdati u roku </w:t>
      </w:r>
      <w:r w:rsidR="00020F68" w:rsidRPr="000753D0">
        <w:rPr>
          <w:rFonts w:ascii="Times New Roman" w:hAnsi="Times New Roman"/>
          <w:sz w:val="24"/>
          <w:szCs w:val="24"/>
        </w:rPr>
        <w:t>15 dana</w:t>
      </w:r>
      <w:r w:rsidR="00DE2067">
        <w:rPr>
          <w:rFonts w:ascii="Times New Roman" w:hAnsi="Times New Roman"/>
          <w:sz w:val="24"/>
          <w:szCs w:val="24"/>
        </w:rPr>
        <w:t xml:space="preserve"> od dana </w:t>
      </w:r>
      <w:r w:rsidRPr="000753D0">
        <w:rPr>
          <w:rFonts w:ascii="Times New Roman" w:hAnsi="Times New Roman"/>
          <w:sz w:val="24"/>
          <w:szCs w:val="24"/>
        </w:rPr>
        <w:t>ishođenja pravomoćne uporabne dozvole</w:t>
      </w:r>
      <w:r w:rsidR="00DE2067">
        <w:rPr>
          <w:rFonts w:ascii="Times New Roman" w:hAnsi="Times New Roman"/>
          <w:sz w:val="24"/>
          <w:szCs w:val="24"/>
        </w:rPr>
        <w:t>,</w:t>
      </w:r>
      <w:r w:rsidRPr="000753D0">
        <w:rPr>
          <w:rFonts w:ascii="Times New Roman" w:hAnsi="Times New Roman"/>
          <w:sz w:val="24"/>
          <w:szCs w:val="24"/>
        </w:rPr>
        <w:t xml:space="preserve"> </w:t>
      </w:r>
      <w:r w:rsidR="00020F68" w:rsidRPr="000753D0">
        <w:rPr>
          <w:rFonts w:ascii="Times New Roman" w:hAnsi="Times New Roman"/>
          <w:sz w:val="24"/>
          <w:szCs w:val="24"/>
        </w:rPr>
        <w:t xml:space="preserve">odnosno </w:t>
      </w:r>
      <w:r w:rsidR="00DE2067">
        <w:rPr>
          <w:rFonts w:ascii="Times New Roman" w:hAnsi="Times New Roman"/>
          <w:sz w:val="24"/>
          <w:szCs w:val="24"/>
        </w:rPr>
        <w:t xml:space="preserve">po isplati </w:t>
      </w:r>
      <w:r w:rsidRPr="000753D0">
        <w:rPr>
          <w:rFonts w:ascii="Times New Roman" w:hAnsi="Times New Roman"/>
          <w:sz w:val="24"/>
          <w:szCs w:val="24"/>
        </w:rPr>
        <w:t>razlike ugovorene kupoprodajne cijene i početne cijene građevinskog zemljišta iz javnog natječaja.</w:t>
      </w:r>
    </w:p>
    <w:p w:rsidR="00EF7298" w:rsidRPr="000753D0" w:rsidRDefault="005B08BF" w:rsidP="00EF7298">
      <w:pPr>
        <w:pStyle w:val="Tijeloteksta"/>
        <w:tabs>
          <w:tab w:val="left" w:pos="0"/>
        </w:tabs>
        <w:rPr>
          <w:rFonts w:ascii="Times New Roman" w:hAnsi="Times New Roman"/>
          <w:i/>
          <w:color w:val="FF0000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 xml:space="preserve"> </w:t>
      </w:r>
      <w:r w:rsidR="00EF7298" w:rsidRPr="000753D0">
        <w:rPr>
          <w:rFonts w:ascii="Times New Roman" w:hAnsi="Times New Roman"/>
          <w:sz w:val="24"/>
          <w:szCs w:val="24"/>
        </w:rPr>
        <w:tab/>
      </w:r>
      <w:r w:rsidR="00EF7298" w:rsidRPr="000753D0">
        <w:rPr>
          <w:rFonts w:ascii="Times New Roman" w:hAnsi="Times New Roman"/>
          <w:i/>
          <w:color w:val="FF0000"/>
          <w:sz w:val="24"/>
          <w:szCs w:val="24"/>
        </w:rPr>
        <w:tab/>
      </w:r>
    </w:p>
    <w:p w:rsidR="00EF7298" w:rsidRPr="000753D0" w:rsidRDefault="00740F2E" w:rsidP="00EF7298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t>Članak 23</w:t>
      </w:r>
      <w:r w:rsidR="00EF7298" w:rsidRPr="000753D0">
        <w:rPr>
          <w:rFonts w:ascii="Times New Roman" w:hAnsi="Times New Roman"/>
          <w:b/>
          <w:sz w:val="24"/>
          <w:szCs w:val="24"/>
        </w:rPr>
        <w:t xml:space="preserve">.  </w:t>
      </w:r>
    </w:p>
    <w:p w:rsidR="00EF7298" w:rsidRPr="000753D0" w:rsidRDefault="00EF7298" w:rsidP="00EF7298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F7298" w:rsidRPr="000753D0" w:rsidRDefault="00EF7298" w:rsidP="00EF7298">
      <w:pPr>
        <w:pStyle w:val="Tijeloteksta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ab/>
        <w:t>Ako podnositelj zahtjeva zakasni s plaćanjem kupoprodajne cijene u rokovima navedenim u</w:t>
      </w:r>
      <w:r w:rsidR="00725036" w:rsidRPr="000753D0">
        <w:rPr>
          <w:rFonts w:ascii="Times New Roman" w:hAnsi="Times New Roman"/>
          <w:sz w:val="24"/>
          <w:szCs w:val="24"/>
        </w:rPr>
        <w:t xml:space="preserve"> </w:t>
      </w:r>
      <w:r w:rsidRPr="000753D0">
        <w:rPr>
          <w:rFonts w:ascii="Times New Roman" w:hAnsi="Times New Roman"/>
          <w:sz w:val="24"/>
          <w:szCs w:val="24"/>
        </w:rPr>
        <w:t>člank</w:t>
      </w:r>
      <w:r w:rsidR="00DE2067">
        <w:rPr>
          <w:rFonts w:ascii="Times New Roman" w:hAnsi="Times New Roman"/>
          <w:sz w:val="24"/>
          <w:szCs w:val="24"/>
        </w:rPr>
        <w:t>u</w:t>
      </w:r>
      <w:r w:rsidRPr="000753D0">
        <w:rPr>
          <w:rFonts w:ascii="Times New Roman" w:hAnsi="Times New Roman"/>
          <w:sz w:val="24"/>
          <w:szCs w:val="24"/>
        </w:rPr>
        <w:t xml:space="preserve"> </w:t>
      </w:r>
      <w:r w:rsidR="00AD2478" w:rsidRPr="000753D0">
        <w:rPr>
          <w:rFonts w:ascii="Times New Roman" w:hAnsi="Times New Roman"/>
          <w:sz w:val="24"/>
          <w:szCs w:val="24"/>
        </w:rPr>
        <w:t>2</w:t>
      </w:r>
      <w:r w:rsidR="00740F2E" w:rsidRPr="000753D0">
        <w:rPr>
          <w:rFonts w:ascii="Times New Roman" w:hAnsi="Times New Roman"/>
          <w:sz w:val="24"/>
          <w:szCs w:val="24"/>
        </w:rPr>
        <w:t>2</w:t>
      </w:r>
      <w:r w:rsidRPr="000753D0">
        <w:rPr>
          <w:rFonts w:ascii="Times New Roman" w:hAnsi="Times New Roman"/>
          <w:sz w:val="24"/>
          <w:szCs w:val="24"/>
        </w:rPr>
        <w:t xml:space="preserve">.  </w:t>
      </w:r>
      <w:r w:rsidR="00DE2067">
        <w:rPr>
          <w:rFonts w:ascii="Times New Roman" w:hAnsi="Times New Roman"/>
          <w:sz w:val="24"/>
          <w:szCs w:val="24"/>
        </w:rPr>
        <w:t>stavku 1.</w:t>
      </w:r>
      <w:r w:rsidRPr="000753D0">
        <w:rPr>
          <w:rFonts w:ascii="Times New Roman" w:hAnsi="Times New Roman"/>
          <w:sz w:val="24"/>
          <w:szCs w:val="24"/>
        </w:rPr>
        <w:t>dužan je platiti zakonsku zateznu kamatu od dana dospijeća do dana plaćanja.</w:t>
      </w:r>
    </w:p>
    <w:p w:rsidR="003B69ED" w:rsidRPr="000753D0" w:rsidRDefault="00EF7298" w:rsidP="00300453">
      <w:pPr>
        <w:pStyle w:val="Tijeloteksta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ab/>
        <w:t xml:space="preserve">Ako podnositelj zahtjeva zakasni s plaćanjem više od 60 dana od isteka </w:t>
      </w:r>
      <w:r w:rsidR="00AD2478" w:rsidRPr="000753D0">
        <w:rPr>
          <w:rFonts w:ascii="Times New Roman" w:hAnsi="Times New Roman"/>
          <w:sz w:val="24"/>
          <w:szCs w:val="24"/>
        </w:rPr>
        <w:t xml:space="preserve">roka iz </w:t>
      </w:r>
      <w:r w:rsidR="00725036" w:rsidRPr="000753D0">
        <w:rPr>
          <w:rFonts w:ascii="Times New Roman" w:hAnsi="Times New Roman"/>
          <w:sz w:val="24"/>
          <w:szCs w:val="24"/>
        </w:rPr>
        <w:t>članka 22</w:t>
      </w:r>
      <w:r w:rsidR="000753D0" w:rsidRPr="000753D0">
        <w:rPr>
          <w:rFonts w:ascii="Times New Roman" w:hAnsi="Times New Roman"/>
          <w:sz w:val="24"/>
          <w:szCs w:val="24"/>
        </w:rPr>
        <w:t xml:space="preserve">. </w:t>
      </w:r>
      <w:r w:rsidR="00DE2067">
        <w:rPr>
          <w:rFonts w:ascii="Times New Roman" w:hAnsi="Times New Roman"/>
          <w:sz w:val="24"/>
          <w:szCs w:val="24"/>
        </w:rPr>
        <w:t xml:space="preserve">stavka 1. </w:t>
      </w:r>
      <w:r w:rsidRPr="000753D0">
        <w:rPr>
          <w:rFonts w:ascii="Times New Roman" w:hAnsi="Times New Roman"/>
          <w:sz w:val="24"/>
          <w:szCs w:val="24"/>
        </w:rPr>
        <w:t>Grad može raskinuti kupoprodajni ugovor te ponuditi sklapanje ugovora sljedeće rangiranom podnositelju zahtjeva s liste reda prvenstva.</w:t>
      </w:r>
    </w:p>
    <w:p w:rsidR="00300453" w:rsidRPr="000753D0" w:rsidRDefault="00EF7298" w:rsidP="00300453">
      <w:pPr>
        <w:pStyle w:val="Tijeloteksta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 xml:space="preserve"> </w:t>
      </w:r>
    </w:p>
    <w:p w:rsidR="00DE2067" w:rsidRDefault="00DE2067" w:rsidP="003B69ED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E2067" w:rsidRDefault="00DE2067" w:rsidP="003B69ED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69ED" w:rsidRPr="000753D0" w:rsidRDefault="003B69ED" w:rsidP="003B69ED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lastRenderedPageBreak/>
        <w:t>Članak 2</w:t>
      </w:r>
      <w:r w:rsidR="00725036" w:rsidRPr="000753D0">
        <w:rPr>
          <w:rFonts w:ascii="Times New Roman" w:hAnsi="Times New Roman"/>
          <w:b/>
          <w:sz w:val="24"/>
          <w:szCs w:val="24"/>
        </w:rPr>
        <w:t>4</w:t>
      </w:r>
      <w:r w:rsidRPr="000753D0">
        <w:rPr>
          <w:rFonts w:ascii="Times New Roman" w:hAnsi="Times New Roman"/>
          <w:b/>
          <w:sz w:val="24"/>
          <w:szCs w:val="24"/>
        </w:rPr>
        <w:t xml:space="preserve">.  </w:t>
      </w:r>
    </w:p>
    <w:p w:rsidR="003B69ED" w:rsidRPr="000753D0" w:rsidRDefault="003B69ED" w:rsidP="003B69ED">
      <w:pPr>
        <w:pStyle w:val="Tijeloteksta"/>
        <w:tabs>
          <w:tab w:val="left" w:pos="0"/>
        </w:tabs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00453" w:rsidRPr="000753D0" w:rsidRDefault="003B69ED" w:rsidP="00300453">
      <w:pPr>
        <w:pStyle w:val="Tijeloteksta"/>
        <w:tabs>
          <w:tab w:val="left" w:pos="0"/>
        </w:tabs>
        <w:rPr>
          <w:rFonts w:ascii="Times New Roman" w:hAnsi="Times New Roman"/>
          <w:i/>
          <w:color w:val="FF0000"/>
          <w:sz w:val="24"/>
          <w:szCs w:val="24"/>
        </w:rPr>
      </w:pPr>
      <w:r w:rsidRPr="000753D0">
        <w:rPr>
          <w:rFonts w:ascii="Times New Roman" w:hAnsi="Times New Roman"/>
          <w:color w:val="FF0000"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>Kupac može kupljeno građevinsko zemljište otuđiti u svako doba pod uvjetom da prethodno Gradu isplati  razliku ugovorene kupoprodajne cijene i početne cijene građevinskog zemljišta iz javnog natječaja uvećano za zakonsku zateznu kamatu.</w:t>
      </w:r>
      <w:r w:rsidR="000753D0" w:rsidRPr="000753D0">
        <w:rPr>
          <w:rFonts w:ascii="Times New Roman" w:hAnsi="Times New Roman"/>
          <w:sz w:val="24"/>
          <w:szCs w:val="24"/>
        </w:rPr>
        <w:t xml:space="preserve"> </w:t>
      </w:r>
    </w:p>
    <w:p w:rsidR="00725036" w:rsidRPr="000753D0" w:rsidRDefault="00725036" w:rsidP="00300453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00453" w:rsidRPr="000753D0" w:rsidRDefault="00300453" w:rsidP="00300453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t>Č</w:t>
      </w:r>
      <w:r w:rsidR="00740F2E" w:rsidRPr="000753D0">
        <w:rPr>
          <w:rFonts w:ascii="Times New Roman" w:hAnsi="Times New Roman"/>
          <w:b/>
          <w:sz w:val="24"/>
          <w:szCs w:val="24"/>
        </w:rPr>
        <w:t>lanak 2</w:t>
      </w:r>
      <w:r w:rsidR="00725036" w:rsidRPr="000753D0">
        <w:rPr>
          <w:rFonts w:ascii="Times New Roman" w:hAnsi="Times New Roman"/>
          <w:b/>
          <w:sz w:val="24"/>
          <w:szCs w:val="24"/>
        </w:rPr>
        <w:t>5</w:t>
      </w:r>
      <w:r w:rsidRPr="000753D0">
        <w:rPr>
          <w:rFonts w:ascii="Times New Roman" w:hAnsi="Times New Roman"/>
          <w:b/>
          <w:sz w:val="24"/>
          <w:szCs w:val="24"/>
        </w:rPr>
        <w:t>.</w:t>
      </w:r>
    </w:p>
    <w:p w:rsidR="00300453" w:rsidRPr="000753D0" w:rsidRDefault="00300453" w:rsidP="00300453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00453" w:rsidRPr="000753D0" w:rsidRDefault="00300453" w:rsidP="00300453">
      <w:pPr>
        <w:pStyle w:val="Tijeloteksta"/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tab/>
      </w:r>
      <w:r w:rsidRPr="000753D0">
        <w:rPr>
          <w:rFonts w:ascii="Times New Roman" w:hAnsi="Times New Roman"/>
          <w:b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>Gradonačelnik može donijeti odluku o poništenju javnog natječaja u svako doba u kojem slučaju je dužan obrazložiti razloge poništenja.</w:t>
      </w:r>
    </w:p>
    <w:p w:rsidR="00300453" w:rsidRPr="000753D0" w:rsidRDefault="00300453" w:rsidP="00300453">
      <w:pPr>
        <w:pStyle w:val="Tijeloteksta"/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ab/>
        <w:t>Iznimno, nakon provedenog postupka otvaranja</w:t>
      </w:r>
      <w:r w:rsidR="00EF7298" w:rsidRPr="000753D0">
        <w:rPr>
          <w:rFonts w:ascii="Times New Roman" w:hAnsi="Times New Roman"/>
          <w:sz w:val="24"/>
          <w:szCs w:val="24"/>
        </w:rPr>
        <w:t xml:space="preserve"> zahtjeva</w:t>
      </w:r>
      <w:r w:rsidR="00740F2E" w:rsidRPr="000753D0">
        <w:rPr>
          <w:rFonts w:ascii="Times New Roman" w:hAnsi="Times New Roman"/>
          <w:sz w:val="24"/>
          <w:szCs w:val="24"/>
        </w:rPr>
        <w:t>, a prije donošenja o</w:t>
      </w:r>
      <w:r w:rsidRPr="000753D0">
        <w:rPr>
          <w:rFonts w:ascii="Times New Roman" w:hAnsi="Times New Roman"/>
          <w:sz w:val="24"/>
          <w:szCs w:val="24"/>
        </w:rPr>
        <w:t xml:space="preserve">dluke o prodaji, gradonačelnik može odustati od prodaje i poništiti javni natječaj, pri čemu Grad ne snosi nikakvu odgovornost prema </w:t>
      </w:r>
      <w:r w:rsidR="00EF7298" w:rsidRPr="000753D0">
        <w:rPr>
          <w:rFonts w:ascii="Times New Roman" w:hAnsi="Times New Roman"/>
          <w:sz w:val="24"/>
          <w:szCs w:val="24"/>
        </w:rPr>
        <w:t xml:space="preserve">podnositeljima zahtjeva </w:t>
      </w:r>
      <w:r w:rsidR="00740F2E" w:rsidRPr="000753D0">
        <w:rPr>
          <w:rFonts w:ascii="Times New Roman" w:hAnsi="Times New Roman"/>
          <w:sz w:val="24"/>
          <w:szCs w:val="24"/>
        </w:rPr>
        <w:t>kao ni troškove sudjelovanja u</w:t>
      </w:r>
      <w:r w:rsidRPr="000753D0">
        <w:rPr>
          <w:rFonts w:ascii="Times New Roman" w:hAnsi="Times New Roman"/>
          <w:sz w:val="24"/>
          <w:szCs w:val="24"/>
        </w:rPr>
        <w:t xml:space="preserve"> natječaju. </w:t>
      </w:r>
    </w:p>
    <w:p w:rsidR="00EF7298" w:rsidRPr="000753D0" w:rsidRDefault="00300453" w:rsidP="00EF7298">
      <w:pPr>
        <w:pStyle w:val="Tijeloteksta"/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ab/>
        <w:t>Odluka o poništenju javnog natječaja objavljuje se na isti način kao javni natječaj</w:t>
      </w:r>
      <w:r w:rsidR="00EF7298" w:rsidRPr="000753D0">
        <w:rPr>
          <w:rFonts w:ascii="Times New Roman" w:hAnsi="Times New Roman"/>
          <w:sz w:val="24"/>
          <w:szCs w:val="24"/>
        </w:rPr>
        <w:t xml:space="preserve">. </w:t>
      </w:r>
    </w:p>
    <w:p w:rsidR="00196221" w:rsidRPr="000753D0" w:rsidRDefault="00196221" w:rsidP="00EF7298">
      <w:pPr>
        <w:pStyle w:val="Tijeloteksta"/>
        <w:tabs>
          <w:tab w:val="left" w:pos="280"/>
        </w:tabs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96221" w:rsidRPr="000753D0" w:rsidRDefault="00196221" w:rsidP="00196221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t>Članak 2</w:t>
      </w:r>
      <w:r w:rsidR="00725036" w:rsidRPr="000753D0">
        <w:rPr>
          <w:rFonts w:ascii="Times New Roman" w:hAnsi="Times New Roman"/>
          <w:b/>
          <w:sz w:val="24"/>
          <w:szCs w:val="24"/>
        </w:rPr>
        <w:t>6</w:t>
      </w:r>
      <w:r w:rsidRPr="000753D0">
        <w:rPr>
          <w:rFonts w:ascii="Times New Roman" w:hAnsi="Times New Roman"/>
          <w:b/>
          <w:sz w:val="24"/>
          <w:szCs w:val="24"/>
        </w:rPr>
        <w:t xml:space="preserve">. </w:t>
      </w:r>
    </w:p>
    <w:p w:rsidR="00196221" w:rsidRPr="000753D0" w:rsidRDefault="00196221" w:rsidP="00196221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96221" w:rsidRPr="000753D0" w:rsidRDefault="00196221" w:rsidP="00196221">
      <w:pPr>
        <w:pStyle w:val="Tijeloteksta"/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tab/>
      </w:r>
      <w:r w:rsidRPr="000753D0">
        <w:rPr>
          <w:rFonts w:ascii="Times New Roman" w:hAnsi="Times New Roman"/>
          <w:b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 xml:space="preserve">U provedbi ove </w:t>
      </w:r>
      <w:r w:rsidR="003D330F" w:rsidRPr="000753D0">
        <w:rPr>
          <w:rFonts w:ascii="Times New Roman" w:hAnsi="Times New Roman"/>
          <w:sz w:val="24"/>
          <w:szCs w:val="24"/>
        </w:rPr>
        <w:t>O</w:t>
      </w:r>
      <w:r w:rsidRPr="000753D0">
        <w:rPr>
          <w:rFonts w:ascii="Times New Roman" w:hAnsi="Times New Roman"/>
          <w:sz w:val="24"/>
          <w:szCs w:val="24"/>
        </w:rPr>
        <w:t>dluke na odgovarajući način primjenjuju se odredbe Glave III. Odluke o upravljanju, raspolaganju i korištenju nekretnina  u vlasništvu Grada Koprivnice.</w:t>
      </w:r>
    </w:p>
    <w:p w:rsidR="00196221" w:rsidRPr="000753D0" w:rsidRDefault="00196221" w:rsidP="00196221">
      <w:pPr>
        <w:pStyle w:val="Tijeloteksta"/>
        <w:tabs>
          <w:tab w:val="left" w:pos="280"/>
        </w:tabs>
        <w:rPr>
          <w:rFonts w:ascii="Times New Roman" w:hAnsi="Times New Roman"/>
          <w:b/>
          <w:sz w:val="24"/>
          <w:szCs w:val="24"/>
        </w:rPr>
      </w:pPr>
    </w:p>
    <w:p w:rsidR="00196221" w:rsidRPr="000753D0" w:rsidRDefault="00196221" w:rsidP="00196221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t>Članak 2</w:t>
      </w:r>
      <w:r w:rsidR="00725036" w:rsidRPr="000753D0">
        <w:rPr>
          <w:rFonts w:ascii="Times New Roman" w:hAnsi="Times New Roman"/>
          <w:b/>
          <w:sz w:val="24"/>
          <w:szCs w:val="24"/>
        </w:rPr>
        <w:t>7</w:t>
      </w:r>
      <w:r w:rsidRPr="000753D0">
        <w:rPr>
          <w:rFonts w:ascii="Times New Roman" w:hAnsi="Times New Roman"/>
          <w:b/>
          <w:sz w:val="24"/>
          <w:szCs w:val="24"/>
        </w:rPr>
        <w:t xml:space="preserve">. </w:t>
      </w:r>
    </w:p>
    <w:p w:rsidR="008D4C94" w:rsidRPr="000753D0" w:rsidRDefault="008D4C94" w:rsidP="008D4C94">
      <w:pPr>
        <w:pStyle w:val="Tijeloteksta"/>
        <w:jc w:val="center"/>
        <w:rPr>
          <w:rFonts w:ascii="Times New Roman" w:hAnsi="Times New Roman"/>
          <w:b/>
          <w:sz w:val="24"/>
          <w:szCs w:val="24"/>
        </w:rPr>
      </w:pPr>
    </w:p>
    <w:p w:rsidR="008D4C94" w:rsidRPr="000753D0" w:rsidRDefault="008D4C94" w:rsidP="008D4C94">
      <w:pPr>
        <w:pStyle w:val="Tijeloteksta"/>
        <w:jc w:val="left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 xml:space="preserve">Ova Odluka </w:t>
      </w:r>
      <w:r w:rsidR="00EF7298" w:rsidRPr="000753D0">
        <w:rPr>
          <w:rFonts w:ascii="Times New Roman" w:hAnsi="Times New Roman"/>
          <w:sz w:val="24"/>
          <w:szCs w:val="24"/>
        </w:rPr>
        <w:t>stupa na snagu osmi dan od dana objave u „</w:t>
      </w:r>
      <w:r w:rsidRPr="000753D0">
        <w:rPr>
          <w:rFonts w:ascii="Times New Roman" w:hAnsi="Times New Roman"/>
          <w:sz w:val="24"/>
          <w:szCs w:val="24"/>
        </w:rPr>
        <w:t>Glasniku Grada Koprivnice</w:t>
      </w:r>
      <w:r w:rsidR="00EF7298" w:rsidRPr="000753D0">
        <w:rPr>
          <w:rFonts w:ascii="Times New Roman" w:hAnsi="Times New Roman"/>
          <w:sz w:val="24"/>
          <w:szCs w:val="24"/>
        </w:rPr>
        <w:t>“</w:t>
      </w:r>
      <w:r w:rsidRPr="000753D0">
        <w:rPr>
          <w:rFonts w:ascii="Times New Roman" w:hAnsi="Times New Roman"/>
          <w:sz w:val="24"/>
          <w:szCs w:val="24"/>
        </w:rPr>
        <w:t>.</w:t>
      </w:r>
    </w:p>
    <w:p w:rsidR="008A4A0D" w:rsidRPr="000753D0" w:rsidRDefault="008A4A0D" w:rsidP="006C37D7">
      <w:pPr>
        <w:pStyle w:val="Tijeloteksta"/>
        <w:jc w:val="center"/>
        <w:rPr>
          <w:rFonts w:ascii="Times New Roman" w:hAnsi="Times New Roman"/>
          <w:b/>
          <w:sz w:val="24"/>
          <w:szCs w:val="24"/>
        </w:rPr>
      </w:pPr>
    </w:p>
    <w:p w:rsidR="008A4A0D" w:rsidRPr="000753D0" w:rsidRDefault="008A4A0D" w:rsidP="006C37D7">
      <w:pPr>
        <w:pStyle w:val="Tijeloteksta"/>
        <w:jc w:val="center"/>
        <w:rPr>
          <w:rFonts w:ascii="Times New Roman" w:hAnsi="Times New Roman"/>
          <w:b/>
          <w:sz w:val="24"/>
          <w:szCs w:val="24"/>
        </w:rPr>
      </w:pPr>
    </w:p>
    <w:p w:rsidR="006C37D7" w:rsidRPr="000753D0" w:rsidRDefault="006C37D7" w:rsidP="006C37D7">
      <w:pPr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ab/>
      </w:r>
    </w:p>
    <w:p w:rsidR="006C37D7" w:rsidRPr="000753D0" w:rsidRDefault="006C37D7" w:rsidP="006C37D7">
      <w:pPr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ab/>
      </w:r>
    </w:p>
    <w:p w:rsidR="006C37D7" w:rsidRPr="000753D0" w:rsidRDefault="006C37D7" w:rsidP="006C37D7">
      <w:pPr>
        <w:jc w:val="center"/>
        <w:rPr>
          <w:rFonts w:ascii="Times New Roman" w:hAnsi="Times New Roman"/>
          <w:b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t>GRADSKO VIJEĆE</w:t>
      </w:r>
    </w:p>
    <w:p w:rsidR="006C37D7" w:rsidRPr="000753D0" w:rsidRDefault="006C37D7" w:rsidP="006C37D7">
      <w:pPr>
        <w:jc w:val="center"/>
        <w:rPr>
          <w:rFonts w:ascii="Times New Roman" w:hAnsi="Times New Roman"/>
          <w:b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t>GRADA KOPRIVNICE</w:t>
      </w:r>
    </w:p>
    <w:p w:rsidR="006C37D7" w:rsidRPr="000753D0" w:rsidRDefault="006C37D7" w:rsidP="006C37D7">
      <w:pPr>
        <w:jc w:val="center"/>
        <w:rPr>
          <w:rFonts w:ascii="Times New Roman" w:hAnsi="Times New Roman"/>
          <w:sz w:val="24"/>
          <w:szCs w:val="24"/>
        </w:rPr>
      </w:pPr>
    </w:p>
    <w:p w:rsidR="006C37D7" w:rsidRPr="000753D0" w:rsidRDefault="006C37D7" w:rsidP="006C37D7">
      <w:pPr>
        <w:jc w:val="center"/>
        <w:rPr>
          <w:rFonts w:ascii="Times New Roman" w:hAnsi="Times New Roman"/>
          <w:sz w:val="24"/>
          <w:szCs w:val="24"/>
        </w:rPr>
      </w:pPr>
    </w:p>
    <w:p w:rsidR="006C37D7" w:rsidRPr="000753D0" w:rsidRDefault="006C37D7" w:rsidP="006C37D7">
      <w:pPr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 xml:space="preserve">KLASA: </w:t>
      </w:r>
      <w:r w:rsidR="00832419" w:rsidRPr="000753D0">
        <w:rPr>
          <w:rFonts w:ascii="Times New Roman" w:hAnsi="Times New Roman"/>
          <w:sz w:val="24"/>
          <w:szCs w:val="24"/>
        </w:rPr>
        <w:fldChar w:fldCharType="begin" w:fldLock="1">
          <w:ffData>
            <w:name w:val="Klasa"/>
            <w:enabled/>
            <w:calcOnExit w:val="0"/>
            <w:textInput>
              <w:default w:val="944-01/14-01/0044"/>
            </w:textInput>
          </w:ffData>
        </w:fldChar>
      </w:r>
      <w:r w:rsidRPr="000753D0">
        <w:rPr>
          <w:rFonts w:ascii="Times New Roman" w:hAnsi="Times New Roman"/>
          <w:sz w:val="24"/>
          <w:szCs w:val="24"/>
        </w:rPr>
        <w:instrText xml:space="preserve"> FORMTEXT </w:instrText>
      </w:r>
      <w:r w:rsidR="00832419" w:rsidRPr="000753D0">
        <w:rPr>
          <w:rFonts w:ascii="Times New Roman" w:hAnsi="Times New Roman"/>
          <w:sz w:val="24"/>
          <w:szCs w:val="24"/>
        </w:rPr>
      </w:r>
      <w:r w:rsidR="00832419" w:rsidRPr="000753D0">
        <w:rPr>
          <w:rFonts w:ascii="Times New Roman" w:hAnsi="Times New Roman"/>
          <w:sz w:val="24"/>
          <w:szCs w:val="24"/>
        </w:rPr>
        <w:fldChar w:fldCharType="separate"/>
      </w:r>
      <w:r w:rsidRPr="000753D0">
        <w:rPr>
          <w:rFonts w:ascii="Times New Roman" w:hAnsi="Times New Roman"/>
          <w:sz w:val="24"/>
          <w:szCs w:val="24"/>
        </w:rPr>
        <w:t>944-01/14-01/0044</w:t>
      </w:r>
      <w:r w:rsidR="00832419" w:rsidRPr="000753D0">
        <w:rPr>
          <w:rFonts w:ascii="Times New Roman" w:hAnsi="Times New Roman"/>
          <w:sz w:val="24"/>
          <w:szCs w:val="24"/>
        </w:rPr>
        <w:fldChar w:fldCharType="end"/>
      </w:r>
    </w:p>
    <w:p w:rsidR="006C37D7" w:rsidRPr="000753D0" w:rsidRDefault="006C37D7" w:rsidP="006C37D7">
      <w:pPr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 xml:space="preserve">URBROJ: </w:t>
      </w:r>
      <w:r w:rsidR="00F943B0">
        <w:rPr>
          <w:rFonts w:ascii="Times New Roman" w:hAnsi="Times New Roman"/>
          <w:sz w:val="24"/>
          <w:szCs w:val="24"/>
        </w:rPr>
        <w:t>2137/01-08-02/2-18-23</w:t>
      </w:r>
    </w:p>
    <w:p w:rsidR="006C37D7" w:rsidRPr="000753D0" w:rsidRDefault="00EF7298" w:rsidP="006C37D7">
      <w:pPr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 xml:space="preserve">Koprivnica, </w:t>
      </w:r>
      <w:r w:rsidR="00832419" w:rsidRPr="000753D0">
        <w:rPr>
          <w:rFonts w:ascii="Times New Roman" w:hAnsi="Times New Roman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0753D0">
        <w:rPr>
          <w:rFonts w:ascii="Times New Roman" w:hAnsi="Times New Roman"/>
          <w:sz w:val="24"/>
          <w:szCs w:val="24"/>
        </w:rPr>
        <w:instrText xml:space="preserve"> FORMTEXT </w:instrText>
      </w:r>
      <w:r w:rsidR="00832419" w:rsidRPr="000753D0">
        <w:rPr>
          <w:rFonts w:ascii="Times New Roman" w:hAnsi="Times New Roman"/>
          <w:sz w:val="24"/>
          <w:szCs w:val="24"/>
        </w:rPr>
      </w:r>
      <w:r w:rsidR="00832419" w:rsidRPr="000753D0">
        <w:rPr>
          <w:rFonts w:ascii="Times New Roman" w:hAnsi="Times New Roman"/>
          <w:sz w:val="24"/>
          <w:szCs w:val="24"/>
        </w:rPr>
        <w:fldChar w:fldCharType="separate"/>
      </w:r>
      <w:r w:rsidRPr="000753D0">
        <w:rPr>
          <w:rFonts w:ascii="Times New Roman" w:hAnsi="Times New Roman"/>
          <w:noProof/>
          <w:sz w:val="24"/>
          <w:szCs w:val="24"/>
        </w:rPr>
        <w:t> </w:t>
      </w:r>
      <w:r w:rsidRPr="000753D0">
        <w:rPr>
          <w:rFonts w:ascii="Times New Roman" w:hAnsi="Times New Roman"/>
          <w:noProof/>
          <w:sz w:val="24"/>
          <w:szCs w:val="24"/>
        </w:rPr>
        <w:t> </w:t>
      </w:r>
      <w:r w:rsidRPr="000753D0">
        <w:rPr>
          <w:rFonts w:ascii="Times New Roman" w:hAnsi="Times New Roman"/>
          <w:noProof/>
          <w:sz w:val="24"/>
          <w:szCs w:val="24"/>
        </w:rPr>
        <w:t> </w:t>
      </w:r>
      <w:r w:rsidRPr="000753D0">
        <w:rPr>
          <w:rFonts w:ascii="Times New Roman" w:hAnsi="Times New Roman"/>
          <w:noProof/>
          <w:sz w:val="24"/>
          <w:szCs w:val="24"/>
        </w:rPr>
        <w:t> </w:t>
      </w:r>
      <w:r w:rsidRPr="000753D0">
        <w:rPr>
          <w:rFonts w:ascii="Times New Roman" w:hAnsi="Times New Roman"/>
          <w:noProof/>
          <w:sz w:val="24"/>
          <w:szCs w:val="24"/>
        </w:rPr>
        <w:t> </w:t>
      </w:r>
      <w:r w:rsidR="00832419" w:rsidRPr="000753D0">
        <w:rPr>
          <w:rFonts w:ascii="Times New Roman" w:hAnsi="Times New Roman"/>
          <w:sz w:val="24"/>
          <w:szCs w:val="24"/>
        </w:rPr>
        <w:fldChar w:fldCharType="end"/>
      </w:r>
      <w:bookmarkEnd w:id="2"/>
      <w:r w:rsidR="006C37D7" w:rsidRPr="000753D0">
        <w:rPr>
          <w:rFonts w:ascii="Times New Roman" w:hAnsi="Times New Roman"/>
          <w:sz w:val="24"/>
          <w:szCs w:val="24"/>
        </w:rPr>
        <w:t xml:space="preserve">                    </w:t>
      </w:r>
    </w:p>
    <w:p w:rsidR="006C37D7" w:rsidRPr="000753D0" w:rsidRDefault="006C37D7" w:rsidP="006C37D7">
      <w:pPr>
        <w:ind w:hanging="46"/>
        <w:rPr>
          <w:rFonts w:ascii="Times New Roman" w:hAnsi="Times New Roman"/>
          <w:sz w:val="24"/>
          <w:szCs w:val="24"/>
          <w:lang w:eastAsia="en-US"/>
        </w:rPr>
      </w:pPr>
      <w:r w:rsidRPr="000753D0">
        <w:rPr>
          <w:rFonts w:ascii="Times New Roman" w:hAnsi="Times New Roman"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ab/>
        <w:t xml:space="preserve">            </w:t>
      </w:r>
      <w:r w:rsidRPr="000753D0">
        <w:rPr>
          <w:rFonts w:ascii="Times New Roman" w:hAnsi="Times New Roman"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ab/>
        <w:t xml:space="preserve"> </w:t>
      </w:r>
      <w:r w:rsidRPr="000753D0">
        <w:rPr>
          <w:rFonts w:ascii="Times New Roman" w:hAnsi="Times New Roman"/>
          <w:sz w:val="24"/>
          <w:szCs w:val="24"/>
          <w:lang w:eastAsia="en-US"/>
        </w:rPr>
        <w:t xml:space="preserve">                       </w:t>
      </w:r>
    </w:p>
    <w:p w:rsidR="006C37D7" w:rsidRPr="000753D0" w:rsidRDefault="006C37D7" w:rsidP="006C37D7">
      <w:pPr>
        <w:ind w:hanging="46"/>
        <w:rPr>
          <w:rFonts w:ascii="Times New Roman" w:hAnsi="Times New Roman"/>
          <w:sz w:val="24"/>
          <w:szCs w:val="24"/>
          <w:lang w:eastAsia="en-US"/>
        </w:rPr>
      </w:pPr>
      <w:r w:rsidRPr="000753D0">
        <w:rPr>
          <w:rFonts w:ascii="Times New Roman" w:hAnsi="Times New Roman"/>
          <w:sz w:val="24"/>
          <w:szCs w:val="24"/>
          <w:lang w:eastAsia="en-US"/>
        </w:rPr>
        <w:t xml:space="preserve">                  </w:t>
      </w:r>
    </w:p>
    <w:p w:rsidR="006C37D7" w:rsidRPr="000753D0" w:rsidRDefault="006C37D7" w:rsidP="006C37D7">
      <w:pPr>
        <w:ind w:left="5664" w:firstLine="708"/>
        <w:rPr>
          <w:rFonts w:ascii="Times New Roman" w:hAnsi="Times New Roman"/>
          <w:sz w:val="24"/>
          <w:szCs w:val="24"/>
          <w:lang w:eastAsia="en-US"/>
        </w:rPr>
      </w:pPr>
      <w:r w:rsidRPr="000753D0">
        <w:rPr>
          <w:rFonts w:ascii="Times New Roman" w:hAnsi="Times New Roman"/>
          <w:sz w:val="24"/>
          <w:szCs w:val="24"/>
          <w:lang w:eastAsia="en-US"/>
        </w:rPr>
        <w:t>PREDSJEDNIK:</w:t>
      </w:r>
    </w:p>
    <w:p w:rsidR="006C37D7" w:rsidRPr="000753D0" w:rsidRDefault="006C37D7" w:rsidP="006C37D7">
      <w:pPr>
        <w:ind w:left="4248" w:firstLine="708"/>
        <w:rPr>
          <w:rFonts w:ascii="Times New Roman" w:hAnsi="Times New Roman"/>
          <w:sz w:val="24"/>
          <w:szCs w:val="24"/>
          <w:lang w:eastAsia="en-US"/>
        </w:rPr>
      </w:pPr>
    </w:p>
    <w:p w:rsidR="006C37D7" w:rsidRPr="000753D0" w:rsidRDefault="006C37D7" w:rsidP="006C37D7">
      <w:pPr>
        <w:ind w:hanging="46"/>
        <w:rPr>
          <w:rFonts w:ascii="Times New Roman" w:hAnsi="Times New Roman"/>
          <w:sz w:val="24"/>
          <w:szCs w:val="24"/>
          <w:lang w:eastAsia="en-US"/>
        </w:rPr>
      </w:pPr>
      <w:r w:rsidRPr="000753D0">
        <w:rPr>
          <w:rFonts w:ascii="Times New Roman" w:hAnsi="Times New Roman"/>
          <w:sz w:val="24"/>
          <w:szCs w:val="24"/>
          <w:lang w:eastAsia="en-US"/>
        </w:rPr>
        <w:t xml:space="preserve">               </w:t>
      </w:r>
      <w:r w:rsidRPr="000753D0">
        <w:rPr>
          <w:rFonts w:ascii="Times New Roman" w:hAnsi="Times New Roman"/>
          <w:sz w:val="24"/>
          <w:szCs w:val="24"/>
          <w:lang w:eastAsia="en-US"/>
        </w:rPr>
        <w:tab/>
      </w:r>
      <w:r w:rsidRPr="000753D0">
        <w:rPr>
          <w:rFonts w:ascii="Times New Roman" w:hAnsi="Times New Roman"/>
          <w:sz w:val="24"/>
          <w:szCs w:val="24"/>
          <w:lang w:eastAsia="en-US"/>
        </w:rPr>
        <w:tab/>
      </w:r>
      <w:r w:rsidRPr="000753D0">
        <w:rPr>
          <w:rFonts w:ascii="Times New Roman" w:hAnsi="Times New Roman"/>
          <w:sz w:val="24"/>
          <w:szCs w:val="24"/>
          <w:lang w:eastAsia="en-US"/>
        </w:rPr>
        <w:tab/>
      </w:r>
      <w:r w:rsidRPr="000753D0">
        <w:rPr>
          <w:rFonts w:ascii="Times New Roman" w:hAnsi="Times New Roman"/>
          <w:sz w:val="24"/>
          <w:szCs w:val="24"/>
          <w:lang w:eastAsia="en-US"/>
        </w:rPr>
        <w:tab/>
      </w:r>
      <w:r w:rsidRPr="000753D0">
        <w:rPr>
          <w:rFonts w:ascii="Times New Roman" w:hAnsi="Times New Roman"/>
          <w:sz w:val="24"/>
          <w:szCs w:val="24"/>
          <w:lang w:eastAsia="en-US"/>
        </w:rPr>
        <w:tab/>
      </w:r>
      <w:r w:rsidRPr="000753D0">
        <w:rPr>
          <w:rFonts w:ascii="Times New Roman" w:hAnsi="Times New Roman"/>
          <w:sz w:val="24"/>
          <w:szCs w:val="24"/>
          <w:lang w:eastAsia="en-US"/>
        </w:rPr>
        <w:tab/>
      </w:r>
      <w:r w:rsidRPr="000753D0">
        <w:rPr>
          <w:rFonts w:ascii="Times New Roman" w:hAnsi="Times New Roman"/>
          <w:sz w:val="24"/>
          <w:szCs w:val="24"/>
          <w:lang w:eastAsia="en-US"/>
        </w:rPr>
        <w:tab/>
      </w:r>
      <w:r w:rsidRPr="000753D0">
        <w:rPr>
          <w:rFonts w:ascii="Times New Roman" w:hAnsi="Times New Roman"/>
          <w:sz w:val="24"/>
          <w:szCs w:val="24"/>
          <w:lang w:eastAsia="en-US"/>
        </w:rPr>
        <w:tab/>
      </w:r>
      <w:r w:rsidR="00EF7298" w:rsidRPr="000753D0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0753D0">
        <w:rPr>
          <w:rFonts w:ascii="Times New Roman" w:hAnsi="Times New Roman"/>
          <w:sz w:val="24"/>
          <w:szCs w:val="24"/>
          <w:lang w:eastAsia="en-US"/>
        </w:rPr>
        <w:t>Ivan Pal, prof.</w:t>
      </w:r>
    </w:p>
    <w:p w:rsidR="006C37D7" w:rsidRPr="000753D0" w:rsidRDefault="006C37D7" w:rsidP="006C37D7">
      <w:pPr>
        <w:ind w:hanging="46"/>
        <w:rPr>
          <w:rFonts w:ascii="Times New Roman" w:hAnsi="Times New Roman"/>
          <w:sz w:val="24"/>
          <w:szCs w:val="24"/>
          <w:lang w:eastAsia="en-US"/>
        </w:rPr>
      </w:pPr>
    </w:p>
    <w:p w:rsidR="006C37D7" w:rsidRPr="000753D0" w:rsidRDefault="006C37D7" w:rsidP="006C37D7">
      <w:pPr>
        <w:rPr>
          <w:rFonts w:ascii="Times New Roman" w:hAnsi="Times New Roman"/>
          <w:sz w:val="24"/>
          <w:szCs w:val="24"/>
          <w:lang w:eastAsia="en-US"/>
        </w:rPr>
      </w:pPr>
    </w:p>
    <w:p w:rsidR="006C37D7" w:rsidRPr="000753D0" w:rsidRDefault="006C37D7" w:rsidP="006C37D7">
      <w:pPr>
        <w:ind w:hanging="46"/>
        <w:rPr>
          <w:rFonts w:ascii="Times New Roman" w:hAnsi="Times New Roman"/>
          <w:b/>
          <w:sz w:val="24"/>
          <w:szCs w:val="24"/>
        </w:rPr>
      </w:pPr>
    </w:p>
    <w:p w:rsidR="006C37D7" w:rsidRPr="000753D0" w:rsidRDefault="006C37D7" w:rsidP="006C37D7">
      <w:pPr>
        <w:pStyle w:val="Tijeloteksta"/>
        <w:jc w:val="center"/>
        <w:rPr>
          <w:rFonts w:ascii="Times New Roman" w:hAnsi="Times New Roman"/>
          <w:b/>
          <w:sz w:val="24"/>
          <w:szCs w:val="24"/>
        </w:rPr>
      </w:pPr>
    </w:p>
    <w:p w:rsidR="006C37D7" w:rsidRPr="000753D0" w:rsidRDefault="006C37D7" w:rsidP="006C37D7">
      <w:pPr>
        <w:pStyle w:val="Tijeloteksta"/>
        <w:jc w:val="center"/>
        <w:rPr>
          <w:rFonts w:ascii="Times New Roman" w:hAnsi="Times New Roman"/>
          <w:b/>
          <w:sz w:val="24"/>
          <w:szCs w:val="24"/>
        </w:rPr>
      </w:pPr>
    </w:p>
    <w:p w:rsidR="00EF7298" w:rsidRPr="000753D0" w:rsidRDefault="00EF7298" w:rsidP="006C37D7">
      <w:pPr>
        <w:pStyle w:val="Tijeloteksta"/>
        <w:jc w:val="center"/>
        <w:rPr>
          <w:rFonts w:ascii="Times New Roman" w:hAnsi="Times New Roman"/>
          <w:b/>
          <w:sz w:val="24"/>
          <w:szCs w:val="24"/>
        </w:rPr>
      </w:pPr>
    </w:p>
    <w:p w:rsidR="000753D0" w:rsidRDefault="000753D0" w:rsidP="006C37D7">
      <w:pPr>
        <w:pStyle w:val="Tijeloteksta"/>
        <w:jc w:val="center"/>
        <w:rPr>
          <w:rFonts w:ascii="Times New Roman" w:hAnsi="Times New Roman"/>
          <w:b/>
          <w:sz w:val="24"/>
          <w:szCs w:val="24"/>
        </w:rPr>
      </w:pPr>
    </w:p>
    <w:p w:rsidR="000753D0" w:rsidRDefault="000753D0" w:rsidP="006C37D7">
      <w:pPr>
        <w:pStyle w:val="Tijeloteksta"/>
        <w:jc w:val="center"/>
        <w:rPr>
          <w:rFonts w:ascii="Times New Roman" w:hAnsi="Times New Roman"/>
          <w:b/>
          <w:sz w:val="24"/>
          <w:szCs w:val="24"/>
        </w:rPr>
      </w:pPr>
    </w:p>
    <w:p w:rsidR="000753D0" w:rsidRDefault="000753D0" w:rsidP="006C37D7">
      <w:pPr>
        <w:pStyle w:val="Tijeloteksta"/>
        <w:jc w:val="center"/>
        <w:rPr>
          <w:rFonts w:ascii="Times New Roman" w:hAnsi="Times New Roman"/>
          <w:b/>
          <w:sz w:val="24"/>
          <w:szCs w:val="24"/>
        </w:rPr>
      </w:pPr>
    </w:p>
    <w:p w:rsidR="000753D0" w:rsidRDefault="000753D0" w:rsidP="006C37D7">
      <w:pPr>
        <w:pStyle w:val="Tijeloteksta"/>
        <w:jc w:val="center"/>
        <w:rPr>
          <w:rFonts w:ascii="Times New Roman" w:hAnsi="Times New Roman"/>
          <w:b/>
          <w:sz w:val="24"/>
          <w:szCs w:val="24"/>
        </w:rPr>
      </w:pPr>
    </w:p>
    <w:p w:rsidR="000753D0" w:rsidRDefault="000753D0" w:rsidP="006C37D7">
      <w:pPr>
        <w:pStyle w:val="Tijeloteksta"/>
        <w:jc w:val="center"/>
        <w:rPr>
          <w:rFonts w:ascii="Times New Roman" w:hAnsi="Times New Roman"/>
          <w:b/>
          <w:sz w:val="24"/>
          <w:szCs w:val="24"/>
        </w:rPr>
      </w:pPr>
    </w:p>
    <w:p w:rsidR="000753D0" w:rsidRDefault="000753D0" w:rsidP="006C37D7">
      <w:pPr>
        <w:pStyle w:val="Tijeloteksta"/>
        <w:jc w:val="center"/>
        <w:rPr>
          <w:rFonts w:ascii="Times New Roman" w:hAnsi="Times New Roman"/>
          <w:b/>
          <w:sz w:val="24"/>
          <w:szCs w:val="24"/>
        </w:rPr>
      </w:pPr>
    </w:p>
    <w:p w:rsidR="000753D0" w:rsidRDefault="000753D0" w:rsidP="006C37D7">
      <w:pPr>
        <w:pStyle w:val="Tijeloteksta"/>
        <w:jc w:val="center"/>
        <w:rPr>
          <w:rFonts w:ascii="Times New Roman" w:hAnsi="Times New Roman"/>
          <w:b/>
          <w:sz w:val="24"/>
          <w:szCs w:val="24"/>
        </w:rPr>
      </w:pPr>
    </w:p>
    <w:p w:rsidR="000753D0" w:rsidRDefault="000753D0" w:rsidP="006C37D7">
      <w:pPr>
        <w:pStyle w:val="Tijeloteksta"/>
        <w:jc w:val="center"/>
        <w:rPr>
          <w:rFonts w:ascii="Times New Roman" w:hAnsi="Times New Roman"/>
          <w:b/>
          <w:sz w:val="24"/>
          <w:szCs w:val="24"/>
        </w:rPr>
      </w:pPr>
    </w:p>
    <w:p w:rsidR="006C37D7" w:rsidRPr="000753D0" w:rsidRDefault="006C37D7" w:rsidP="006C37D7">
      <w:pPr>
        <w:pStyle w:val="Tijeloteksta"/>
        <w:jc w:val="center"/>
        <w:rPr>
          <w:rFonts w:ascii="Times New Roman" w:hAnsi="Times New Roman"/>
          <w:b/>
          <w:sz w:val="24"/>
          <w:szCs w:val="24"/>
        </w:rPr>
      </w:pPr>
      <w:r w:rsidRPr="000753D0">
        <w:rPr>
          <w:rFonts w:ascii="Times New Roman" w:hAnsi="Times New Roman"/>
          <w:b/>
          <w:sz w:val="24"/>
          <w:szCs w:val="24"/>
        </w:rPr>
        <w:t>O B R A Z L O Ž E N J E</w:t>
      </w:r>
    </w:p>
    <w:p w:rsidR="006C37D7" w:rsidRPr="000753D0" w:rsidRDefault="006C37D7" w:rsidP="006C37D7">
      <w:pPr>
        <w:pStyle w:val="Tijeloteksta"/>
        <w:rPr>
          <w:rFonts w:ascii="Times New Roman" w:hAnsi="Times New Roman"/>
          <w:sz w:val="24"/>
          <w:szCs w:val="24"/>
        </w:rPr>
      </w:pPr>
    </w:p>
    <w:p w:rsidR="00DE2067" w:rsidRPr="00DE2067" w:rsidRDefault="006C37D7" w:rsidP="00DE2067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067">
        <w:rPr>
          <w:rFonts w:ascii="Times New Roman" w:hAnsi="Times New Roman" w:cs="Times New Roman"/>
          <w:sz w:val="24"/>
          <w:szCs w:val="24"/>
        </w:rPr>
        <w:t xml:space="preserve">Grad Koprivnica je vlasnik građevinskog zemljišta koje se nalazi na području Detaljnog plana uređenja „Cvjetna“ i </w:t>
      </w:r>
      <w:r w:rsidR="00DE2067">
        <w:rPr>
          <w:rFonts w:ascii="Times New Roman" w:hAnsi="Times New Roman" w:cs="Times New Roman"/>
          <w:sz w:val="24"/>
          <w:szCs w:val="24"/>
        </w:rPr>
        <w:t xml:space="preserve">koje je </w:t>
      </w:r>
      <w:r w:rsidRPr="00DE2067">
        <w:rPr>
          <w:rFonts w:ascii="Times New Roman" w:hAnsi="Times New Roman" w:cs="Times New Roman"/>
          <w:sz w:val="24"/>
          <w:szCs w:val="24"/>
        </w:rPr>
        <w:t xml:space="preserve">predviđeno za </w:t>
      </w:r>
      <w:r w:rsidR="00815C03" w:rsidRPr="00DE2067">
        <w:rPr>
          <w:rFonts w:ascii="Times New Roman" w:hAnsi="Times New Roman" w:cs="Times New Roman"/>
          <w:sz w:val="24"/>
          <w:szCs w:val="24"/>
        </w:rPr>
        <w:t>stambenu izgradnju</w:t>
      </w:r>
      <w:r w:rsidRPr="00DE2067">
        <w:rPr>
          <w:rFonts w:ascii="Times New Roman" w:hAnsi="Times New Roman" w:cs="Times New Roman"/>
          <w:sz w:val="24"/>
          <w:szCs w:val="24"/>
        </w:rPr>
        <w:t>.</w:t>
      </w:r>
      <w:r w:rsidR="00815C03" w:rsidRPr="00DE2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3D0" w:rsidRPr="00DE2067" w:rsidRDefault="005B41B8" w:rsidP="00DE2067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2067">
        <w:rPr>
          <w:rFonts w:ascii="Times New Roman" w:hAnsi="Times New Roman"/>
          <w:sz w:val="24"/>
          <w:szCs w:val="24"/>
        </w:rPr>
        <w:t xml:space="preserve">Sukladno Razvojnoj strategiji Grada Koprivnice 2015.-2020. jedna od </w:t>
      </w:r>
      <w:r w:rsidR="00DE2067" w:rsidRPr="00DE2067">
        <w:rPr>
          <w:rFonts w:ascii="Times New Roman" w:hAnsi="Times New Roman"/>
          <w:sz w:val="24"/>
          <w:szCs w:val="24"/>
        </w:rPr>
        <w:t xml:space="preserve">potencijalnih problema </w:t>
      </w:r>
      <w:r w:rsidRPr="00DE2067">
        <w:rPr>
          <w:rFonts w:ascii="Times New Roman" w:hAnsi="Times New Roman"/>
          <w:sz w:val="24"/>
          <w:szCs w:val="24"/>
        </w:rPr>
        <w:t xml:space="preserve">budućeg razvoja </w:t>
      </w:r>
      <w:r w:rsidR="0078316F" w:rsidRPr="00DE2067">
        <w:rPr>
          <w:rFonts w:ascii="Times New Roman" w:hAnsi="Times New Roman"/>
          <w:sz w:val="24"/>
          <w:szCs w:val="24"/>
        </w:rPr>
        <w:t xml:space="preserve">Grada Koprivnice </w:t>
      </w:r>
      <w:r w:rsidRPr="00DE2067">
        <w:rPr>
          <w:rFonts w:ascii="Times New Roman" w:hAnsi="Times New Roman"/>
          <w:sz w:val="24"/>
          <w:szCs w:val="24"/>
        </w:rPr>
        <w:t>je depopulacija, stoga je poboljšanje demografske slike stanovništva područje od opće važnosti</w:t>
      </w:r>
      <w:r w:rsidR="0078316F" w:rsidRPr="00DE2067">
        <w:rPr>
          <w:rFonts w:ascii="Times New Roman" w:hAnsi="Times New Roman"/>
          <w:sz w:val="24"/>
          <w:szCs w:val="24"/>
        </w:rPr>
        <w:t>, što</w:t>
      </w:r>
      <w:r w:rsidRPr="00DE2067">
        <w:rPr>
          <w:rFonts w:ascii="Times New Roman" w:hAnsi="Times New Roman"/>
          <w:sz w:val="24"/>
          <w:szCs w:val="24"/>
        </w:rPr>
        <w:t xml:space="preserve"> treba uzeti u obzir prilikom provođenja većine mjera navedene strategije</w:t>
      </w:r>
      <w:r w:rsidR="0078316F" w:rsidRPr="00DE2067">
        <w:rPr>
          <w:rFonts w:ascii="Times New Roman" w:hAnsi="Times New Roman"/>
          <w:sz w:val="24"/>
          <w:szCs w:val="24"/>
        </w:rPr>
        <w:t xml:space="preserve">, stvarajući </w:t>
      </w:r>
      <w:r w:rsidR="001B7D50" w:rsidRPr="00DE2067">
        <w:rPr>
          <w:rFonts w:ascii="Times New Roman" w:hAnsi="Times New Roman"/>
          <w:sz w:val="24"/>
          <w:szCs w:val="24"/>
        </w:rPr>
        <w:t xml:space="preserve">pozitivno </w:t>
      </w:r>
      <w:r w:rsidR="0078316F" w:rsidRPr="00DE2067">
        <w:rPr>
          <w:rFonts w:ascii="Times New Roman" w:hAnsi="Times New Roman"/>
          <w:sz w:val="24"/>
          <w:szCs w:val="24"/>
        </w:rPr>
        <w:t xml:space="preserve">okruženje koje će utjecati na </w:t>
      </w:r>
      <w:r w:rsidR="007954AD" w:rsidRPr="00DE2067">
        <w:rPr>
          <w:rFonts w:ascii="Times New Roman" w:hAnsi="Times New Roman"/>
          <w:sz w:val="24"/>
          <w:szCs w:val="24"/>
        </w:rPr>
        <w:t>donošenje odluke o osnivanju obitelji, kao i na prirodn</w:t>
      </w:r>
      <w:r w:rsidR="00F20DB7" w:rsidRPr="00DE2067">
        <w:rPr>
          <w:rFonts w:ascii="Times New Roman" w:hAnsi="Times New Roman"/>
          <w:sz w:val="24"/>
          <w:szCs w:val="24"/>
        </w:rPr>
        <w:t>o</w:t>
      </w:r>
      <w:r w:rsidR="007954AD" w:rsidRPr="00DE2067">
        <w:rPr>
          <w:rFonts w:ascii="Times New Roman" w:hAnsi="Times New Roman"/>
          <w:sz w:val="24"/>
          <w:szCs w:val="24"/>
        </w:rPr>
        <w:t xml:space="preserve"> i mehaničk</w:t>
      </w:r>
      <w:r w:rsidR="00F20DB7" w:rsidRPr="00DE2067">
        <w:rPr>
          <w:rFonts w:ascii="Times New Roman" w:hAnsi="Times New Roman"/>
          <w:sz w:val="24"/>
          <w:szCs w:val="24"/>
        </w:rPr>
        <w:t xml:space="preserve">o kretanje broja </w:t>
      </w:r>
      <w:r w:rsidR="007954AD" w:rsidRPr="00DE2067">
        <w:rPr>
          <w:rFonts w:ascii="Times New Roman" w:hAnsi="Times New Roman"/>
          <w:sz w:val="24"/>
          <w:szCs w:val="24"/>
        </w:rPr>
        <w:t>stanovnika</w:t>
      </w:r>
      <w:r w:rsidR="00F20DB7" w:rsidRPr="00DE2067">
        <w:rPr>
          <w:rFonts w:ascii="Times New Roman" w:hAnsi="Times New Roman"/>
          <w:sz w:val="24"/>
          <w:szCs w:val="24"/>
        </w:rPr>
        <w:t xml:space="preserve"> na području Grada Koprivnice</w:t>
      </w:r>
      <w:r w:rsidR="0078316F" w:rsidRPr="00DE2067">
        <w:rPr>
          <w:rFonts w:ascii="Times New Roman" w:hAnsi="Times New Roman"/>
          <w:sz w:val="24"/>
          <w:szCs w:val="24"/>
        </w:rPr>
        <w:t>.</w:t>
      </w:r>
      <w:r w:rsidR="00DE2067" w:rsidRPr="00DE2067">
        <w:rPr>
          <w:rFonts w:ascii="Times New Roman" w:hAnsi="Times New Roman"/>
          <w:sz w:val="24"/>
          <w:szCs w:val="24"/>
        </w:rPr>
        <w:t xml:space="preserve"> </w:t>
      </w:r>
      <w:r w:rsidRPr="00DE2067">
        <w:rPr>
          <w:rFonts w:ascii="Times New Roman" w:hAnsi="Times New Roman" w:cs="Times New Roman"/>
          <w:color w:val="auto"/>
          <w:sz w:val="24"/>
          <w:szCs w:val="24"/>
        </w:rPr>
        <w:t xml:space="preserve">Ova </w:t>
      </w:r>
      <w:r w:rsidR="00815C03" w:rsidRPr="00DE2067">
        <w:rPr>
          <w:rFonts w:ascii="Times New Roman" w:hAnsi="Times New Roman" w:cs="Times New Roman"/>
          <w:color w:val="auto"/>
          <w:sz w:val="24"/>
          <w:szCs w:val="24"/>
        </w:rPr>
        <w:t>Odluka donosi se u svrhu poticanja demografske obnove, urbane regeneracije naselja te smanjivanja iseljavanja mladih obitelji i pomoći građanima. Njome se uređuje način, uvjeti i postupak prodaje građevinskog zemljišta u vlasništvu Grada Koprivnice na području DPU “Cvjetna” po povoljnijim kupoprodajnim cijenama, a u svrhu rješavanja stambenog pitanja građana.</w:t>
      </w:r>
      <w:r w:rsidR="000753D0" w:rsidRPr="00DE2067">
        <w:rPr>
          <w:rFonts w:ascii="Times New Roman" w:hAnsi="Times New Roman" w:cs="Times New Roman"/>
          <w:color w:val="auto"/>
          <w:sz w:val="24"/>
          <w:szCs w:val="24"/>
        </w:rPr>
        <w:t xml:space="preserve"> Početne cijene umanjiti će se </w:t>
      </w:r>
      <w:r w:rsidR="000753D0" w:rsidRPr="00DE2067">
        <w:rPr>
          <w:rFonts w:ascii="Times New Roman" w:hAnsi="Times New Roman" w:cs="Times New Roman"/>
          <w:sz w:val="24"/>
          <w:szCs w:val="24"/>
        </w:rPr>
        <w:t>temeljem broja ostvarenih bodova  sukladno s</w:t>
      </w:r>
      <w:r w:rsidR="000753D0" w:rsidRPr="00DE2067">
        <w:rPr>
          <w:rFonts w:ascii="Times New Roman" w:hAnsi="Times New Roman" w:cs="Times New Roman"/>
          <w:color w:val="auto"/>
          <w:sz w:val="24"/>
          <w:szCs w:val="24"/>
        </w:rPr>
        <w:t>ljedećim kriterijima: broj malodobne djece, status osobe s invaliditetom/djeteta s teškoćama u razvoju, status hrvatskog branitelja</w:t>
      </w:r>
      <w:r w:rsidR="00BB4431" w:rsidRPr="00DE2067">
        <w:rPr>
          <w:rFonts w:ascii="Times New Roman" w:hAnsi="Times New Roman" w:cs="Times New Roman"/>
          <w:color w:val="auto"/>
          <w:sz w:val="24"/>
          <w:szCs w:val="24"/>
        </w:rPr>
        <w:t xml:space="preserve"> hrvatskog ratnog vojnog invalida iz Domovinskog rata/</w:t>
      </w:r>
      <w:r w:rsidR="000753D0" w:rsidRPr="00DE2067">
        <w:rPr>
          <w:rFonts w:ascii="Times New Roman" w:hAnsi="Times New Roman" w:cs="Times New Roman"/>
          <w:color w:val="auto"/>
          <w:sz w:val="24"/>
          <w:szCs w:val="24"/>
        </w:rPr>
        <w:t>člana obitelji smrtno stradalog hrvatskog branitelja iz Domovinskog rata/člana obitelji zatočenih ili nestalih hrvatskih branitelja iz Domovinskog rata te stambenog statusa. Temeljem provedenog javnog natječaja i formiranja konačne liste, sklopiti će se s kupcima kupoprodajni ugovori.</w:t>
      </w:r>
    </w:p>
    <w:p w:rsidR="000753D0" w:rsidRDefault="000753D0" w:rsidP="00815C03">
      <w:pPr>
        <w:pStyle w:val="StandardWeb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2067">
        <w:rPr>
          <w:rFonts w:ascii="Times New Roman" w:hAnsi="Times New Roman" w:cs="Times New Roman"/>
          <w:color w:val="auto"/>
          <w:sz w:val="24"/>
          <w:szCs w:val="24"/>
        </w:rPr>
        <w:t>Sukladno naprijed navedenom, predlaže se donošenje ove Odluke.</w:t>
      </w:r>
      <w:r w:rsidR="00DE20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E2067" w:rsidRPr="000753D0" w:rsidRDefault="00DE2067" w:rsidP="00815C03">
      <w:pPr>
        <w:pStyle w:val="StandardWeb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4862"/>
      </w:tblGrid>
      <w:tr w:rsidR="008D4C94" w:rsidRPr="000753D0" w:rsidTr="00282557">
        <w:tc>
          <w:tcPr>
            <w:tcW w:w="4858" w:type="dxa"/>
          </w:tcPr>
          <w:p w:rsidR="008D4C94" w:rsidRPr="000753D0" w:rsidRDefault="008D4C94" w:rsidP="008D4C94">
            <w:pPr>
              <w:pStyle w:val="Tijelotekst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3D0">
              <w:rPr>
                <w:rFonts w:ascii="Times New Roman" w:hAnsi="Times New Roman"/>
                <w:sz w:val="24"/>
                <w:szCs w:val="24"/>
              </w:rPr>
              <w:t>Nositelj</w:t>
            </w:r>
            <w:r w:rsidR="00EF7298" w:rsidRPr="000753D0">
              <w:rPr>
                <w:rFonts w:ascii="Times New Roman" w:hAnsi="Times New Roman"/>
                <w:sz w:val="24"/>
                <w:szCs w:val="24"/>
              </w:rPr>
              <w:t>i</w:t>
            </w:r>
            <w:r w:rsidRPr="000753D0">
              <w:rPr>
                <w:rFonts w:ascii="Times New Roman" w:hAnsi="Times New Roman"/>
                <w:sz w:val="24"/>
                <w:szCs w:val="24"/>
              </w:rPr>
              <w:t xml:space="preserve"> izrade akta:</w:t>
            </w:r>
          </w:p>
          <w:p w:rsidR="00EF7298" w:rsidRPr="000753D0" w:rsidRDefault="00EF7298" w:rsidP="008D4C94">
            <w:pPr>
              <w:pStyle w:val="Tijelotekst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298" w:rsidRPr="000753D0" w:rsidRDefault="00EF7298" w:rsidP="008D4C94">
            <w:pPr>
              <w:pStyle w:val="Tijelotekst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298" w:rsidRPr="000753D0" w:rsidRDefault="00EF7298" w:rsidP="008D4C94">
            <w:pPr>
              <w:pStyle w:val="Tijelotekst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3D0">
              <w:rPr>
                <w:rFonts w:ascii="Times New Roman" w:hAnsi="Times New Roman"/>
                <w:sz w:val="24"/>
                <w:szCs w:val="24"/>
              </w:rPr>
              <w:t>UPRAVNI ODJEL ZA DRUŠTVENE DJELATNOSTI</w:t>
            </w:r>
          </w:p>
          <w:p w:rsidR="00EF7298" w:rsidRPr="000753D0" w:rsidRDefault="00EF7298" w:rsidP="008D4C94">
            <w:pPr>
              <w:pStyle w:val="Tijelotekst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298" w:rsidRPr="000753D0" w:rsidRDefault="00EF7298" w:rsidP="008D4C94">
            <w:pPr>
              <w:pStyle w:val="Tijelotekst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3D0">
              <w:rPr>
                <w:rFonts w:ascii="Times New Roman" w:hAnsi="Times New Roman"/>
                <w:sz w:val="24"/>
                <w:szCs w:val="24"/>
              </w:rPr>
              <w:t>Pročelnica:</w:t>
            </w:r>
          </w:p>
          <w:p w:rsidR="00EF7298" w:rsidRPr="000753D0" w:rsidRDefault="00EF7298" w:rsidP="008D4C94">
            <w:pPr>
              <w:pStyle w:val="Tijelotekst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298" w:rsidRPr="000753D0" w:rsidRDefault="00EF7298" w:rsidP="008D4C94">
            <w:pPr>
              <w:pStyle w:val="Tijelotekst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3D0">
              <w:rPr>
                <w:rFonts w:ascii="Times New Roman" w:hAnsi="Times New Roman"/>
                <w:sz w:val="24"/>
                <w:szCs w:val="24"/>
              </w:rPr>
              <w:t>Ana Mlinarić, dipl.soc.radnica</w:t>
            </w:r>
          </w:p>
          <w:p w:rsidR="00EF7298" w:rsidRPr="000753D0" w:rsidRDefault="00EF7298" w:rsidP="008D4C94">
            <w:pPr>
              <w:pStyle w:val="Tijelotekst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298" w:rsidRPr="000753D0" w:rsidRDefault="00EF7298" w:rsidP="008D4C94">
            <w:pPr>
              <w:pStyle w:val="Tijelotekst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C94" w:rsidRPr="000753D0" w:rsidRDefault="008D4C94" w:rsidP="008D4C94">
            <w:pPr>
              <w:pStyle w:val="Tijelotekst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C94" w:rsidRPr="000753D0" w:rsidRDefault="008D4C94" w:rsidP="008D4C94">
            <w:pPr>
              <w:ind w:left="46" w:hanging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3D0">
              <w:rPr>
                <w:rFonts w:ascii="Times New Roman" w:hAnsi="Times New Roman"/>
                <w:sz w:val="24"/>
                <w:szCs w:val="24"/>
              </w:rPr>
              <w:t>UPRAVNI ODJEL ZA IZGRADNJU GRADA,</w:t>
            </w:r>
          </w:p>
          <w:p w:rsidR="008D4C94" w:rsidRPr="000753D0" w:rsidRDefault="008D4C94" w:rsidP="008D4C94">
            <w:pPr>
              <w:ind w:left="46" w:hanging="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53D0">
              <w:rPr>
                <w:rFonts w:ascii="Times New Roman" w:hAnsi="Times New Roman"/>
                <w:sz w:val="24"/>
                <w:szCs w:val="24"/>
              </w:rPr>
              <w:t>UPRAVLJANJE NEKRETNINAMA</w:t>
            </w:r>
          </w:p>
          <w:p w:rsidR="008D4C94" w:rsidRPr="000753D0" w:rsidRDefault="008D4C94" w:rsidP="008D4C94">
            <w:pPr>
              <w:pStyle w:val="Tijelotekst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3D0">
              <w:rPr>
                <w:rFonts w:ascii="Times New Roman" w:hAnsi="Times New Roman"/>
                <w:sz w:val="24"/>
                <w:szCs w:val="24"/>
              </w:rPr>
              <w:t>I KOMUNALNO GOSPODRSTVO</w:t>
            </w:r>
          </w:p>
          <w:p w:rsidR="008D4C94" w:rsidRPr="000753D0" w:rsidRDefault="008D4C94" w:rsidP="008D4C94">
            <w:pPr>
              <w:pStyle w:val="Tijelotekst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C94" w:rsidRPr="000753D0" w:rsidRDefault="00EF7298" w:rsidP="008D4C94">
            <w:pPr>
              <w:pStyle w:val="Tijelotekst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3D0">
              <w:rPr>
                <w:rFonts w:ascii="Times New Roman" w:hAnsi="Times New Roman"/>
                <w:sz w:val="24"/>
                <w:szCs w:val="24"/>
              </w:rPr>
              <w:t>P</w:t>
            </w:r>
            <w:r w:rsidR="008D4C94" w:rsidRPr="000753D0">
              <w:rPr>
                <w:rFonts w:ascii="Times New Roman" w:hAnsi="Times New Roman"/>
                <w:sz w:val="24"/>
                <w:szCs w:val="24"/>
              </w:rPr>
              <w:t>ročelnik:</w:t>
            </w:r>
            <w:r w:rsidR="008D4C94" w:rsidRPr="000753D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D4C94" w:rsidRPr="000753D0" w:rsidRDefault="008D4C94" w:rsidP="008D4C94">
            <w:pPr>
              <w:pStyle w:val="Tijelotekst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C94" w:rsidRPr="000753D0" w:rsidRDefault="00EF7298" w:rsidP="008D4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3D0">
              <w:rPr>
                <w:rFonts w:ascii="Times New Roman" w:hAnsi="Times New Roman"/>
                <w:sz w:val="24"/>
                <w:szCs w:val="24"/>
              </w:rPr>
              <w:t>Tomislav Golubić, dipl.ing.geot</w:t>
            </w:r>
            <w:r w:rsidR="008D4C94" w:rsidRPr="000753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C94" w:rsidRPr="000753D0" w:rsidRDefault="008D4C94" w:rsidP="008D4C94">
            <w:pPr>
              <w:pStyle w:val="Tijelotekst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8D4C94" w:rsidRPr="000753D0" w:rsidRDefault="008D4C94" w:rsidP="008D4C94">
            <w:pPr>
              <w:pStyle w:val="Tijelotekst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3D0">
              <w:rPr>
                <w:rFonts w:ascii="Times New Roman" w:hAnsi="Times New Roman"/>
                <w:sz w:val="24"/>
                <w:szCs w:val="24"/>
              </w:rPr>
              <w:t>Predlagatelj akta:</w:t>
            </w:r>
          </w:p>
          <w:p w:rsidR="008D4C94" w:rsidRPr="000753D0" w:rsidRDefault="008D4C94" w:rsidP="008D4C94">
            <w:pPr>
              <w:pStyle w:val="Tijelotekst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C94" w:rsidRPr="000753D0" w:rsidRDefault="008D4C94" w:rsidP="008D4C94">
            <w:pPr>
              <w:pStyle w:val="Tijelotekst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C94" w:rsidRPr="000753D0" w:rsidRDefault="008D4C94" w:rsidP="008D4C94">
            <w:pPr>
              <w:pStyle w:val="Tijelotekst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3D0">
              <w:rPr>
                <w:rFonts w:ascii="Times New Roman" w:hAnsi="Times New Roman"/>
                <w:sz w:val="24"/>
                <w:szCs w:val="24"/>
              </w:rPr>
              <w:t>GRADONAČELNIK</w:t>
            </w:r>
          </w:p>
          <w:p w:rsidR="008D4C94" w:rsidRPr="000753D0" w:rsidRDefault="008D4C94" w:rsidP="008D4C94">
            <w:pPr>
              <w:pStyle w:val="Tijelotekst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C94" w:rsidRPr="000753D0" w:rsidRDefault="008D4C94" w:rsidP="008D4C94">
            <w:pPr>
              <w:pStyle w:val="Tijelotekst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C94" w:rsidRPr="000753D0" w:rsidRDefault="008D4C94" w:rsidP="008D4C94">
            <w:pPr>
              <w:pStyle w:val="Tijelotekst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C94" w:rsidRPr="000753D0" w:rsidRDefault="008D4C94" w:rsidP="008D4C94">
            <w:pPr>
              <w:pStyle w:val="Tijelotekst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C94" w:rsidRPr="000753D0" w:rsidRDefault="008D4C94" w:rsidP="008D4C94">
            <w:pPr>
              <w:pStyle w:val="Tijelotekst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3D0">
              <w:rPr>
                <w:rFonts w:ascii="Times New Roman" w:hAnsi="Times New Roman"/>
                <w:sz w:val="24"/>
                <w:szCs w:val="24"/>
              </w:rPr>
              <w:t xml:space="preserve">Mišel Jakšić, </w:t>
            </w:r>
            <w:proofErr w:type="spellStart"/>
            <w:r w:rsidRPr="000753D0">
              <w:rPr>
                <w:rFonts w:ascii="Times New Roman" w:hAnsi="Times New Roman"/>
                <w:sz w:val="24"/>
                <w:szCs w:val="24"/>
              </w:rPr>
              <w:t>dipl.oec</w:t>
            </w:r>
            <w:proofErr w:type="spellEnd"/>
            <w:r w:rsidRPr="000753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D4C94" w:rsidRPr="000753D0" w:rsidRDefault="008D4C94" w:rsidP="008D4C94">
      <w:pPr>
        <w:pStyle w:val="Tijeloteksta"/>
        <w:rPr>
          <w:rFonts w:ascii="Times New Roman" w:hAnsi="Times New Roman"/>
          <w:sz w:val="24"/>
          <w:szCs w:val="24"/>
        </w:rPr>
      </w:pPr>
    </w:p>
    <w:p w:rsidR="006C37D7" w:rsidRPr="000753D0" w:rsidRDefault="006C37D7" w:rsidP="006C37D7">
      <w:pPr>
        <w:pStyle w:val="Tijeloteksta"/>
        <w:ind w:firstLine="720"/>
        <w:rPr>
          <w:rFonts w:ascii="Times New Roman" w:hAnsi="Times New Roman"/>
          <w:sz w:val="24"/>
          <w:szCs w:val="24"/>
        </w:rPr>
      </w:pPr>
    </w:p>
    <w:p w:rsidR="006C37D7" w:rsidRPr="000753D0" w:rsidRDefault="006C37D7" w:rsidP="006C37D7">
      <w:pPr>
        <w:pStyle w:val="Tijeloteksta"/>
        <w:ind w:firstLine="720"/>
        <w:rPr>
          <w:rFonts w:ascii="Times New Roman" w:hAnsi="Times New Roman"/>
          <w:sz w:val="24"/>
          <w:szCs w:val="24"/>
        </w:rPr>
      </w:pPr>
    </w:p>
    <w:p w:rsidR="006C37D7" w:rsidRPr="000753D0" w:rsidRDefault="006C37D7" w:rsidP="006C37D7">
      <w:pPr>
        <w:rPr>
          <w:rFonts w:ascii="Times New Roman" w:hAnsi="Times New Roman"/>
          <w:sz w:val="24"/>
          <w:szCs w:val="24"/>
        </w:rPr>
      </w:pPr>
      <w:r w:rsidRPr="000753D0">
        <w:rPr>
          <w:rFonts w:ascii="Times New Roman" w:hAnsi="Times New Roman"/>
          <w:sz w:val="24"/>
          <w:szCs w:val="24"/>
        </w:rPr>
        <w:tab/>
      </w:r>
      <w:r w:rsidRPr="000753D0">
        <w:rPr>
          <w:rFonts w:ascii="Times New Roman" w:hAnsi="Times New Roman"/>
          <w:sz w:val="24"/>
          <w:szCs w:val="24"/>
        </w:rPr>
        <w:tab/>
        <w:t xml:space="preserve">   </w:t>
      </w:r>
    </w:p>
    <w:sectPr w:rsidR="006C37D7" w:rsidRPr="000753D0" w:rsidSect="001A1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26" w:bottom="1135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E6E" w:rsidRDefault="00321E6E">
      <w:r>
        <w:separator/>
      </w:r>
    </w:p>
  </w:endnote>
  <w:endnote w:type="continuationSeparator" w:id="0">
    <w:p w:rsidR="00321E6E" w:rsidRDefault="0032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138" w:rsidRDefault="00321E6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138" w:rsidRDefault="00321E6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138" w:rsidRDefault="00321E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E6E" w:rsidRDefault="00321E6E">
      <w:r>
        <w:separator/>
      </w:r>
    </w:p>
  </w:footnote>
  <w:footnote w:type="continuationSeparator" w:id="0">
    <w:p w:rsidR="00321E6E" w:rsidRDefault="0032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138" w:rsidRDefault="00321E6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138" w:rsidRDefault="00321E6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138" w:rsidRDefault="00321E6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281"/>
    <w:multiLevelType w:val="hybridMultilevel"/>
    <w:tmpl w:val="48CAE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30CF"/>
    <w:multiLevelType w:val="hybridMultilevel"/>
    <w:tmpl w:val="71D43F94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784"/>
    <w:multiLevelType w:val="hybridMultilevel"/>
    <w:tmpl w:val="96441C60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1BB3"/>
    <w:multiLevelType w:val="hybridMultilevel"/>
    <w:tmpl w:val="96441C60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40CB0"/>
    <w:multiLevelType w:val="hybridMultilevel"/>
    <w:tmpl w:val="D520B330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06307"/>
    <w:multiLevelType w:val="hybridMultilevel"/>
    <w:tmpl w:val="974CABE2"/>
    <w:lvl w:ilvl="0" w:tplc="2402A2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A856AB"/>
    <w:multiLevelType w:val="hybridMultilevel"/>
    <w:tmpl w:val="225808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12D51"/>
    <w:multiLevelType w:val="hybridMultilevel"/>
    <w:tmpl w:val="206A0308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13E63"/>
    <w:multiLevelType w:val="hybridMultilevel"/>
    <w:tmpl w:val="60146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A7BDD"/>
    <w:multiLevelType w:val="hybridMultilevel"/>
    <w:tmpl w:val="4FACC9F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92B16"/>
    <w:multiLevelType w:val="hybridMultilevel"/>
    <w:tmpl w:val="6F3CB752"/>
    <w:lvl w:ilvl="0" w:tplc="E88CC2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3340E"/>
    <w:multiLevelType w:val="hybridMultilevel"/>
    <w:tmpl w:val="75DC17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50FC3"/>
    <w:multiLevelType w:val="hybridMultilevel"/>
    <w:tmpl w:val="0D105F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55785"/>
    <w:multiLevelType w:val="hybridMultilevel"/>
    <w:tmpl w:val="A5AC3662"/>
    <w:lvl w:ilvl="0" w:tplc="E88CC2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459D2"/>
    <w:multiLevelType w:val="hybridMultilevel"/>
    <w:tmpl w:val="484E43F4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D618E"/>
    <w:multiLevelType w:val="hybridMultilevel"/>
    <w:tmpl w:val="0F962E70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97210"/>
    <w:multiLevelType w:val="hybridMultilevel"/>
    <w:tmpl w:val="C5A24B80"/>
    <w:lvl w:ilvl="0" w:tplc="BF1C218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A4E5CED"/>
    <w:multiLevelType w:val="hybridMultilevel"/>
    <w:tmpl w:val="B43E51B8"/>
    <w:lvl w:ilvl="0" w:tplc="E88CC2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8583F"/>
    <w:multiLevelType w:val="hybridMultilevel"/>
    <w:tmpl w:val="CED8EEA8"/>
    <w:lvl w:ilvl="0" w:tplc="A3A4623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87283D"/>
    <w:multiLevelType w:val="hybridMultilevel"/>
    <w:tmpl w:val="7DE65902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C6A6B"/>
    <w:multiLevelType w:val="hybridMultilevel"/>
    <w:tmpl w:val="CE2E41E0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0249B"/>
    <w:multiLevelType w:val="hybridMultilevel"/>
    <w:tmpl w:val="EAD0ED3A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43494"/>
    <w:multiLevelType w:val="hybridMultilevel"/>
    <w:tmpl w:val="9B2C5568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076B5"/>
    <w:multiLevelType w:val="hybridMultilevel"/>
    <w:tmpl w:val="B65C614E"/>
    <w:lvl w:ilvl="0" w:tplc="E88CC2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2501F"/>
    <w:multiLevelType w:val="hybridMultilevel"/>
    <w:tmpl w:val="D86E71A2"/>
    <w:lvl w:ilvl="0" w:tplc="2402A20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6D87115D"/>
    <w:multiLevelType w:val="hybridMultilevel"/>
    <w:tmpl w:val="B95CAB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91D94"/>
    <w:multiLevelType w:val="hybridMultilevel"/>
    <w:tmpl w:val="F28A4F1C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51F05"/>
    <w:multiLevelType w:val="hybridMultilevel"/>
    <w:tmpl w:val="38768AB2"/>
    <w:lvl w:ilvl="0" w:tplc="2884DD9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3F13E7C"/>
    <w:multiLevelType w:val="hybridMultilevel"/>
    <w:tmpl w:val="DDBAC140"/>
    <w:lvl w:ilvl="0" w:tplc="775ECE6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5226897"/>
    <w:multiLevelType w:val="hybridMultilevel"/>
    <w:tmpl w:val="90A8120E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B03D1"/>
    <w:multiLevelType w:val="hybridMultilevel"/>
    <w:tmpl w:val="BB5C709E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77B0E"/>
    <w:multiLevelType w:val="hybridMultilevel"/>
    <w:tmpl w:val="96441C60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18"/>
  </w:num>
  <w:num w:numId="5">
    <w:abstractNumId w:val="3"/>
  </w:num>
  <w:num w:numId="6">
    <w:abstractNumId w:val="22"/>
  </w:num>
  <w:num w:numId="7">
    <w:abstractNumId w:val="7"/>
  </w:num>
  <w:num w:numId="8">
    <w:abstractNumId w:val="20"/>
  </w:num>
  <w:num w:numId="9">
    <w:abstractNumId w:val="4"/>
  </w:num>
  <w:num w:numId="10">
    <w:abstractNumId w:val="24"/>
  </w:num>
  <w:num w:numId="11">
    <w:abstractNumId w:val="26"/>
  </w:num>
  <w:num w:numId="12">
    <w:abstractNumId w:val="12"/>
  </w:num>
  <w:num w:numId="13">
    <w:abstractNumId w:val="8"/>
  </w:num>
  <w:num w:numId="14">
    <w:abstractNumId w:val="17"/>
  </w:num>
  <w:num w:numId="15">
    <w:abstractNumId w:val="0"/>
  </w:num>
  <w:num w:numId="16">
    <w:abstractNumId w:val="16"/>
  </w:num>
  <w:num w:numId="17">
    <w:abstractNumId w:val="9"/>
  </w:num>
  <w:num w:numId="18">
    <w:abstractNumId w:val="19"/>
  </w:num>
  <w:num w:numId="19">
    <w:abstractNumId w:val="15"/>
  </w:num>
  <w:num w:numId="20">
    <w:abstractNumId w:val="30"/>
  </w:num>
  <w:num w:numId="21">
    <w:abstractNumId w:val="14"/>
  </w:num>
  <w:num w:numId="22">
    <w:abstractNumId w:val="1"/>
  </w:num>
  <w:num w:numId="23">
    <w:abstractNumId w:val="21"/>
  </w:num>
  <w:num w:numId="24">
    <w:abstractNumId w:val="13"/>
  </w:num>
  <w:num w:numId="25">
    <w:abstractNumId w:val="23"/>
  </w:num>
  <w:num w:numId="26">
    <w:abstractNumId w:val="10"/>
  </w:num>
  <w:num w:numId="27">
    <w:abstractNumId w:val="11"/>
  </w:num>
  <w:num w:numId="28">
    <w:abstractNumId w:val="27"/>
  </w:num>
  <w:num w:numId="29">
    <w:abstractNumId w:val="25"/>
  </w:num>
  <w:num w:numId="30">
    <w:abstractNumId w:val="29"/>
  </w:num>
  <w:num w:numId="31">
    <w:abstractNumId w:val="5"/>
  </w:num>
  <w:num w:numId="32">
    <w:abstractNumId w:val="3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A"/>
    <w:rsid w:val="00010F6A"/>
    <w:rsid w:val="00020F68"/>
    <w:rsid w:val="00027674"/>
    <w:rsid w:val="00036F2D"/>
    <w:rsid w:val="00052D35"/>
    <w:rsid w:val="000753D0"/>
    <w:rsid w:val="00087CCD"/>
    <w:rsid w:val="000A370E"/>
    <w:rsid w:val="000D3AAF"/>
    <w:rsid w:val="000D5DD7"/>
    <w:rsid w:val="0011273C"/>
    <w:rsid w:val="00140425"/>
    <w:rsid w:val="00176365"/>
    <w:rsid w:val="00186287"/>
    <w:rsid w:val="00196221"/>
    <w:rsid w:val="001B7D50"/>
    <w:rsid w:val="001C3BC0"/>
    <w:rsid w:val="0020749B"/>
    <w:rsid w:val="00234B0B"/>
    <w:rsid w:val="002403B6"/>
    <w:rsid w:val="00246C3C"/>
    <w:rsid w:val="00264852"/>
    <w:rsid w:val="00274D7D"/>
    <w:rsid w:val="00280E33"/>
    <w:rsid w:val="00282557"/>
    <w:rsid w:val="00287275"/>
    <w:rsid w:val="0029013A"/>
    <w:rsid w:val="0029633C"/>
    <w:rsid w:val="002C719F"/>
    <w:rsid w:val="002E081C"/>
    <w:rsid w:val="00300453"/>
    <w:rsid w:val="0030341F"/>
    <w:rsid w:val="003175F5"/>
    <w:rsid w:val="00317BF6"/>
    <w:rsid w:val="00321626"/>
    <w:rsid w:val="00321E6E"/>
    <w:rsid w:val="00330BDC"/>
    <w:rsid w:val="0036695B"/>
    <w:rsid w:val="00374086"/>
    <w:rsid w:val="00387CF3"/>
    <w:rsid w:val="0039330D"/>
    <w:rsid w:val="003A008E"/>
    <w:rsid w:val="003B69ED"/>
    <w:rsid w:val="003D330F"/>
    <w:rsid w:val="003F6E82"/>
    <w:rsid w:val="00404251"/>
    <w:rsid w:val="00412F79"/>
    <w:rsid w:val="004207DF"/>
    <w:rsid w:val="004336BA"/>
    <w:rsid w:val="00444772"/>
    <w:rsid w:val="0044544E"/>
    <w:rsid w:val="004549FD"/>
    <w:rsid w:val="00463127"/>
    <w:rsid w:val="004775B6"/>
    <w:rsid w:val="00484E13"/>
    <w:rsid w:val="004B0BFB"/>
    <w:rsid w:val="004B5AE8"/>
    <w:rsid w:val="004E1C60"/>
    <w:rsid w:val="004F145C"/>
    <w:rsid w:val="00532250"/>
    <w:rsid w:val="0054082B"/>
    <w:rsid w:val="0057084D"/>
    <w:rsid w:val="005913DB"/>
    <w:rsid w:val="005B08BF"/>
    <w:rsid w:val="005B41B8"/>
    <w:rsid w:val="005B6E30"/>
    <w:rsid w:val="005D6F0B"/>
    <w:rsid w:val="00614C1B"/>
    <w:rsid w:val="00625F19"/>
    <w:rsid w:val="00627637"/>
    <w:rsid w:val="00633A1D"/>
    <w:rsid w:val="006350FB"/>
    <w:rsid w:val="0065564A"/>
    <w:rsid w:val="00664516"/>
    <w:rsid w:val="006B2E65"/>
    <w:rsid w:val="006B7964"/>
    <w:rsid w:val="006C37D7"/>
    <w:rsid w:val="006C530D"/>
    <w:rsid w:val="006F2A01"/>
    <w:rsid w:val="0070521C"/>
    <w:rsid w:val="00706FC3"/>
    <w:rsid w:val="007112DF"/>
    <w:rsid w:val="007242A1"/>
    <w:rsid w:val="00725036"/>
    <w:rsid w:val="007305D4"/>
    <w:rsid w:val="00740F2E"/>
    <w:rsid w:val="007703CA"/>
    <w:rsid w:val="00780379"/>
    <w:rsid w:val="0078316F"/>
    <w:rsid w:val="00783FE7"/>
    <w:rsid w:val="007867F7"/>
    <w:rsid w:val="007931A2"/>
    <w:rsid w:val="007954AD"/>
    <w:rsid w:val="00815C03"/>
    <w:rsid w:val="00832419"/>
    <w:rsid w:val="00857A30"/>
    <w:rsid w:val="00862C4A"/>
    <w:rsid w:val="00867FC9"/>
    <w:rsid w:val="00890926"/>
    <w:rsid w:val="00891F29"/>
    <w:rsid w:val="00897F28"/>
    <w:rsid w:val="008A4A0D"/>
    <w:rsid w:val="008C2EDD"/>
    <w:rsid w:val="008C69A6"/>
    <w:rsid w:val="008D4C94"/>
    <w:rsid w:val="008F3DF1"/>
    <w:rsid w:val="00902F33"/>
    <w:rsid w:val="00917517"/>
    <w:rsid w:val="0099094A"/>
    <w:rsid w:val="00994EFE"/>
    <w:rsid w:val="009D0DB0"/>
    <w:rsid w:val="00A0434A"/>
    <w:rsid w:val="00A06093"/>
    <w:rsid w:val="00A13330"/>
    <w:rsid w:val="00A5208C"/>
    <w:rsid w:val="00A53EF5"/>
    <w:rsid w:val="00A60DB4"/>
    <w:rsid w:val="00A6117D"/>
    <w:rsid w:val="00A70CC7"/>
    <w:rsid w:val="00A769B6"/>
    <w:rsid w:val="00A87485"/>
    <w:rsid w:val="00A959BE"/>
    <w:rsid w:val="00AA0829"/>
    <w:rsid w:val="00AC7A0F"/>
    <w:rsid w:val="00AD2478"/>
    <w:rsid w:val="00AD383D"/>
    <w:rsid w:val="00AE6A49"/>
    <w:rsid w:val="00AE6F7E"/>
    <w:rsid w:val="00AF1C71"/>
    <w:rsid w:val="00AF5EB6"/>
    <w:rsid w:val="00B2678B"/>
    <w:rsid w:val="00B42720"/>
    <w:rsid w:val="00B504BE"/>
    <w:rsid w:val="00B93780"/>
    <w:rsid w:val="00BB4431"/>
    <w:rsid w:val="00BC5AD7"/>
    <w:rsid w:val="00C0227F"/>
    <w:rsid w:val="00C13EC5"/>
    <w:rsid w:val="00C23689"/>
    <w:rsid w:val="00C36A8C"/>
    <w:rsid w:val="00CD35DE"/>
    <w:rsid w:val="00CE2C7D"/>
    <w:rsid w:val="00D4616F"/>
    <w:rsid w:val="00D64B93"/>
    <w:rsid w:val="00DB4EA4"/>
    <w:rsid w:val="00DD5D7C"/>
    <w:rsid w:val="00DE2067"/>
    <w:rsid w:val="00DE630D"/>
    <w:rsid w:val="00E05575"/>
    <w:rsid w:val="00E05C6B"/>
    <w:rsid w:val="00E525F7"/>
    <w:rsid w:val="00E55CAE"/>
    <w:rsid w:val="00EA4FD3"/>
    <w:rsid w:val="00EB4504"/>
    <w:rsid w:val="00EF7298"/>
    <w:rsid w:val="00F03269"/>
    <w:rsid w:val="00F20DB7"/>
    <w:rsid w:val="00F428DD"/>
    <w:rsid w:val="00F57FDD"/>
    <w:rsid w:val="00F75138"/>
    <w:rsid w:val="00F81E23"/>
    <w:rsid w:val="00F92B35"/>
    <w:rsid w:val="00F943B0"/>
    <w:rsid w:val="00FA0B9D"/>
    <w:rsid w:val="00FB5A54"/>
    <w:rsid w:val="00FD2477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E955C-0B8D-458A-8B94-25C49977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27F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3"/>
    <w:basedOn w:val="Normal"/>
    <w:link w:val="TijelotekstaChar"/>
    <w:rsid w:val="00C0227F"/>
    <w:pPr>
      <w:jc w:val="both"/>
    </w:pPr>
  </w:style>
  <w:style w:type="character" w:customStyle="1" w:styleId="TijelotekstaChar">
    <w:name w:val="Tijelo teksta Char"/>
    <w:aliases w:val="uvlaka 3 Char"/>
    <w:basedOn w:val="Zadanifontodlomka"/>
    <w:link w:val="Tijeloteksta"/>
    <w:rsid w:val="00C0227F"/>
    <w:rPr>
      <w:rFonts w:ascii="Arial" w:eastAsia="Times New Roman" w:hAnsi="Arial" w:cs="Times New Roman"/>
      <w:szCs w:val="20"/>
      <w:lang w:eastAsia="hr-HR"/>
    </w:rPr>
  </w:style>
  <w:style w:type="character" w:customStyle="1" w:styleId="ZaglavljeChar">
    <w:name w:val="Zaglavlje Char"/>
    <w:aliases w:val="Char1 Char Char Char Char Char,Char1 Char Char Char Char1"/>
    <w:link w:val="Zaglavlje"/>
    <w:rsid w:val="00C0227F"/>
    <w:rPr>
      <w:rFonts w:ascii="Arial" w:hAnsi="Arial"/>
      <w:lang w:eastAsia="hr-HR"/>
    </w:rPr>
  </w:style>
  <w:style w:type="paragraph" w:styleId="Zaglavlje">
    <w:name w:val="header"/>
    <w:aliases w:val="Char1 Char Char Char Char,Char1 Char Char Char"/>
    <w:basedOn w:val="Normal"/>
    <w:link w:val="ZaglavljeChar"/>
    <w:rsid w:val="00C0227F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ZaglavljeChar1">
    <w:name w:val="Zaglavlje Char1"/>
    <w:basedOn w:val="Zadanifontodlomka"/>
    <w:uiPriority w:val="99"/>
    <w:semiHidden/>
    <w:rsid w:val="00C0227F"/>
    <w:rPr>
      <w:rFonts w:ascii="Arial" w:eastAsia="Times New Roman" w:hAnsi="Arial" w:cs="Times New Roman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C022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227F"/>
    <w:rPr>
      <w:rFonts w:ascii="Arial" w:eastAsia="Times New Roman" w:hAnsi="Arial" w:cs="Times New Roman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C0227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484E1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484E13"/>
    <w:rPr>
      <w:rFonts w:ascii="Arial" w:eastAsia="Times New Roman" w:hAnsi="Arial" w:cs="Times New Roman"/>
      <w:szCs w:val="20"/>
      <w:lang w:eastAsia="hr-HR"/>
    </w:rPr>
  </w:style>
  <w:style w:type="table" w:styleId="Reetkatablice">
    <w:name w:val="Table Grid"/>
    <w:basedOn w:val="Obinatablica"/>
    <w:uiPriority w:val="39"/>
    <w:rsid w:val="008D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semiHidden/>
    <w:rsid w:val="006B2E65"/>
    <w:pPr>
      <w:spacing w:before="100" w:beforeAutospacing="1" w:after="100" w:afterAutospacing="1"/>
    </w:pPr>
    <w:rPr>
      <w:rFonts w:cs="Arial"/>
      <w:color w:val="000000"/>
      <w:sz w:val="18"/>
      <w:szCs w:val="18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B2E6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B2E65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B2E65"/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B2E6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B2E65"/>
    <w:rPr>
      <w:rFonts w:ascii="Arial" w:eastAsia="Times New Roman" w:hAnsi="Arial" w:cs="Times New Roman"/>
      <w:b/>
      <w:bCs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2E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E65"/>
    <w:rPr>
      <w:rFonts w:ascii="Tahoma" w:eastAsia="Times New Roman" w:hAnsi="Tahoma" w:cs="Tahoma"/>
      <w:sz w:val="16"/>
      <w:szCs w:val="16"/>
      <w:lang w:val="en-US" w:eastAsia="hr-HR"/>
    </w:rPr>
  </w:style>
  <w:style w:type="paragraph" w:customStyle="1" w:styleId="t-9-8">
    <w:name w:val="t-9-8"/>
    <w:basedOn w:val="Normal"/>
    <w:rsid w:val="0030045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ox454974">
    <w:name w:val="box_454974"/>
    <w:basedOn w:val="Normal"/>
    <w:rsid w:val="00EF72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ox458020">
    <w:name w:val="box_458020"/>
    <w:basedOn w:val="Normal"/>
    <w:rsid w:val="00EF72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zija">
    <w:name w:val="Revision"/>
    <w:hidden/>
    <w:uiPriority w:val="99"/>
    <w:semiHidden/>
    <w:rsid w:val="00AD247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31001-B5CA-4A79-A906-DD6E492C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Mijo Horvat</dc:creator>
  <cp:lastModifiedBy>Renata Štefec</cp:lastModifiedBy>
  <cp:revision>2</cp:revision>
  <cp:lastPrinted>2018-10-12T06:40:00Z</cp:lastPrinted>
  <dcterms:created xsi:type="dcterms:W3CDTF">2018-11-05T07:22:00Z</dcterms:created>
  <dcterms:modified xsi:type="dcterms:W3CDTF">2018-11-05T07:22:00Z</dcterms:modified>
</cp:coreProperties>
</file>