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20" w:rsidRDefault="00B11320" w:rsidP="008A15F8">
      <w:bookmarkStart w:id="0" w:name="_GoBack"/>
      <w:bookmarkEnd w:id="0"/>
    </w:p>
    <w:p w:rsidR="00B11320" w:rsidRDefault="00B11320"/>
    <w:p w:rsidR="00B11320" w:rsidRDefault="00B11320"/>
    <w:p w:rsidR="00B11320" w:rsidRDefault="00B11320"/>
    <w:p w:rsidR="00B11320" w:rsidRDefault="00B11320">
      <w:r>
        <w:t xml:space="preserve"> </w:t>
      </w:r>
    </w:p>
    <w:p w:rsidR="00B11320" w:rsidRDefault="00B11320"/>
    <w:p w:rsidR="00B11320" w:rsidRDefault="00B11320"/>
    <w:p w:rsidR="00B11320" w:rsidRDefault="002A44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ge">
                  <wp:posOffset>2185035</wp:posOffset>
                </wp:positionV>
                <wp:extent cx="1853565" cy="266700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BB" w:rsidRPr="00A76B20" w:rsidRDefault="004A3931" w:rsidP="00FB6C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11435/18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.65pt;margin-top:172.05pt;width:145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4E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" filled="f" stroked="f">
                <v:textbox>
                  <w:txbxContent>
                    <w:p w:rsidR="00E943BB" w:rsidRPr="00A76B20" w:rsidRDefault="004A3931" w:rsidP="00FB6C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11435/18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11320" w:rsidRDefault="00B11320"/>
    <w:p w:rsidR="00B11320" w:rsidRDefault="002A44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ge">
                  <wp:posOffset>2627630</wp:posOffset>
                </wp:positionV>
                <wp:extent cx="1853565" cy="26670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BB" w:rsidRPr="00A76B20" w:rsidRDefault="009B6CB7" w:rsidP="00D92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="00E943BB">
                              <w:rPr>
                                <w:b/>
                              </w:rPr>
                              <w:t>.0</w:t>
                            </w:r>
                            <w:r w:rsidR="001E62D4">
                              <w:rPr>
                                <w:b/>
                              </w:rPr>
                              <w:t>9</w:t>
                            </w:r>
                            <w:r w:rsidR="00E943BB">
                              <w:rPr>
                                <w:b/>
                              </w:rPr>
                              <w:t>.2018.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65pt;margin-top:206.9pt;width:145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to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" filled="f" stroked="f">
                <v:textbox>
                  <w:txbxContent>
                    <w:p w:rsidR="00E943BB" w:rsidRPr="00A76B20" w:rsidRDefault="009B6CB7" w:rsidP="00D92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  <w:r w:rsidR="00E943BB">
                        <w:rPr>
                          <w:b/>
                        </w:rPr>
                        <w:t>.0</w:t>
                      </w:r>
                      <w:r w:rsidR="001E62D4">
                        <w:rPr>
                          <w:b/>
                        </w:rPr>
                        <w:t>9</w:t>
                      </w:r>
                      <w:r w:rsidR="00E943BB">
                        <w:rPr>
                          <w:b/>
                        </w:rPr>
                        <w:t>.2018.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11320" w:rsidRDefault="00B11320" w:rsidP="00C50001">
      <w:pPr>
        <w:pStyle w:val="Sadraj1"/>
      </w:pPr>
    </w:p>
    <w:p w:rsidR="004A3931" w:rsidRDefault="004A3931" w:rsidP="004A3931"/>
    <w:p w:rsidR="004A3931" w:rsidRDefault="004A3931" w:rsidP="004A3931"/>
    <w:p w:rsidR="004A3931" w:rsidRDefault="004A3931" w:rsidP="004A3931"/>
    <w:p w:rsidR="004A3931" w:rsidRDefault="004A3931" w:rsidP="004A3931"/>
    <w:p w:rsidR="004A3931" w:rsidRDefault="004A3931" w:rsidP="004A3931">
      <w:pPr>
        <w:jc w:val="center"/>
        <w:rPr>
          <w:b/>
        </w:rPr>
      </w:pPr>
      <w:r w:rsidRPr="004A3931">
        <w:rPr>
          <w:b/>
        </w:rPr>
        <w:t xml:space="preserve">CJENIK JAVNE USLUGE PARKIRANJA NA JAVNIM PARKIRALIŠTIMA, PREMJEŠTANJA, BLOKIRANJA, DEBLOKIRANJA </w:t>
      </w:r>
    </w:p>
    <w:p w:rsidR="004A3931" w:rsidRPr="004A3931" w:rsidRDefault="004A3931" w:rsidP="004A3931">
      <w:pPr>
        <w:jc w:val="center"/>
        <w:rPr>
          <w:b/>
        </w:rPr>
      </w:pPr>
      <w:r w:rsidRPr="004A3931">
        <w:rPr>
          <w:b/>
        </w:rPr>
        <w:t>I ČUVANJA VOZILA</w:t>
      </w:r>
    </w:p>
    <w:p w:rsidR="003F5DF9" w:rsidRPr="00C50001" w:rsidRDefault="004A3931" w:rsidP="004A393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ge">
                  <wp:posOffset>3066415</wp:posOffset>
                </wp:positionV>
                <wp:extent cx="3314700" cy="45085"/>
                <wp:effectExtent l="0" t="19050" r="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BB" w:rsidRDefault="00E943BB" w:rsidP="00D65CBA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E943BB" w:rsidRPr="0001229D" w:rsidRDefault="00E943BB" w:rsidP="00D65CBA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943BB" w:rsidRDefault="00E943BB" w:rsidP="00C50001">
                            <w:pPr>
                              <w:pStyle w:val="Sadraj1"/>
                              <w:rPr>
                                <w:position w:val="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4.15pt;margin-top:241.45pt;width:261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" filled="f" stroked="f">
                <v:textbox>
                  <w:txbxContent>
                    <w:p w:rsidR="00E943BB" w:rsidRDefault="00E943BB" w:rsidP="00D65CBA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:rsidR="00E943BB" w:rsidRPr="0001229D" w:rsidRDefault="00E943BB" w:rsidP="00D65CBA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943BB" w:rsidRDefault="00E943BB" w:rsidP="00C50001">
                      <w:pPr>
                        <w:pStyle w:val="Sadraj1"/>
                        <w:rPr>
                          <w:position w:val="0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01B9" w:rsidRPr="004A3931" w:rsidRDefault="004A3931" w:rsidP="004A3931">
      <w:pPr>
        <w:tabs>
          <w:tab w:val="left" w:pos="-1620"/>
        </w:tabs>
        <w:spacing w:line="276" w:lineRule="auto"/>
        <w:jc w:val="center"/>
        <w:rPr>
          <w:b/>
        </w:rPr>
      </w:pPr>
      <w:r w:rsidRPr="004A3931">
        <w:rPr>
          <w:b/>
        </w:rPr>
        <w:t>I.</w:t>
      </w:r>
    </w:p>
    <w:p w:rsidR="004A3931" w:rsidRPr="00C50001" w:rsidRDefault="004A3931" w:rsidP="00CF01B9">
      <w:pPr>
        <w:tabs>
          <w:tab w:val="left" w:pos="-1620"/>
        </w:tabs>
        <w:spacing w:line="276" w:lineRule="auto"/>
        <w:jc w:val="both"/>
      </w:pPr>
    </w:p>
    <w:p w:rsidR="00E943BB" w:rsidRDefault="00E943BB" w:rsidP="00E943BB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lang w:eastAsia="hr-HR"/>
        </w:rPr>
      </w:pPr>
      <w:r w:rsidRPr="00B049AE">
        <w:rPr>
          <w:rFonts w:ascii="Times New Roman" w:hAnsi="Times New Roman"/>
          <w:b/>
          <w:sz w:val="24"/>
          <w:lang w:eastAsia="hr-HR"/>
        </w:rPr>
        <w:t>Cijena parkiranja po satu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Zona parkiranja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 xml:space="preserve">1. </w:t>
            </w:r>
            <w:r>
              <w:t>ZONA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3,2</w:t>
            </w:r>
            <w:r w:rsidRPr="00B049AE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0,</w:t>
            </w:r>
            <w:r>
              <w:t>8</w:t>
            </w:r>
            <w:r w:rsidRPr="00B049AE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4</w:t>
            </w:r>
            <w:r w:rsidRPr="00B049AE">
              <w:t>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0,60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>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0,40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2,00</w:t>
            </w:r>
          </w:p>
        </w:tc>
      </w:tr>
    </w:tbl>
    <w:p w:rsidR="00E943BB" w:rsidRPr="00B049AE" w:rsidRDefault="00E943BB" w:rsidP="00E943BB"/>
    <w:p w:rsidR="00E943BB" w:rsidRDefault="00E943BB" w:rsidP="00E943BB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Dnevna parkirna karta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Zona parkiranja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 xml:space="preserve">1. </w:t>
            </w:r>
            <w:r>
              <w:t>ZONA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1853DD" w:rsidP="00E943BB">
            <w:pPr>
              <w:jc w:val="center"/>
            </w:pPr>
            <w:r>
              <w:t>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32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8</w:t>
            </w:r>
            <w:r w:rsidRPr="00B049AE"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4</w:t>
            </w:r>
            <w:r w:rsidRPr="00B049AE">
              <w:t>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1853DD" w:rsidP="00E943BB">
            <w:pPr>
              <w:jc w:val="center"/>
            </w:pPr>
            <w:r>
              <w:t>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24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6</w:t>
            </w:r>
            <w:r w:rsidRPr="00B049AE"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>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1853DD" w:rsidP="00E943BB">
            <w:pPr>
              <w:jc w:val="center"/>
            </w:pPr>
            <w:r>
              <w:t>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20,00</w:t>
            </w:r>
          </w:p>
        </w:tc>
      </w:tr>
    </w:tbl>
    <w:p w:rsidR="004A3931" w:rsidRPr="004A3931" w:rsidRDefault="004A3931" w:rsidP="004A3931">
      <w:pPr>
        <w:rPr>
          <w:b/>
        </w:rPr>
      </w:pPr>
    </w:p>
    <w:p w:rsidR="00E943BB" w:rsidRPr="00B049AE" w:rsidRDefault="00E943BB" w:rsidP="00E943BB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Mjesečna parkirna karta</w:t>
      </w:r>
    </w:p>
    <w:tbl>
      <w:tblPr>
        <w:tblW w:w="7136" w:type="dxa"/>
        <w:jc w:val="center"/>
        <w:tblLook w:val="04A0" w:firstRow="1" w:lastRow="0" w:firstColumn="1" w:lastColumn="0" w:noHBand="0" w:noVBand="1"/>
      </w:tblPr>
      <w:tblGrid>
        <w:gridCol w:w="2556"/>
        <w:gridCol w:w="1120"/>
        <w:gridCol w:w="1120"/>
        <w:gridCol w:w="1060"/>
        <w:gridCol w:w="1280"/>
      </w:tblGrid>
      <w:tr w:rsidR="00E943BB" w:rsidRPr="00B049AE" w:rsidTr="00E943BB">
        <w:trPr>
          <w:trHeight w:val="603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bookmarkStart w:id="1" w:name="_Hlk525277260"/>
            <w:r w:rsidRPr="00B049AE">
              <w:rPr>
                <w:b/>
                <w:bCs/>
                <w:color w:val="000000"/>
              </w:rPr>
              <w:t>Korisnik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 xml:space="preserve">- pravne osobe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parkirno mjesto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200,00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-</w:t>
            </w:r>
            <w:r w:rsidRPr="00B049AE">
              <w:t xml:space="preserve"> fizičke osobe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BB" w:rsidRPr="00B049AE" w:rsidRDefault="00E943BB" w:rsidP="00E943BB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100,00</w:t>
            </w:r>
          </w:p>
        </w:tc>
      </w:tr>
      <w:tr w:rsidR="00E943BB" w:rsidRPr="00B049AE" w:rsidTr="00E943BB">
        <w:trPr>
          <w:trHeight w:val="619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-</w:t>
            </w:r>
            <w:r w:rsidRPr="00B049AE">
              <w:t xml:space="preserve"> pravne i fizičke osobe (2. </w:t>
            </w:r>
            <w:r>
              <w:t xml:space="preserve">ZONA - </w:t>
            </w:r>
            <w:r w:rsidRPr="00B049AE">
              <w:t xml:space="preserve">samo za Dugu ulicu i Ulicu </w:t>
            </w:r>
            <w:proofErr w:type="spellStart"/>
            <w:r w:rsidRPr="00B049AE">
              <w:t>M.P.Miškine</w:t>
            </w:r>
            <w:proofErr w:type="spellEnd"/>
            <w:r w:rsidRPr="00B049AE">
              <w:t xml:space="preserve">)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BB" w:rsidRPr="00B049AE" w:rsidRDefault="00E943BB" w:rsidP="00E943BB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>30,00</w:t>
            </w:r>
          </w:p>
        </w:tc>
      </w:tr>
      <w:bookmarkEnd w:id="1"/>
    </w:tbl>
    <w:p w:rsidR="00E943BB" w:rsidRDefault="00E943BB" w:rsidP="00E943BB"/>
    <w:p w:rsidR="004E0ED8" w:rsidRPr="004E0ED8" w:rsidRDefault="004E0ED8" w:rsidP="00E943BB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Godišnja parkirna karta</w:t>
      </w:r>
    </w:p>
    <w:tbl>
      <w:tblPr>
        <w:tblW w:w="7136" w:type="dxa"/>
        <w:jc w:val="center"/>
        <w:tblLook w:val="04A0" w:firstRow="1" w:lastRow="0" w:firstColumn="1" w:lastColumn="0" w:noHBand="0" w:noVBand="1"/>
      </w:tblPr>
      <w:tblGrid>
        <w:gridCol w:w="2556"/>
        <w:gridCol w:w="1120"/>
        <w:gridCol w:w="1120"/>
        <w:gridCol w:w="1060"/>
        <w:gridCol w:w="1280"/>
      </w:tblGrid>
      <w:tr w:rsidR="004E0ED8" w:rsidRPr="00B049AE" w:rsidTr="00D8159E">
        <w:trPr>
          <w:trHeight w:val="603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Korisnik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4E0ED8" w:rsidRPr="00B049AE" w:rsidTr="00D8159E">
        <w:trPr>
          <w:trHeight w:val="360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 xml:space="preserve">- pravne osobe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parkirno mjesto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1</w:t>
            </w:r>
            <w:r>
              <w:t>.</w:t>
            </w:r>
            <w:r w:rsidRPr="00B049AE">
              <w:t>60</w:t>
            </w:r>
            <w:r>
              <w:t>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40</w:t>
            </w:r>
            <w:r>
              <w:t>0</w:t>
            </w:r>
            <w:r w:rsidRPr="00B049AE"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2</w:t>
            </w:r>
            <w:r>
              <w:t>.</w:t>
            </w:r>
            <w:r w:rsidRPr="00B049AE">
              <w:t>00</w:t>
            </w:r>
            <w:r>
              <w:t>0</w:t>
            </w:r>
            <w:r w:rsidRPr="00B049AE">
              <w:t>,00</w:t>
            </w:r>
          </w:p>
        </w:tc>
      </w:tr>
      <w:tr w:rsidR="004E0ED8" w:rsidRPr="00B049AE" w:rsidTr="00D8159E">
        <w:trPr>
          <w:trHeight w:val="360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>
              <w:t>-</w:t>
            </w:r>
            <w:r w:rsidRPr="00B049AE">
              <w:t xml:space="preserve"> fizičke osobe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D8" w:rsidRPr="00B049AE" w:rsidRDefault="004E0ED8" w:rsidP="00D8159E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80</w:t>
            </w:r>
            <w:r>
              <w:t>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20</w:t>
            </w:r>
            <w:r>
              <w:t>0</w:t>
            </w:r>
            <w:r w:rsidRPr="00B049AE"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1</w:t>
            </w:r>
            <w:r>
              <w:t>.</w:t>
            </w:r>
            <w:r w:rsidRPr="00B049AE">
              <w:t>00</w:t>
            </w:r>
            <w:r>
              <w:t>0</w:t>
            </w:r>
            <w:r w:rsidRPr="00B049AE">
              <w:t>,00</w:t>
            </w:r>
          </w:p>
        </w:tc>
      </w:tr>
      <w:tr w:rsidR="004E0ED8" w:rsidRPr="00B049AE" w:rsidTr="00D8159E">
        <w:trPr>
          <w:trHeight w:val="619"/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>
              <w:t>-</w:t>
            </w:r>
            <w:r w:rsidRPr="00B049AE">
              <w:t xml:space="preserve"> pravne i fizičke osobe (2. </w:t>
            </w:r>
            <w:r>
              <w:t xml:space="preserve">ZONA - </w:t>
            </w:r>
            <w:r w:rsidRPr="00B049AE">
              <w:t xml:space="preserve">samo za Dugu ulicu i Ulicu </w:t>
            </w:r>
            <w:proofErr w:type="spellStart"/>
            <w:r w:rsidRPr="00B049AE">
              <w:t>M.P.Miškine</w:t>
            </w:r>
            <w:proofErr w:type="spellEnd"/>
            <w:r w:rsidRPr="00B049AE">
              <w:t xml:space="preserve">)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D8" w:rsidRPr="00B049AE" w:rsidRDefault="004E0ED8" w:rsidP="00D8159E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2</w:t>
            </w:r>
            <w:r>
              <w:t>88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>
              <w:t>72</w:t>
            </w:r>
            <w:r w:rsidRPr="00B049AE"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>3</w:t>
            </w:r>
            <w:r>
              <w:t>6</w:t>
            </w:r>
            <w:r w:rsidRPr="00B049AE">
              <w:t>0,00</w:t>
            </w:r>
          </w:p>
        </w:tc>
      </w:tr>
    </w:tbl>
    <w:p w:rsidR="004E0ED8" w:rsidRDefault="004E0ED8" w:rsidP="00E943BB"/>
    <w:p w:rsidR="004E0ED8" w:rsidRDefault="004E0ED8" w:rsidP="00E943BB"/>
    <w:p w:rsidR="004A3931" w:rsidRPr="00B049AE" w:rsidRDefault="004A3931" w:rsidP="00E943BB"/>
    <w:p w:rsidR="00E943BB" w:rsidRPr="006648D1" w:rsidRDefault="00E943BB" w:rsidP="004E0ED8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648D1">
        <w:rPr>
          <w:rFonts w:ascii="Times New Roman" w:hAnsi="Times New Roman"/>
          <w:b/>
          <w:sz w:val="24"/>
          <w:szCs w:val="24"/>
        </w:rPr>
        <w:t>Godišnja stanarska parkirna karta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Zona parkiranja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 xml:space="preserve">1. </w:t>
            </w:r>
            <w:r>
              <w:t>ZONA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p</w:t>
            </w:r>
            <w:r w:rsidRPr="00B049AE">
              <w:t>arkirno mjesto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1.000,00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160,00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800,00</w:t>
            </w:r>
          </w:p>
        </w:tc>
      </w:tr>
      <w:tr w:rsidR="00E943BB" w:rsidRPr="00B049AE" w:rsidTr="004E0ED8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480,00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120,00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right"/>
            </w:pPr>
            <w:r>
              <w:t>600,00</w:t>
            </w:r>
          </w:p>
        </w:tc>
      </w:tr>
      <w:tr w:rsidR="004E0ED8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D8" w:rsidRDefault="004E0ED8" w:rsidP="004E0ED8"/>
        </w:tc>
        <w:tc>
          <w:tcPr>
            <w:tcW w:w="11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E943B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Default="004E0ED8" w:rsidP="00E943BB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Default="004E0ED8" w:rsidP="00E943BB">
            <w:pPr>
              <w:jc w:val="right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Default="004E0ED8" w:rsidP="00E943BB">
            <w:pPr>
              <w:jc w:val="right"/>
            </w:pPr>
          </w:p>
        </w:tc>
      </w:tr>
    </w:tbl>
    <w:p w:rsidR="00E943BB" w:rsidRDefault="00E943BB" w:rsidP="00E943BB"/>
    <w:p w:rsidR="004A3931" w:rsidRDefault="004A3931" w:rsidP="00E943BB"/>
    <w:p w:rsidR="004E0ED8" w:rsidRPr="004E0ED8" w:rsidRDefault="004E0ED8" w:rsidP="004E0ED8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E0ED8">
        <w:rPr>
          <w:rFonts w:ascii="Times New Roman" w:hAnsi="Times New Roman"/>
          <w:b/>
          <w:sz w:val="24"/>
          <w:szCs w:val="24"/>
        </w:rPr>
        <w:t>Mjesečna stanarska karta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4E0ED8" w:rsidRPr="00B049AE" w:rsidTr="00D8159E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Zona parkiranja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4E0ED8" w:rsidRPr="00B049AE" w:rsidTr="00D8159E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 w:rsidRPr="00B049AE">
              <w:t xml:space="preserve">1. </w:t>
            </w:r>
            <w:r>
              <w:t>ZONA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ED8" w:rsidRPr="00B049AE" w:rsidRDefault="004E0ED8" w:rsidP="00D8159E">
            <w:pPr>
              <w:jc w:val="center"/>
            </w:pPr>
            <w:r>
              <w:t>p</w:t>
            </w:r>
            <w:r w:rsidRPr="00B049AE">
              <w:t>arkirno mjesto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18,00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90,00</w:t>
            </w:r>
          </w:p>
        </w:tc>
      </w:tr>
      <w:tr w:rsidR="004E0ED8" w:rsidRPr="00B049AE" w:rsidTr="00D8159E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>
              <w:t>2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14,00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70,00</w:t>
            </w:r>
          </w:p>
        </w:tc>
      </w:tr>
      <w:tr w:rsidR="004E0ED8" w:rsidRPr="00B049AE" w:rsidTr="00D8159E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ED8" w:rsidRPr="00B049AE" w:rsidRDefault="004E0ED8" w:rsidP="00D8159E">
            <w:pPr>
              <w:jc w:val="center"/>
            </w:pPr>
            <w:r>
              <w:t>3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ED8" w:rsidRPr="00B049AE" w:rsidRDefault="004E0ED8" w:rsidP="00D8159E">
            <w:pPr>
              <w:jc w:val="right"/>
            </w:pPr>
            <w:r>
              <w:t>50,00</w:t>
            </w:r>
          </w:p>
        </w:tc>
      </w:tr>
    </w:tbl>
    <w:p w:rsidR="004E0ED8" w:rsidRDefault="004E0ED8" w:rsidP="00E943BB"/>
    <w:p w:rsidR="004A3931" w:rsidRDefault="004A3931" w:rsidP="00E943BB"/>
    <w:p w:rsidR="004A3931" w:rsidRDefault="004A3931" w:rsidP="00E943BB"/>
    <w:p w:rsidR="004A3931" w:rsidRDefault="004A3931" w:rsidP="00E943BB"/>
    <w:p w:rsidR="00E943BB" w:rsidRPr="004E0ED8" w:rsidRDefault="00E943BB" w:rsidP="004E0ED8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E0ED8">
        <w:rPr>
          <w:rFonts w:ascii="Times New Roman" w:hAnsi="Times New Roman"/>
          <w:b/>
          <w:sz w:val="24"/>
          <w:szCs w:val="24"/>
        </w:rPr>
        <w:t>Godišnja rezervacija parkirnog mjesta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 w:rsidRPr="00B049AE">
              <w:rPr>
                <w:b/>
                <w:bCs/>
                <w:color w:val="000000"/>
              </w:rPr>
              <w:t>Zona parkiranja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049AE">
              <w:t xml:space="preserve">1. </w:t>
            </w:r>
            <w:r>
              <w:t>ZONA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p</w:t>
            </w:r>
            <w:r w:rsidRPr="00B049AE">
              <w:t>arkirno mjesto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2</w:t>
            </w:r>
            <w:r>
              <w:t>.</w:t>
            </w:r>
            <w:r w:rsidRPr="00B049AE">
              <w:t>40</w:t>
            </w:r>
            <w: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60</w:t>
            </w:r>
            <w: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3</w:t>
            </w:r>
            <w:r>
              <w:t>.000</w:t>
            </w:r>
            <w:r w:rsidRPr="00B049AE">
              <w:t>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1</w:t>
            </w:r>
            <w:r>
              <w:t>.600</w:t>
            </w:r>
            <w:r w:rsidRPr="00B049AE">
              <w:t>,</w:t>
            </w:r>
            <w:r>
              <w:t>0</w:t>
            </w:r>
            <w:r w:rsidRPr="00B049AE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>
              <w:t>400,0</w:t>
            </w:r>
            <w:r w:rsidRPr="00B049AE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2</w:t>
            </w:r>
            <w:r>
              <w:t>.000</w:t>
            </w:r>
            <w:r w:rsidRPr="00B049AE">
              <w:t>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3</w:t>
            </w:r>
            <w:r w:rsidRPr="00B049AE">
              <w:t xml:space="preserve">. </w:t>
            </w:r>
            <w:r>
              <w:t>ZONA</w:t>
            </w:r>
            <w:r w:rsidRPr="00B049AE">
              <w:t xml:space="preserve"> 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3BB" w:rsidRPr="00B049AE" w:rsidRDefault="00E943BB" w:rsidP="00E943B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 w:rsidRPr="00B049AE">
              <w:t>1</w:t>
            </w:r>
            <w:r>
              <w:t>.200</w:t>
            </w:r>
            <w:r w:rsidRPr="00B049AE">
              <w:t>,</w:t>
            </w:r>
            <w:r>
              <w:t>0</w:t>
            </w:r>
            <w:r w:rsidRPr="00B049AE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>
              <w:t>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BB" w:rsidRPr="00B049AE" w:rsidRDefault="00E943BB" w:rsidP="00E943BB">
            <w:pPr>
              <w:jc w:val="right"/>
            </w:pPr>
            <w:r>
              <w:t>1.500</w:t>
            </w:r>
            <w:r w:rsidRPr="00B049AE">
              <w:t>,00</w:t>
            </w:r>
          </w:p>
        </w:tc>
      </w:tr>
    </w:tbl>
    <w:p w:rsidR="00E943BB" w:rsidRDefault="00E943BB" w:rsidP="00E943BB"/>
    <w:p w:rsidR="004A3931" w:rsidRDefault="004A3931" w:rsidP="00E943BB"/>
    <w:p w:rsidR="004A3931" w:rsidRPr="00B049AE" w:rsidRDefault="004A3931" w:rsidP="00E943BB"/>
    <w:p w:rsidR="00E943BB" w:rsidRPr="00B33C85" w:rsidRDefault="00E943BB" w:rsidP="004E0ED8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B33C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Premještanje i čuvanje premještenih vozila</w:t>
      </w:r>
      <w:r w:rsidRPr="00B33C8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343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Vrsta usluge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 w:rsidRPr="00B33C85">
              <w:rPr>
                <w:color w:val="000000"/>
                <w:szCs w:val="22"/>
              </w:rPr>
              <w:t>Premještanje vozila mase do 1,5 t i čuvanje do 24 sata</w:t>
            </w:r>
            <w:r w:rsidRPr="00B33C85">
              <w:rPr>
                <w:sz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400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100</w:t>
            </w:r>
            <w:r w:rsidRPr="00B049AE"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50</w:t>
            </w:r>
            <w:r w:rsidRPr="00B049AE">
              <w:t>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rPr>
                <w:color w:val="000000"/>
                <w:sz w:val="22"/>
                <w:szCs w:val="22"/>
              </w:rPr>
              <w:t>Premještanje vozila mase iznad 1,5 t i čuvanje do 24 sata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560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140</w:t>
            </w:r>
            <w:r w:rsidRPr="00B049AE"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70</w:t>
            </w:r>
            <w:r w:rsidRPr="00B049AE">
              <w:t>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BB" w:rsidRDefault="00E943BB" w:rsidP="00E943BB">
            <w:pPr>
              <w:jc w:val="center"/>
            </w:pPr>
            <w:r>
              <w:rPr>
                <w:color w:val="000000"/>
                <w:sz w:val="22"/>
                <w:szCs w:val="22"/>
              </w:rPr>
              <w:t>Započeto premještanje vozila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BB" w:rsidRPr="00B049AE" w:rsidRDefault="00E943BB" w:rsidP="00E943BB">
            <w:pPr>
              <w:jc w:val="center"/>
            </w:pPr>
            <w:r>
              <w:t>250,00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Default="00E943BB" w:rsidP="00E94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Čuvanje vozila po danu (ležarina)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40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10</w:t>
            </w:r>
            <w:r w:rsidRPr="00B049AE"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5</w:t>
            </w:r>
            <w:r w:rsidRPr="00B049AE">
              <w:t>0,00</w:t>
            </w:r>
          </w:p>
        </w:tc>
      </w:tr>
    </w:tbl>
    <w:p w:rsidR="00C555BC" w:rsidRDefault="00C555BC" w:rsidP="00E943BB">
      <w:pPr>
        <w:rPr>
          <w:b/>
        </w:rPr>
      </w:pPr>
    </w:p>
    <w:p w:rsidR="004A3931" w:rsidRDefault="004A3931" w:rsidP="00E943BB">
      <w:pPr>
        <w:rPr>
          <w:b/>
        </w:rPr>
      </w:pPr>
    </w:p>
    <w:p w:rsidR="00E943BB" w:rsidRPr="00EE4E27" w:rsidRDefault="00E943BB" w:rsidP="004E0ED8">
      <w:pPr>
        <w:pStyle w:val="Odlomakpopisa"/>
        <w:numPr>
          <w:ilvl w:val="0"/>
          <w:numId w:val="1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E27">
        <w:rPr>
          <w:rFonts w:ascii="Times New Roman" w:hAnsi="Times New Roman"/>
          <w:b/>
          <w:bCs/>
          <w:color w:val="000000"/>
          <w:sz w:val="24"/>
          <w:szCs w:val="24"/>
        </w:rPr>
        <w:t>Blokiranje, deblokiranje i ležarina za autobuse, teretne automobile, radne strojeve i priključna vozila</w:t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2440"/>
        <w:gridCol w:w="1120"/>
        <w:gridCol w:w="1120"/>
        <w:gridCol w:w="1060"/>
        <w:gridCol w:w="1280"/>
      </w:tblGrid>
      <w:tr w:rsidR="00E943BB" w:rsidRPr="00B049AE" w:rsidTr="00E943BB">
        <w:trPr>
          <w:trHeight w:val="615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Vrsta usluge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Jedinična cijena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PDV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049AE">
              <w:rPr>
                <w:b/>
                <w:bCs/>
                <w:color w:val="000000"/>
                <w:sz w:val="20"/>
              </w:rPr>
              <w:t>Ukupna cijena</w:t>
            </w:r>
          </w:p>
        </w:tc>
      </w:tr>
      <w:tr w:rsidR="00E943BB" w:rsidRPr="00B049AE" w:rsidTr="00E943BB">
        <w:trPr>
          <w:trHeight w:val="141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rPr>
                <w:color w:val="000000"/>
              </w:rPr>
              <w:t>Blokiranje i deblokiranje autobusa, teretnih automobila,   radnih strojeva i priključnih vozila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560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140</w:t>
            </w:r>
            <w:r w:rsidRPr="00B049AE"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70</w:t>
            </w:r>
            <w:r w:rsidRPr="00B049AE">
              <w:t>0,00</w:t>
            </w:r>
          </w:p>
        </w:tc>
      </w:tr>
      <w:tr w:rsidR="00E943BB" w:rsidRPr="00B049AE" w:rsidTr="00E943BB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rPr>
                <w:color w:val="000000"/>
              </w:rPr>
              <w:t>Ležarina za blokirane autobuse, teretne automobile, radne strojeve i priključna vozila (po danu)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80</w:t>
            </w:r>
            <w:r w:rsidRPr="00B049AE"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20</w:t>
            </w:r>
            <w:r w:rsidRPr="00B049AE"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BB" w:rsidRPr="00B049AE" w:rsidRDefault="00E943BB" w:rsidP="00E943BB">
            <w:pPr>
              <w:jc w:val="center"/>
            </w:pPr>
            <w:r>
              <w:t>10</w:t>
            </w:r>
            <w:r w:rsidRPr="00B049AE">
              <w:t>0,00</w:t>
            </w:r>
          </w:p>
        </w:tc>
      </w:tr>
    </w:tbl>
    <w:p w:rsidR="00C555BC" w:rsidRDefault="002609D1" w:rsidP="004E0ED8">
      <w:pPr>
        <w:jc w:val="both"/>
      </w:pPr>
      <w:r>
        <w:t xml:space="preserve">           </w:t>
      </w:r>
    </w:p>
    <w:p w:rsidR="004A3931" w:rsidRDefault="004A3931" w:rsidP="004A3931">
      <w:pPr>
        <w:jc w:val="center"/>
        <w:rPr>
          <w:b/>
        </w:rPr>
      </w:pPr>
    </w:p>
    <w:p w:rsidR="00C555BC" w:rsidRPr="004A3931" w:rsidRDefault="004A3931" w:rsidP="004A3931">
      <w:pPr>
        <w:jc w:val="center"/>
        <w:rPr>
          <w:b/>
        </w:rPr>
      </w:pPr>
      <w:r w:rsidRPr="004A3931">
        <w:rPr>
          <w:b/>
        </w:rPr>
        <w:t>II.</w:t>
      </w:r>
    </w:p>
    <w:p w:rsidR="004A3931" w:rsidRDefault="004A3931" w:rsidP="005A7496">
      <w:pPr>
        <w:jc w:val="both"/>
      </w:pPr>
    </w:p>
    <w:p w:rsidR="006938CD" w:rsidRDefault="00C555BC" w:rsidP="005A7496">
      <w:pPr>
        <w:jc w:val="both"/>
      </w:pPr>
      <w:r>
        <w:t xml:space="preserve">           </w:t>
      </w:r>
      <w:r w:rsidR="002609D1" w:rsidRPr="000344E5">
        <w:t>Ovaj Cjenik primjenjuje se od</w:t>
      </w:r>
      <w:r w:rsidR="002609D1">
        <w:t xml:space="preserve"> </w:t>
      </w:r>
      <w:r w:rsidR="00152E8E">
        <w:t>01.</w:t>
      </w:r>
      <w:r w:rsidR="004A3931">
        <w:t>l</w:t>
      </w:r>
      <w:r w:rsidR="00152E8E">
        <w:t xml:space="preserve">istopada </w:t>
      </w:r>
      <w:r w:rsidR="002609D1">
        <w:t>2018.godine.</w:t>
      </w:r>
    </w:p>
    <w:p w:rsidR="002609D1" w:rsidRDefault="002609D1" w:rsidP="005A7496">
      <w:pPr>
        <w:jc w:val="both"/>
        <w:rPr>
          <w:color w:val="FF0000"/>
        </w:rPr>
      </w:pPr>
    </w:p>
    <w:p w:rsidR="0046676A" w:rsidRPr="00C50001" w:rsidRDefault="0046676A" w:rsidP="00336393">
      <w:pPr>
        <w:spacing w:line="276" w:lineRule="auto"/>
        <w:jc w:val="both"/>
      </w:pPr>
    </w:p>
    <w:p w:rsidR="004A3931" w:rsidRDefault="004E2B6B" w:rsidP="003847A8">
      <w:pPr>
        <w:tabs>
          <w:tab w:val="center" w:pos="7371"/>
          <w:tab w:val="center" w:pos="7938"/>
        </w:tabs>
        <w:spacing w:line="360" w:lineRule="auto"/>
        <w:jc w:val="both"/>
        <w:rPr>
          <w:b/>
        </w:rPr>
      </w:pPr>
      <w:bookmarkStart w:id="2" w:name="_Hlk519857435"/>
      <w:r w:rsidRPr="00C50001">
        <w:tab/>
      </w:r>
      <w:r w:rsidR="006018C2">
        <w:t xml:space="preserve">         </w:t>
      </w:r>
      <w:r w:rsidR="006018C2" w:rsidRPr="00333C53">
        <w:rPr>
          <w:b/>
        </w:rPr>
        <w:t>PREDSJEDNICA UPRAVE:</w:t>
      </w:r>
    </w:p>
    <w:p w:rsidR="00DB0C1A" w:rsidRDefault="004A3931" w:rsidP="003847A8">
      <w:pPr>
        <w:tabs>
          <w:tab w:val="center" w:pos="7371"/>
          <w:tab w:val="center" w:pos="7938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DF7F38">
        <w:rPr>
          <w:b/>
        </w:rPr>
        <w:t>Nataša Tetec</w:t>
      </w:r>
      <w:r w:rsidR="006018C2" w:rsidRPr="00333C53">
        <w:rPr>
          <w:b/>
        </w:rPr>
        <w:t xml:space="preserve">, dipl. </w:t>
      </w:r>
      <w:r w:rsidR="00DF7F38">
        <w:rPr>
          <w:b/>
        </w:rPr>
        <w:t>ing.</w:t>
      </w:r>
    </w:p>
    <w:bookmarkEnd w:id="2"/>
    <w:p w:rsidR="00981313" w:rsidRDefault="00981313" w:rsidP="003847A8">
      <w:pPr>
        <w:tabs>
          <w:tab w:val="center" w:pos="7371"/>
          <w:tab w:val="center" w:pos="7938"/>
        </w:tabs>
        <w:spacing w:line="360" w:lineRule="auto"/>
        <w:jc w:val="both"/>
        <w:rPr>
          <w:b/>
        </w:rPr>
      </w:pPr>
    </w:p>
    <w:p w:rsidR="003977DA" w:rsidRDefault="003977DA" w:rsidP="003847A8">
      <w:pPr>
        <w:tabs>
          <w:tab w:val="center" w:pos="7371"/>
          <w:tab w:val="center" w:pos="7938"/>
        </w:tabs>
        <w:spacing w:line="360" w:lineRule="auto"/>
        <w:jc w:val="both"/>
        <w:rPr>
          <w:b/>
        </w:rPr>
      </w:pPr>
    </w:p>
    <w:p w:rsidR="000F07C4" w:rsidRPr="000F07C4" w:rsidRDefault="000F07C4" w:rsidP="000F07C4">
      <w:pPr>
        <w:ind w:firstLine="851"/>
        <w:jc w:val="both"/>
      </w:pPr>
    </w:p>
    <w:sectPr w:rsidR="000F07C4" w:rsidRPr="000F07C4" w:rsidSect="00A8223E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FD" w:rsidRDefault="000E5CFD" w:rsidP="00DC0C4D">
      <w:r>
        <w:separator/>
      </w:r>
    </w:p>
  </w:endnote>
  <w:endnote w:type="continuationSeparator" w:id="0">
    <w:p w:rsidR="000E5CFD" w:rsidRDefault="000E5CFD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FD" w:rsidRDefault="000E5CFD" w:rsidP="00DC0C4D">
      <w:r>
        <w:separator/>
      </w:r>
    </w:p>
  </w:footnote>
  <w:footnote w:type="continuationSeparator" w:id="0">
    <w:p w:rsidR="000E5CFD" w:rsidRDefault="000E5CFD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BB" w:rsidRDefault="000E5CF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98891" o:spid="_x0000_s2054" type="#_x0000_t75" style="position:absolute;margin-left:0;margin-top:0;width:467.2pt;height:660.8pt;z-index:-251657216;mso-position-horizontal:center;mso-position-horizontal-relative:margin;mso-position-vertical:center;mso-position-vertical-relative:margin" o:allowincell="f">
          <v:imagedata r:id="rId1" o:title="memo_vanjski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BB" w:rsidRDefault="006E3633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3325" cy="610268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10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D473592"/>
    <w:multiLevelType w:val="hybridMultilevel"/>
    <w:tmpl w:val="39AAAB0C"/>
    <w:lvl w:ilvl="0" w:tplc="827C2DE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AC203C"/>
    <w:multiLevelType w:val="hybridMultilevel"/>
    <w:tmpl w:val="5074D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2674"/>
    <w:multiLevelType w:val="hybridMultilevel"/>
    <w:tmpl w:val="B41AE7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512072"/>
    <w:multiLevelType w:val="hybridMultilevel"/>
    <w:tmpl w:val="E0E2F9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5BBE"/>
    <w:multiLevelType w:val="hybridMultilevel"/>
    <w:tmpl w:val="2AB27B12"/>
    <w:lvl w:ilvl="0" w:tplc="3530F2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D"/>
    <w:rsid w:val="0000234A"/>
    <w:rsid w:val="000166A1"/>
    <w:rsid w:val="000304DF"/>
    <w:rsid w:val="00035FC9"/>
    <w:rsid w:val="0003762E"/>
    <w:rsid w:val="000416A3"/>
    <w:rsid w:val="000448E7"/>
    <w:rsid w:val="0007191D"/>
    <w:rsid w:val="0009243F"/>
    <w:rsid w:val="00096FC2"/>
    <w:rsid w:val="000A22AF"/>
    <w:rsid w:val="000A5813"/>
    <w:rsid w:val="000B06ED"/>
    <w:rsid w:val="000D2ECD"/>
    <w:rsid w:val="000E43A9"/>
    <w:rsid w:val="000E5CFD"/>
    <w:rsid w:val="000F07C4"/>
    <w:rsid w:val="00111BEB"/>
    <w:rsid w:val="00115A82"/>
    <w:rsid w:val="0012156F"/>
    <w:rsid w:val="00140F0D"/>
    <w:rsid w:val="00144B57"/>
    <w:rsid w:val="00152E8E"/>
    <w:rsid w:val="00155D3C"/>
    <w:rsid w:val="00166F82"/>
    <w:rsid w:val="00175436"/>
    <w:rsid w:val="001853DD"/>
    <w:rsid w:val="001958F8"/>
    <w:rsid w:val="001A20F4"/>
    <w:rsid w:val="001A359C"/>
    <w:rsid w:val="001B6113"/>
    <w:rsid w:val="001C172D"/>
    <w:rsid w:val="001C49CC"/>
    <w:rsid w:val="001D39D4"/>
    <w:rsid w:val="001E08BF"/>
    <w:rsid w:val="001E4131"/>
    <w:rsid w:val="001E5F70"/>
    <w:rsid w:val="001E62D4"/>
    <w:rsid w:val="001F178B"/>
    <w:rsid w:val="001F74C4"/>
    <w:rsid w:val="001F7EC5"/>
    <w:rsid w:val="00205738"/>
    <w:rsid w:val="00211D21"/>
    <w:rsid w:val="00217E1A"/>
    <w:rsid w:val="0022374C"/>
    <w:rsid w:val="00224314"/>
    <w:rsid w:val="00235056"/>
    <w:rsid w:val="00236082"/>
    <w:rsid w:val="002418D0"/>
    <w:rsid w:val="0024278E"/>
    <w:rsid w:val="002475AF"/>
    <w:rsid w:val="00253952"/>
    <w:rsid w:val="002609D1"/>
    <w:rsid w:val="00261C87"/>
    <w:rsid w:val="00265A1A"/>
    <w:rsid w:val="00271BC3"/>
    <w:rsid w:val="00284A5A"/>
    <w:rsid w:val="002A44AE"/>
    <w:rsid w:val="002A6F81"/>
    <w:rsid w:val="002A732D"/>
    <w:rsid w:val="002B48B4"/>
    <w:rsid w:val="002E58A2"/>
    <w:rsid w:val="00302A64"/>
    <w:rsid w:val="003032E7"/>
    <w:rsid w:val="003118EF"/>
    <w:rsid w:val="003342F2"/>
    <w:rsid w:val="00336393"/>
    <w:rsid w:val="00352386"/>
    <w:rsid w:val="0035349A"/>
    <w:rsid w:val="003731C5"/>
    <w:rsid w:val="003805C7"/>
    <w:rsid w:val="003847A8"/>
    <w:rsid w:val="00386452"/>
    <w:rsid w:val="00387C30"/>
    <w:rsid w:val="00394257"/>
    <w:rsid w:val="003977DA"/>
    <w:rsid w:val="003B2FDA"/>
    <w:rsid w:val="003B3245"/>
    <w:rsid w:val="003B34B9"/>
    <w:rsid w:val="003B741C"/>
    <w:rsid w:val="003C3DBF"/>
    <w:rsid w:val="003C40E7"/>
    <w:rsid w:val="003C5389"/>
    <w:rsid w:val="003D3280"/>
    <w:rsid w:val="003E44FD"/>
    <w:rsid w:val="003E5A1E"/>
    <w:rsid w:val="003E7AAF"/>
    <w:rsid w:val="003F5DF9"/>
    <w:rsid w:val="00401A50"/>
    <w:rsid w:val="0040249A"/>
    <w:rsid w:val="00410ECB"/>
    <w:rsid w:val="00416D14"/>
    <w:rsid w:val="00425EDC"/>
    <w:rsid w:val="004372AE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529F"/>
    <w:rsid w:val="004A3931"/>
    <w:rsid w:val="004E0ED8"/>
    <w:rsid w:val="004E2B6B"/>
    <w:rsid w:val="004E4BF7"/>
    <w:rsid w:val="004E6DA8"/>
    <w:rsid w:val="00506F36"/>
    <w:rsid w:val="00507FFC"/>
    <w:rsid w:val="0051327F"/>
    <w:rsid w:val="0052215F"/>
    <w:rsid w:val="00526BD1"/>
    <w:rsid w:val="00543C1F"/>
    <w:rsid w:val="00560DAB"/>
    <w:rsid w:val="00567D14"/>
    <w:rsid w:val="00575FBA"/>
    <w:rsid w:val="00587BA6"/>
    <w:rsid w:val="005943AC"/>
    <w:rsid w:val="005A7496"/>
    <w:rsid w:val="005A7718"/>
    <w:rsid w:val="005B545E"/>
    <w:rsid w:val="005C7DBA"/>
    <w:rsid w:val="005D006F"/>
    <w:rsid w:val="005D4703"/>
    <w:rsid w:val="005D5F0D"/>
    <w:rsid w:val="005F65AA"/>
    <w:rsid w:val="006018C2"/>
    <w:rsid w:val="00604A10"/>
    <w:rsid w:val="00627BF9"/>
    <w:rsid w:val="00633CDC"/>
    <w:rsid w:val="00636557"/>
    <w:rsid w:val="00653466"/>
    <w:rsid w:val="00657406"/>
    <w:rsid w:val="006639E1"/>
    <w:rsid w:val="00665964"/>
    <w:rsid w:val="00674FC2"/>
    <w:rsid w:val="00682664"/>
    <w:rsid w:val="006938CD"/>
    <w:rsid w:val="00694843"/>
    <w:rsid w:val="006B059F"/>
    <w:rsid w:val="006B2EA2"/>
    <w:rsid w:val="006C4F99"/>
    <w:rsid w:val="006E04F6"/>
    <w:rsid w:val="006E3633"/>
    <w:rsid w:val="00706C72"/>
    <w:rsid w:val="00726F52"/>
    <w:rsid w:val="00730F62"/>
    <w:rsid w:val="0074425E"/>
    <w:rsid w:val="00750CB1"/>
    <w:rsid w:val="00757FFE"/>
    <w:rsid w:val="00783476"/>
    <w:rsid w:val="007A1AB0"/>
    <w:rsid w:val="007A56D7"/>
    <w:rsid w:val="007D1A53"/>
    <w:rsid w:val="007D615B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53E50"/>
    <w:rsid w:val="008608E8"/>
    <w:rsid w:val="00861415"/>
    <w:rsid w:val="0086345B"/>
    <w:rsid w:val="00874C9F"/>
    <w:rsid w:val="008759BE"/>
    <w:rsid w:val="008776B0"/>
    <w:rsid w:val="00891D8E"/>
    <w:rsid w:val="008942BF"/>
    <w:rsid w:val="00897918"/>
    <w:rsid w:val="008A15F8"/>
    <w:rsid w:val="008B5B0C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1313"/>
    <w:rsid w:val="009878C4"/>
    <w:rsid w:val="00996818"/>
    <w:rsid w:val="009A4DC7"/>
    <w:rsid w:val="009B14F5"/>
    <w:rsid w:val="009B6CB7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8223E"/>
    <w:rsid w:val="00A91658"/>
    <w:rsid w:val="00A94ED2"/>
    <w:rsid w:val="00AA0CB6"/>
    <w:rsid w:val="00AA4BC5"/>
    <w:rsid w:val="00AA65F1"/>
    <w:rsid w:val="00AB520C"/>
    <w:rsid w:val="00AC4EF6"/>
    <w:rsid w:val="00AD296E"/>
    <w:rsid w:val="00AD4971"/>
    <w:rsid w:val="00AD59B2"/>
    <w:rsid w:val="00AD7DA5"/>
    <w:rsid w:val="00AE2B2F"/>
    <w:rsid w:val="00AF3E49"/>
    <w:rsid w:val="00B043A1"/>
    <w:rsid w:val="00B0667B"/>
    <w:rsid w:val="00B11320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87111"/>
    <w:rsid w:val="00BA39F2"/>
    <w:rsid w:val="00BB3DB9"/>
    <w:rsid w:val="00BB65F0"/>
    <w:rsid w:val="00BC522B"/>
    <w:rsid w:val="00BD10A1"/>
    <w:rsid w:val="00BD5C80"/>
    <w:rsid w:val="00BE67E7"/>
    <w:rsid w:val="00BF0E66"/>
    <w:rsid w:val="00BF652E"/>
    <w:rsid w:val="00C06522"/>
    <w:rsid w:val="00C27BEE"/>
    <w:rsid w:val="00C4246A"/>
    <w:rsid w:val="00C50001"/>
    <w:rsid w:val="00C53498"/>
    <w:rsid w:val="00C555BC"/>
    <w:rsid w:val="00CB41BA"/>
    <w:rsid w:val="00CC5BE8"/>
    <w:rsid w:val="00CD5779"/>
    <w:rsid w:val="00CE1DD4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923A7"/>
    <w:rsid w:val="00D93524"/>
    <w:rsid w:val="00DA0441"/>
    <w:rsid w:val="00DA1272"/>
    <w:rsid w:val="00DA5D31"/>
    <w:rsid w:val="00DB0C1A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DF7F38"/>
    <w:rsid w:val="00E1326D"/>
    <w:rsid w:val="00E1399D"/>
    <w:rsid w:val="00E139FC"/>
    <w:rsid w:val="00E21BC6"/>
    <w:rsid w:val="00E33F8D"/>
    <w:rsid w:val="00E4753E"/>
    <w:rsid w:val="00E542DB"/>
    <w:rsid w:val="00E92AA5"/>
    <w:rsid w:val="00E93379"/>
    <w:rsid w:val="00E943BB"/>
    <w:rsid w:val="00E95422"/>
    <w:rsid w:val="00E95470"/>
    <w:rsid w:val="00E9772D"/>
    <w:rsid w:val="00EA41F0"/>
    <w:rsid w:val="00EB1B4E"/>
    <w:rsid w:val="00EB4A6E"/>
    <w:rsid w:val="00EC7264"/>
    <w:rsid w:val="00ED504F"/>
    <w:rsid w:val="00EF61FA"/>
    <w:rsid w:val="00F007FA"/>
    <w:rsid w:val="00F05C54"/>
    <w:rsid w:val="00F27A68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0FC2"/>
    <w:rsid w:val="00F81067"/>
    <w:rsid w:val="00F84E89"/>
    <w:rsid w:val="00F90412"/>
    <w:rsid w:val="00F9302F"/>
    <w:rsid w:val="00F96DE9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A160D5-5FCD-4BFF-B670-56E98A6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0304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304DF"/>
    <w:rPr>
      <w:sz w:val="24"/>
      <w:szCs w:val="24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E943B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5DA7-3A68-4BF8-A33D-CC265B6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Bartolec</dc:creator>
  <cp:keywords/>
  <dc:description/>
  <cp:lastModifiedBy>Marija Potroško Kovačić</cp:lastModifiedBy>
  <cp:revision>2</cp:revision>
  <cp:lastPrinted>2018-09-21T05:16:00Z</cp:lastPrinted>
  <dcterms:created xsi:type="dcterms:W3CDTF">2018-09-28T07:46:00Z</dcterms:created>
  <dcterms:modified xsi:type="dcterms:W3CDTF">2018-09-28T07:46:00Z</dcterms:modified>
</cp:coreProperties>
</file>