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1"/>
        <w:gridCol w:w="2879"/>
        <w:gridCol w:w="2892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64CD2E61" w14:textId="77777777" w:rsidR="0073664B" w:rsidRPr="00801DA5" w:rsidRDefault="0073664B" w:rsidP="0073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69707626" w14:textId="77777777" w:rsidR="008C6C2C" w:rsidRPr="001B1082" w:rsidRDefault="008C6C2C" w:rsidP="008C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082">
              <w:rPr>
                <w:rFonts w:ascii="Times New Roman" w:hAnsi="Times New Roman" w:cs="Times New Roman"/>
                <w:b/>
              </w:rPr>
              <w:t>ODLUKE</w:t>
            </w:r>
          </w:p>
          <w:p w14:paraId="1A718838" w14:textId="77777777" w:rsidR="008C6C2C" w:rsidRPr="00B80226" w:rsidRDefault="008C6C2C" w:rsidP="008C6C2C">
            <w:pPr>
              <w:jc w:val="center"/>
              <w:rPr>
                <w:rFonts w:cstheme="minorHAnsi"/>
                <w:b/>
              </w:rPr>
            </w:pPr>
            <w:r w:rsidRPr="001B1082">
              <w:rPr>
                <w:rFonts w:ascii="Times New Roman" w:hAnsi="Times New Roman" w:cs="Times New Roman"/>
                <w:b/>
              </w:rPr>
              <w:t>o donošenju  Procjene rizika od velikih nesreća za Grad Koprivnicu</w:t>
            </w: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603F0B00" w:rsidR="00350F10" w:rsidRPr="0006042D" w:rsidRDefault="008C6C2C" w:rsidP="0035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Služba ureda gradonačelnika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27510C86" w14:textId="5DE755BA" w:rsidR="008C6C2C" w:rsidRPr="008C6C2C" w:rsidRDefault="008C6C2C" w:rsidP="008C6C2C">
            <w:pPr>
              <w:widowControl w:val="0"/>
              <w:suppressAutoHyphens/>
              <w:ind w:firstLine="720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hi-IN" w:bidi="hi-IN"/>
              </w:rPr>
            </w:pPr>
            <w:r w:rsidRPr="001B1082">
              <w:rPr>
                <w:rFonts w:ascii="Times New Roman" w:hAnsi="Times New Roman" w:cs="Times New Roman"/>
              </w:rPr>
              <w:t xml:space="preserve">Temeljem odredaba članka 17.,  stavka 1. Zakona o sustavu civilne zaštite („Narodne novine“, broj 82/15.), članka 7. stavaka 2. i 3. Pravilnika o smjernicama za izradu procjene rizika od katastrofa i velikih nesreća za područje Republike Hrvatske i jedinica lokalne i područne (regionalne) samouprave („Narodne novine“, broj 65/16) </w:t>
            </w:r>
            <w:r w:rsidRPr="001B108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i </w:t>
            </w:r>
            <w:r w:rsidRPr="001B1082">
              <w:rPr>
                <w:rFonts w:ascii="Times New Roman" w:hAnsi="Times New Roman" w:cs="Times New Roman"/>
                <w:bCs/>
              </w:rPr>
              <w:t>Smjernica za izradu Procjene rizika od velikih nesreća na području Koprivničko-križevačke županije</w:t>
            </w:r>
            <w:r w:rsidRPr="001B108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donesenih od Župana Koprivničko-križevačke županije po dobivenoj suglasnosti Državne uprave za zaštitu i spašavanje (KLASA: 810-03/17-01/2, URBROJ: 213701/11-01/01-17-1, od dana 9. veljače 2017. godine) </w:t>
            </w:r>
            <w:r w:rsidRPr="001B1082">
              <w:rPr>
                <w:rFonts w:ascii="Times New Roman" w:hAnsi="Times New Roman" w:cs="Times New Roman"/>
                <w:bCs/>
              </w:rPr>
              <w:t xml:space="preserve"> </w:t>
            </w:r>
            <w:r w:rsidRPr="001B108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</w:t>
            </w:r>
            <w:r w:rsidRPr="001B1082">
              <w:rPr>
                <w:rFonts w:ascii="Times New Roman" w:hAnsi="Times New Roman" w:cs="Times New Roman"/>
              </w:rPr>
              <w:t xml:space="preserve">izvršno tijelo jedinice lokalne i područne (regionalne) samouprave izrađuje i dostavlja predstavničkom tijelu prijedlog procjene rizika od velikih nesreća. </w:t>
            </w:r>
          </w:p>
          <w:p w14:paraId="7C74A0D6" w14:textId="0ED0AAD2" w:rsidR="008C6C2C" w:rsidRPr="001B1082" w:rsidRDefault="008C6C2C" w:rsidP="008C6C2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B1082">
              <w:rPr>
                <w:rFonts w:ascii="Times New Roman" w:hAnsi="Times New Roman" w:cs="Times New Roman"/>
              </w:rPr>
              <w:t>Procjenu rizika od velikih nesreća za područje Grada Koprivnice razmotrila je  Radna skupina za izradu Procjene rizika od velikih nesreća za Grad Koprivnicu koja je imenovana Odlukom gradonačelnika KLASA: 810-01/18-01/0001, URBROJ: 2137/01-03/8-18-22 od 22.05.2018. godine, a sve uz stručnu  pomoć konzultanta Ustanove za obrazovanje odraslih DEFENSOR iz Varaždina, koja je ovlaštena za prvu grupu stručnih poslova u području planiranja civilne zaštite.</w:t>
            </w:r>
          </w:p>
          <w:p w14:paraId="214B3971" w14:textId="77777777" w:rsidR="008C6C2C" w:rsidRPr="001B1082" w:rsidRDefault="008C6C2C" w:rsidP="008C6C2C">
            <w:pPr>
              <w:pStyle w:val="Bezproreda"/>
              <w:spacing w:line="276" w:lineRule="auto"/>
              <w:ind w:right="-142" w:firstLine="720"/>
              <w:rPr>
                <w:rFonts w:ascii="Times New Roman" w:hAnsi="Times New Roman"/>
                <w:bCs/>
              </w:rPr>
            </w:pPr>
            <w:r w:rsidRPr="001B1082">
              <w:rPr>
                <w:rFonts w:ascii="Times New Roman" w:hAnsi="Times New Roman"/>
                <w:bCs/>
              </w:rPr>
              <w:t>Financijska sredstva za izradu Procjene rizika od velikih nesreća za Grad Koprivnicu osigurana su u Proračunu za 2018. godinu,  na poziciji 691, konto 3811 Zaštita i spašavanje.</w:t>
            </w:r>
          </w:p>
          <w:p w14:paraId="27B97E71" w14:textId="45D02AA3" w:rsidR="002172F6" w:rsidRPr="00B36C6C" w:rsidRDefault="002172F6" w:rsidP="00736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CF25DB1" w:rsidR="00BA407D" w:rsidRPr="00AD777C" w:rsidRDefault="0012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2C9C2D2E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8C6C2C" w:rsidRPr="008C6C2C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0B046BD2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73664B">
              <w:rPr>
                <w:rStyle w:val="Istaknuto"/>
                <w:rFonts w:ascii="Times New Roman" w:hAnsi="Times New Roman" w:cs="Times New Roman"/>
                <w:i w:val="0"/>
              </w:rPr>
              <w:t>5</w:t>
            </w:r>
            <w:r w:rsidR="00A01F1F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1F219A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30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  <w:bookmarkStart w:id="0" w:name="_GoBack"/>
            <w:bookmarkEnd w:id="0"/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2B0831F4" w:rsidR="00F91726" w:rsidRPr="009863C5" w:rsidRDefault="001246FA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Pr="001246FA">
              <w:rPr>
                <w:rFonts w:ascii="Times New Roman" w:hAnsi="Times New Roman" w:cs="Times New Roman"/>
              </w:rPr>
              <w:t>srpnja</w:t>
            </w:r>
            <w:r w:rsidR="00A01F1F" w:rsidRPr="001246FA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278A" w14:textId="77777777" w:rsidR="00F32A37" w:rsidRDefault="00F32A37" w:rsidP="00AF63E9">
      <w:pPr>
        <w:spacing w:after="0" w:line="240" w:lineRule="auto"/>
      </w:pPr>
      <w:r>
        <w:separator/>
      </w:r>
    </w:p>
  </w:endnote>
  <w:endnote w:type="continuationSeparator" w:id="0">
    <w:p w14:paraId="50AF222C" w14:textId="77777777" w:rsidR="00F32A37" w:rsidRDefault="00F32A3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83AB3" w14:textId="77777777" w:rsidR="00F32A37" w:rsidRDefault="00F32A37" w:rsidP="00AF63E9">
      <w:pPr>
        <w:spacing w:after="0" w:line="240" w:lineRule="auto"/>
      </w:pPr>
      <w:r>
        <w:separator/>
      </w:r>
    </w:p>
  </w:footnote>
  <w:footnote w:type="continuationSeparator" w:id="0">
    <w:p w14:paraId="65CB0580" w14:textId="77777777" w:rsidR="00F32A37" w:rsidRDefault="00F32A3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46FA"/>
    <w:rsid w:val="00126D82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1F219A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5F06BD"/>
    <w:rsid w:val="00603EAA"/>
    <w:rsid w:val="00621994"/>
    <w:rsid w:val="00623A44"/>
    <w:rsid w:val="00625D95"/>
    <w:rsid w:val="00630BE4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C61"/>
    <w:rsid w:val="006E6866"/>
    <w:rsid w:val="007025E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C6C2C"/>
    <w:rsid w:val="008D7C15"/>
    <w:rsid w:val="008E1E13"/>
    <w:rsid w:val="008F6B55"/>
    <w:rsid w:val="0090558C"/>
    <w:rsid w:val="00970453"/>
    <w:rsid w:val="009863C5"/>
    <w:rsid w:val="00996F42"/>
    <w:rsid w:val="009A509E"/>
    <w:rsid w:val="009C7416"/>
    <w:rsid w:val="009D4806"/>
    <w:rsid w:val="009E239E"/>
    <w:rsid w:val="00A01F1F"/>
    <w:rsid w:val="00A046C9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34513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32A37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6C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9D16-A5D1-4214-90CE-DE75FD3E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3</cp:revision>
  <cp:lastPrinted>2018-01-26T07:19:00Z</cp:lastPrinted>
  <dcterms:created xsi:type="dcterms:W3CDTF">2018-07-02T06:33:00Z</dcterms:created>
  <dcterms:modified xsi:type="dcterms:W3CDTF">2018-07-02T06:35:00Z</dcterms:modified>
</cp:coreProperties>
</file>