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6667" w14:textId="39C77E21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 xml:space="preserve">Na temelju članka 7., stavka 2., </w:t>
      </w:r>
      <w:proofErr w:type="spellStart"/>
      <w:r w:rsidR="001D722D">
        <w:rPr>
          <w:rFonts w:ascii="TimesNewRomanPSMT" w:hAnsi="TimesNewRomanPSMT" w:cs="TimesNewRomanPSMT"/>
        </w:rPr>
        <w:t>podtočke</w:t>
      </w:r>
      <w:proofErr w:type="spellEnd"/>
      <w:r w:rsidRPr="00BB7F65">
        <w:rPr>
          <w:rFonts w:ascii="TimesNewRomanPSMT" w:hAnsi="TimesNewRomanPSMT" w:cs="TimesNewRomanPSMT"/>
        </w:rPr>
        <w:t xml:space="preserve"> 1. Uredbe o načinu financiranja decentraliziranih funkcija te izračuna iznosa pomoći izravnanja za decentralizirane funkcije jedinica lokalne i područne (regionalne) samouprave za 2018. godinu („Narodne novine“ broj 7/18.) i članka 40. Statuta Grada Koprivnice („Glasnik Grada Koprivnice“ broj  4/09., 1/12., 1/13. i 3/13. - pročišćeni tekst</w:t>
      </w:r>
      <w:r w:rsidR="001D722D">
        <w:rPr>
          <w:rFonts w:ascii="TimesNewRomanPSMT" w:hAnsi="TimesNewRomanPSMT" w:cs="TimesNewRomanPSMT"/>
        </w:rPr>
        <w:t xml:space="preserve"> i </w:t>
      </w:r>
      <w:r w:rsidRPr="00BB7F65">
        <w:rPr>
          <w:rFonts w:ascii="TimesNewRomanPSMT" w:hAnsi="TimesNewRomanPSMT" w:cs="TimesNewRomanPSMT"/>
        </w:rPr>
        <w:t xml:space="preserve">1/18), Gradsko vijeće Grada Koprivnice na </w:t>
      </w:r>
      <w:r w:rsidR="00192CA7">
        <w:rPr>
          <w:rFonts w:ascii="TimesNewRomanPSMT" w:hAnsi="TimesNewRomanPSMT" w:cs="TimesNewRomanPSMT"/>
        </w:rPr>
        <w:t>__</w:t>
      </w:r>
      <w:r w:rsidRPr="00BB7F65">
        <w:rPr>
          <w:rFonts w:ascii="TimesNewRomanPSMT" w:hAnsi="TimesNewRomanPSMT" w:cs="TimesNewRomanPSMT"/>
        </w:rPr>
        <w:t>__ sjednici održanoj dana _____2018</w:t>
      </w:r>
      <w:r w:rsidRPr="00BB7F65">
        <w:t>.</w:t>
      </w:r>
      <w:r w:rsidRPr="00BB7F65">
        <w:rPr>
          <w:rFonts w:ascii="TimesNewRomanPSMT" w:hAnsi="TimesNewRomanPSMT" w:cs="TimesNewRomanPSMT"/>
        </w:rPr>
        <w:t xml:space="preserve"> godine, donijelo je</w:t>
      </w:r>
    </w:p>
    <w:p w14:paraId="44E24AAB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8576660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BFF4C11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B7F65">
        <w:rPr>
          <w:rFonts w:ascii="TimesNewRomanPS-BoldMT" w:hAnsi="TimesNewRomanPS-BoldMT" w:cs="TimesNewRomanPS-BoldMT"/>
          <w:b/>
          <w:bCs/>
        </w:rPr>
        <w:t>O D L U K U</w:t>
      </w:r>
    </w:p>
    <w:p w14:paraId="5C15DDD3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B7F65">
        <w:rPr>
          <w:rFonts w:ascii="TimesNewRomanPS-BoldMT" w:hAnsi="TimesNewRomanPS-BoldMT" w:cs="TimesNewRomanPS-BoldMT"/>
          <w:b/>
          <w:bCs/>
        </w:rPr>
        <w:t xml:space="preserve">o kriterijima, mjerilima i načinu financiranja decentraliziranih funkcija osnovnog </w:t>
      </w:r>
    </w:p>
    <w:p w14:paraId="4DEBC397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B7F65">
        <w:rPr>
          <w:rFonts w:ascii="TimesNewRomanPS-BoldMT" w:hAnsi="TimesNewRomanPS-BoldMT" w:cs="TimesNewRomanPS-BoldMT"/>
          <w:b/>
          <w:bCs/>
        </w:rPr>
        <w:t>i srednjeg školstva na području Grada Koprivnice u 2018. godini</w:t>
      </w:r>
    </w:p>
    <w:p w14:paraId="68BB4CD2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47F13BD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A2538BD" w14:textId="77777777" w:rsidR="008B179F" w:rsidRPr="00BB7F65" w:rsidRDefault="008B179F" w:rsidP="008B179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-BoldMT" w:hAnsi="TimesNewRomanPS-BoldMT" w:cs="TimesNewRomanPS-BoldMT"/>
          <w:b/>
          <w:bCs/>
        </w:rPr>
      </w:pPr>
      <w:r w:rsidRPr="00BB7F65">
        <w:rPr>
          <w:rFonts w:ascii="TimesNewRomanPS-BoldMT" w:hAnsi="TimesNewRomanPS-BoldMT" w:cs="TimesNewRomanPS-BoldMT"/>
          <w:b/>
          <w:bCs/>
        </w:rPr>
        <w:t>OPĆE ODREDBE</w:t>
      </w:r>
    </w:p>
    <w:p w14:paraId="10FE86E6" w14:textId="77777777" w:rsidR="008B179F" w:rsidRPr="00BB7F65" w:rsidRDefault="008B179F" w:rsidP="008B179F">
      <w:pPr>
        <w:autoSpaceDE w:val="0"/>
        <w:autoSpaceDN w:val="0"/>
        <w:adjustRightInd w:val="0"/>
        <w:ind w:left="284"/>
        <w:jc w:val="both"/>
        <w:rPr>
          <w:rFonts w:ascii="TimesNewRomanPS-BoldMT" w:hAnsi="TimesNewRomanPS-BoldMT" w:cs="TimesNewRomanPS-BoldMT"/>
          <w:b/>
          <w:bCs/>
        </w:rPr>
      </w:pPr>
    </w:p>
    <w:p w14:paraId="0F89F009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1.</w:t>
      </w:r>
    </w:p>
    <w:p w14:paraId="39CA51E0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21B3D897" w14:textId="77777777" w:rsidR="008B179F" w:rsidRPr="00BB7F6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Ovom Odlukom o kriterijima, mjerilima i načinu financiranja decentraliziranih funkcija osnovnog i srednjeg školstva na području Grada Koprivnice u 2018. godini (u daljnjem tekstu: „Odluka“), utvrđuju se kriteriji, mjerila i način financiranja minimalnog standarda decentraliziranih funkcija osnovnog i srednjeg školstva na području Grada Koprivnice u 2018. godini u okviru sredstava osiguranih u Proračunu Grada Koprivnice za 2018. godinu.</w:t>
      </w:r>
    </w:p>
    <w:p w14:paraId="0B88E702" w14:textId="77777777" w:rsidR="008B179F" w:rsidRPr="00BB7F65" w:rsidRDefault="008B179F" w:rsidP="008B17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E12FC83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2.</w:t>
      </w:r>
    </w:p>
    <w:p w14:paraId="596DFDB0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6BAA2971" w14:textId="77777777" w:rsidR="008B179F" w:rsidRPr="00AD050C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 xml:space="preserve">U Proračunu Grada Koprivnice za 2018. godinu za financiranje minimalnog standarda </w:t>
      </w:r>
      <w:r w:rsidRPr="00AD050C">
        <w:rPr>
          <w:rFonts w:ascii="TimesNewRomanPSMT" w:hAnsi="TimesNewRomanPSMT" w:cs="TimesNewRomanPSMT"/>
        </w:rPr>
        <w:t>decentraliziranih funkcija osnovnog i srednjeg školstva osiguravaju se sredstva za:</w:t>
      </w:r>
    </w:p>
    <w:p w14:paraId="7A04D274" w14:textId="77777777" w:rsidR="008B179F" w:rsidRPr="00AD050C" w:rsidRDefault="008B179F" w:rsidP="008B179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44"/>
        <w:ind w:left="2505"/>
        <w:jc w:val="both"/>
        <w:rPr>
          <w:rFonts w:ascii="TimesNewRomanPSMT" w:hAnsi="TimesNewRomanPSMT" w:cs="TimesNewRomanPSMT"/>
          <w:sz w:val="24"/>
          <w:szCs w:val="24"/>
        </w:rPr>
      </w:pPr>
      <w:r w:rsidRPr="00AD050C">
        <w:rPr>
          <w:rFonts w:ascii="TimesNewRomanPSMT" w:hAnsi="TimesNewRomanPSMT" w:cs="TimesNewRomanPSMT"/>
          <w:sz w:val="24"/>
          <w:szCs w:val="24"/>
        </w:rPr>
        <w:t xml:space="preserve">materijalne i financijske rashode te rashode za tekuće i investicijsko održavanje u iznosu od = 5.726.811,00 kn i </w:t>
      </w:r>
    </w:p>
    <w:p w14:paraId="260A9677" w14:textId="77777777" w:rsidR="008B179F" w:rsidRPr="00AD050C" w:rsidRDefault="008B179F" w:rsidP="008B179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44"/>
        <w:ind w:left="2505"/>
        <w:jc w:val="both"/>
        <w:rPr>
          <w:rFonts w:ascii="TimesNewRomanPSMT" w:hAnsi="TimesNewRomanPSMT" w:cs="TimesNewRomanPSMT"/>
          <w:sz w:val="24"/>
          <w:szCs w:val="24"/>
        </w:rPr>
      </w:pPr>
      <w:r w:rsidRPr="00AD050C">
        <w:rPr>
          <w:rFonts w:ascii="TimesNewRomanPSMT" w:hAnsi="TimesNewRomanPSMT" w:cs="TimesNewRomanPSMT"/>
          <w:sz w:val="24"/>
          <w:szCs w:val="24"/>
        </w:rPr>
        <w:t>rashode za nabavu proizvedene dugotrajne imovine i dodatna ulaganja na nefinancijskoj imovini  u iznosu od = 987.356,00 kn.</w:t>
      </w:r>
    </w:p>
    <w:p w14:paraId="7F3B237A" w14:textId="77777777" w:rsidR="008B179F" w:rsidRPr="00B40600" w:rsidRDefault="008B179F" w:rsidP="008B179F">
      <w:pPr>
        <w:pStyle w:val="Odlomakpopisa"/>
        <w:autoSpaceDE w:val="0"/>
        <w:autoSpaceDN w:val="0"/>
        <w:adjustRightInd w:val="0"/>
        <w:spacing w:before="144"/>
        <w:ind w:left="2505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</w:p>
    <w:p w14:paraId="1ACCEDC4" w14:textId="77777777" w:rsidR="008B179F" w:rsidRPr="00AD050C" w:rsidRDefault="008B179F" w:rsidP="008B179F">
      <w:pPr>
        <w:pStyle w:val="Odlomakpopisa"/>
        <w:autoSpaceDE w:val="0"/>
        <w:autoSpaceDN w:val="0"/>
        <w:adjustRightInd w:val="0"/>
        <w:spacing w:before="144"/>
        <w:ind w:left="0"/>
        <w:jc w:val="both"/>
        <w:rPr>
          <w:rFonts w:ascii="TimesNewRomanPSMT" w:hAnsi="TimesNewRomanPSMT" w:cs="TimesNewRomanPSMT"/>
        </w:rPr>
      </w:pPr>
    </w:p>
    <w:p w14:paraId="42CA4827" w14:textId="77777777" w:rsidR="008B179F" w:rsidRPr="00AD050C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AD050C">
        <w:rPr>
          <w:rFonts w:ascii="TimesNewRomanPSMT" w:hAnsi="TimesNewRomanPSMT" w:cs="TimesNewRomanPSMT"/>
          <w:b/>
        </w:rPr>
        <w:t>Članak 3.</w:t>
      </w:r>
    </w:p>
    <w:p w14:paraId="653ED2BD" w14:textId="77777777" w:rsidR="008B179F" w:rsidRPr="00AD050C" w:rsidRDefault="008B179F" w:rsidP="008B17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6277CF2" w14:textId="77777777" w:rsidR="008B179F" w:rsidRPr="00AD050C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D050C">
        <w:rPr>
          <w:rFonts w:ascii="TimesNewRomanPSMT" w:hAnsi="TimesNewRomanPSMT" w:cs="TimesNewRomanPSMT"/>
        </w:rPr>
        <w:tab/>
        <w:t>Materijalni i financijski rashodi obuhvaćaju rashode nužne za realizaciju nastavnog plana i programa osnovnog i srednje školskog obrazovanja.</w:t>
      </w:r>
    </w:p>
    <w:p w14:paraId="23F1130D" w14:textId="77777777" w:rsidR="008B179F" w:rsidRPr="00AD050C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14:paraId="7274A9F8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AD050C">
        <w:rPr>
          <w:rFonts w:ascii="TimesNewRomanPSMT" w:hAnsi="TimesNewRomanPSMT" w:cs="TimesNewRomanPSMT"/>
          <w:b/>
        </w:rPr>
        <w:t>Članak 4.</w:t>
      </w:r>
    </w:p>
    <w:p w14:paraId="00A97D8B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141E716" w14:textId="5BDC7DDA" w:rsidR="008B179F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Rashodi iz članka 2. ove Odluke financirat će se po kriterijima i mjerilima iz ove Odluke, na temelju veličine škole i prema stvarnim iznosima.</w:t>
      </w:r>
    </w:p>
    <w:p w14:paraId="34D4EBDD" w14:textId="7612D3E5" w:rsidR="00660951" w:rsidRDefault="00660951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14:paraId="4B57DD58" w14:textId="04D35B34" w:rsidR="00660951" w:rsidRDefault="00660951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14:paraId="3B5E9263" w14:textId="3622B828" w:rsidR="00660951" w:rsidRDefault="00660951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14:paraId="6CFFA85A" w14:textId="77777777" w:rsidR="00660951" w:rsidRPr="00BB7F65" w:rsidRDefault="00660951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14:paraId="584AE333" w14:textId="77777777" w:rsidR="008B179F" w:rsidRPr="00D45FE3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14:paraId="4BFB074F" w14:textId="77777777" w:rsidR="008B179F" w:rsidRPr="00D45FE3" w:rsidRDefault="008B179F" w:rsidP="008B179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44"/>
        <w:ind w:left="426" w:hanging="42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5FE3">
        <w:rPr>
          <w:rFonts w:ascii="TimesNewRomanPS-BoldMT" w:hAnsi="TimesNewRomanPS-BoldMT" w:cs="TimesNewRomanPS-BoldMT"/>
          <w:b/>
          <w:bCs/>
          <w:sz w:val="24"/>
          <w:szCs w:val="24"/>
        </w:rPr>
        <w:t>MATERIJALNI I FINANCIJSKI RASHODI TE RASHODI ZA TEKUĆE I INVESTICIJSKO ODRŽAVANJE</w:t>
      </w:r>
    </w:p>
    <w:p w14:paraId="54D6B782" w14:textId="77777777" w:rsidR="008B179F" w:rsidRPr="00BB7F65" w:rsidRDefault="008B179F" w:rsidP="008B179F">
      <w:pPr>
        <w:pStyle w:val="Odlomakpopisa"/>
        <w:autoSpaceDE w:val="0"/>
        <w:autoSpaceDN w:val="0"/>
        <w:adjustRightInd w:val="0"/>
        <w:spacing w:before="144"/>
        <w:jc w:val="both"/>
        <w:rPr>
          <w:rFonts w:ascii="TimesNewRomanPS-BoldMT" w:hAnsi="TimesNewRomanPS-BoldMT" w:cs="TimesNewRomanPS-BoldMT"/>
          <w:b/>
          <w:bCs/>
        </w:rPr>
      </w:pPr>
    </w:p>
    <w:p w14:paraId="4C4AE92B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5.</w:t>
      </w:r>
    </w:p>
    <w:p w14:paraId="70DFE285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8020898" w14:textId="77777777" w:rsidR="008B179F" w:rsidRPr="00AD050C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 xml:space="preserve">Kriteriji za financiranje materijalnih i financijskih rashoda škole iz članaka 6., 7. i 8. ove Odluke utvrđuju se prema vrsti škole i broju učenika (redovna, umjetnička, škola s posebnim odjelima za djecu s teškoćama), broju razrednih odjeljenja i broju građevina škola, a </w:t>
      </w:r>
      <w:r w:rsidRPr="00AD050C">
        <w:rPr>
          <w:rFonts w:ascii="TimesNewRomanPSMT" w:hAnsi="TimesNewRomanPSMT" w:cs="TimesNewRomanPSMT"/>
        </w:rPr>
        <w:t>mjerila su godišnje cijene i to kako slijedi:</w:t>
      </w:r>
    </w:p>
    <w:p w14:paraId="611087DB" w14:textId="77777777" w:rsidR="008B179F" w:rsidRPr="00AD050C" w:rsidRDefault="008B179F" w:rsidP="008B179F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</w:rPr>
      </w:pPr>
      <w:r w:rsidRPr="00AD050C">
        <w:rPr>
          <w:rFonts w:ascii="TimesNewRomanPSMT" w:hAnsi="TimesNewRomanPSMT" w:cs="TimesNewRomanPSMT"/>
        </w:rPr>
        <w:t xml:space="preserve">- po učeniku </w:t>
      </w:r>
      <w:r w:rsidR="00AD050C" w:rsidRPr="00AD050C">
        <w:rPr>
          <w:rFonts w:ascii="TimesNewRomanPSMT" w:hAnsi="TimesNewRomanPSMT" w:cs="TimesNewRomanPSMT"/>
        </w:rPr>
        <w:t>990</w:t>
      </w:r>
      <w:r w:rsidRPr="00AD050C">
        <w:rPr>
          <w:rFonts w:ascii="TimesNewRomanPSMT" w:hAnsi="TimesNewRomanPSMT" w:cs="TimesNewRomanPSMT"/>
        </w:rPr>
        <w:t>,00 kn,</w:t>
      </w:r>
    </w:p>
    <w:p w14:paraId="5238D831" w14:textId="77777777" w:rsidR="008B179F" w:rsidRPr="00AD050C" w:rsidRDefault="008B179F" w:rsidP="008B179F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</w:rPr>
      </w:pPr>
      <w:r w:rsidRPr="00AD050C">
        <w:rPr>
          <w:rFonts w:ascii="TimesNewRomanPSMT" w:hAnsi="TimesNewRomanPSMT" w:cs="TimesNewRomanPSMT"/>
        </w:rPr>
        <w:t xml:space="preserve">- po učeniku u umjetničkoj školi </w:t>
      </w:r>
      <w:r w:rsidR="00AD050C" w:rsidRPr="00AD050C">
        <w:rPr>
          <w:rFonts w:ascii="TimesNewRomanPSMT" w:hAnsi="TimesNewRomanPSMT" w:cs="TimesNewRomanPSMT"/>
        </w:rPr>
        <w:t>333</w:t>
      </w:r>
      <w:r w:rsidRPr="00AD050C">
        <w:rPr>
          <w:rFonts w:ascii="TimesNewRomanPSMT" w:hAnsi="TimesNewRomanPSMT" w:cs="TimesNewRomanPSMT"/>
        </w:rPr>
        <w:t>,00 kn,</w:t>
      </w:r>
    </w:p>
    <w:p w14:paraId="69CA9E66" w14:textId="77777777" w:rsidR="008B179F" w:rsidRPr="00AD050C" w:rsidRDefault="008B179F" w:rsidP="008B179F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</w:rPr>
      </w:pPr>
      <w:r w:rsidRPr="00AD050C">
        <w:rPr>
          <w:rFonts w:ascii="TimesNewRomanPSMT" w:hAnsi="TimesNewRomanPSMT" w:cs="TimesNewRomanPSMT"/>
        </w:rPr>
        <w:t xml:space="preserve">- po učeniku u posebnim odjelima za djecu s teškoćama </w:t>
      </w:r>
      <w:r w:rsidR="00AD050C" w:rsidRPr="00AD050C">
        <w:rPr>
          <w:rFonts w:ascii="TimesNewRomanPSMT" w:hAnsi="TimesNewRomanPSMT" w:cs="TimesNewRomanPSMT"/>
        </w:rPr>
        <w:t>2.400</w:t>
      </w:r>
      <w:r w:rsidRPr="00AD050C">
        <w:rPr>
          <w:rFonts w:ascii="TimesNewRomanPSMT" w:hAnsi="TimesNewRomanPSMT" w:cs="TimesNewRomanPSMT"/>
        </w:rPr>
        <w:t>,00 kn,</w:t>
      </w:r>
    </w:p>
    <w:p w14:paraId="1D2B9DA7" w14:textId="77777777" w:rsidR="008B179F" w:rsidRPr="00AD050C" w:rsidRDefault="008B179F" w:rsidP="008B179F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</w:rPr>
      </w:pPr>
      <w:r w:rsidRPr="00AD050C">
        <w:rPr>
          <w:rFonts w:ascii="TimesNewRomanPSMT" w:hAnsi="TimesNewRomanPSMT" w:cs="TimesNewRomanPSMT"/>
        </w:rPr>
        <w:t xml:space="preserve">- po razrednom odjelu </w:t>
      </w:r>
      <w:r w:rsidR="00AD050C" w:rsidRPr="00AD050C">
        <w:rPr>
          <w:rFonts w:ascii="TimesNewRomanPSMT" w:hAnsi="TimesNewRomanPSMT" w:cs="TimesNewRomanPSMT"/>
        </w:rPr>
        <w:t>4</w:t>
      </w:r>
      <w:r w:rsidRPr="00AD050C">
        <w:rPr>
          <w:rFonts w:ascii="TimesNewRomanPSMT" w:hAnsi="TimesNewRomanPSMT" w:cs="TimesNewRomanPSMT"/>
        </w:rPr>
        <w:t>.000,00 kn,</w:t>
      </w:r>
    </w:p>
    <w:p w14:paraId="2D4BC70B" w14:textId="77777777" w:rsidR="008B179F" w:rsidRPr="00AD050C" w:rsidRDefault="008B179F" w:rsidP="008B179F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</w:rPr>
      </w:pPr>
      <w:r w:rsidRPr="00AD050C">
        <w:rPr>
          <w:rFonts w:ascii="TimesNewRomanPSMT" w:hAnsi="TimesNewRomanPSMT" w:cs="TimesNewRomanPSMT"/>
        </w:rPr>
        <w:t xml:space="preserve">- po građevini </w:t>
      </w:r>
      <w:r w:rsidR="00AD050C" w:rsidRPr="00AD050C">
        <w:rPr>
          <w:rFonts w:ascii="TimesNewRomanPSMT" w:hAnsi="TimesNewRomanPSMT" w:cs="TimesNewRomanPSMT"/>
        </w:rPr>
        <w:t>18</w:t>
      </w:r>
      <w:r w:rsidRPr="00AD050C">
        <w:rPr>
          <w:rFonts w:ascii="TimesNewRomanPSMT" w:hAnsi="TimesNewRomanPSMT" w:cs="TimesNewRomanPSMT"/>
        </w:rPr>
        <w:t>.000,00 kn.</w:t>
      </w:r>
    </w:p>
    <w:p w14:paraId="4F1FAD63" w14:textId="77777777" w:rsidR="008B179F" w:rsidRPr="00B40600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14:paraId="0D4B983E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6.</w:t>
      </w:r>
    </w:p>
    <w:p w14:paraId="281C3DDE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E7E4217" w14:textId="77777777" w:rsidR="008B179F" w:rsidRPr="00BB7F6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Materijalni rashodi škole koji se utvrđuju na temelju veličine škole su naknade za:</w:t>
      </w:r>
    </w:p>
    <w:p w14:paraId="2CBA6165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uredski materijal i ostali materijalni rashodi,</w:t>
      </w:r>
    </w:p>
    <w:p w14:paraId="05372EE5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sitni inventar i auto gume,</w:t>
      </w:r>
    </w:p>
    <w:p w14:paraId="310EBA72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usluge telefona i pošte,</w:t>
      </w:r>
    </w:p>
    <w:p w14:paraId="1D13642F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usluge promidžbe i informiranja,</w:t>
      </w:r>
    </w:p>
    <w:p w14:paraId="0BF71E78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komunalne usluge (opskrba vodom, iznošenje i odvoz smeća, deratizacija i    dezinsekcija, dimnjačarske i ekološke usluge, usluge čišćenja i sl.),</w:t>
      </w:r>
    </w:p>
    <w:p w14:paraId="22588855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intelektualne i osobne usluge,</w:t>
      </w:r>
    </w:p>
    <w:p w14:paraId="3972FB32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računalne usluge,</w:t>
      </w:r>
    </w:p>
    <w:p w14:paraId="0B1B9099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premije osiguranja,</w:t>
      </w:r>
    </w:p>
    <w:p w14:paraId="3B86F27B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reprezentaciju,</w:t>
      </w:r>
    </w:p>
    <w:p w14:paraId="43113BAA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članarine,</w:t>
      </w:r>
    </w:p>
    <w:p w14:paraId="072AC094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službena putovanja,</w:t>
      </w:r>
    </w:p>
    <w:p w14:paraId="0E2A9CC0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stručno usavršavanje zaposlenika,</w:t>
      </w:r>
    </w:p>
    <w:p w14:paraId="13CC20F5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materijal i dijelove za tekuće i investicijsko održavanje,</w:t>
      </w:r>
    </w:p>
    <w:p w14:paraId="19191B1E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usluge tekućeg i investicijskog održavanja,</w:t>
      </w:r>
    </w:p>
    <w:p w14:paraId="733205A4" w14:textId="77777777" w:rsidR="008B179F" w:rsidRPr="00BB7F65" w:rsidRDefault="008B179F" w:rsidP="008B179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ostale nespomenute rashode.</w:t>
      </w:r>
    </w:p>
    <w:p w14:paraId="610F6A2C" w14:textId="77777777" w:rsidR="008B179F" w:rsidRPr="00B40600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FF0000"/>
        </w:rPr>
      </w:pPr>
    </w:p>
    <w:p w14:paraId="27691518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7.</w:t>
      </w:r>
    </w:p>
    <w:p w14:paraId="055AFDE8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ECB6C00" w14:textId="77777777" w:rsidR="008B179F" w:rsidRPr="00BB7F6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Financijski rashodi koji se utvrđuju na temelju veličine škole jesu:</w:t>
      </w:r>
    </w:p>
    <w:p w14:paraId="2CFAF0C0" w14:textId="77777777" w:rsidR="008B179F" w:rsidRPr="00BB7F65" w:rsidRDefault="008B179F" w:rsidP="008B17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bankarske usluge i usluge platnog prometa,</w:t>
      </w:r>
    </w:p>
    <w:p w14:paraId="31F2CACB" w14:textId="77777777" w:rsidR="008B179F" w:rsidRPr="00BB7F65" w:rsidRDefault="008B179F" w:rsidP="008B17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zatezne kamate,</w:t>
      </w:r>
    </w:p>
    <w:p w14:paraId="4A5AADCE" w14:textId="77777777" w:rsidR="008B179F" w:rsidRPr="00BB7F65" w:rsidRDefault="008B179F" w:rsidP="008B17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ostali nespomenuti financijski rashodi.</w:t>
      </w:r>
    </w:p>
    <w:p w14:paraId="13CA8C6F" w14:textId="77777777" w:rsidR="008B179F" w:rsidRPr="00BB7F65" w:rsidRDefault="008B179F" w:rsidP="008B179F">
      <w:pPr>
        <w:autoSpaceDE w:val="0"/>
        <w:autoSpaceDN w:val="0"/>
        <w:adjustRightInd w:val="0"/>
        <w:ind w:left="1428"/>
        <w:jc w:val="both"/>
        <w:rPr>
          <w:rFonts w:ascii="TimesNewRomanPSMT" w:hAnsi="TimesNewRomanPSMT" w:cs="TimesNewRomanPSMT"/>
        </w:rPr>
      </w:pPr>
    </w:p>
    <w:p w14:paraId="5C7A3492" w14:textId="77777777" w:rsidR="008B179F" w:rsidRPr="00BB7F6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8.</w:t>
      </w:r>
    </w:p>
    <w:p w14:paraId="573FB25C" w14:textId="77777777" w:rsidR="008B179F" w:rsidRPr="00BB7F6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41AA4DC9" w14:textId="77777777" w:rsidR="008B179F" w:rsidRPr="00BB7F6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Materijalni rashodi škole koji se priznaju u stvarnim iznosima jesu:</w:t>
      </w:r>
    </w:p>
    <w:p w14:paraId="3D76F41B" w14:textId="77777777" w:rsidR="008B179F" w:rsidRPr="00BB7F65" w:rsidRDefault="008B179F" w:rsidP="008B17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energija,</w:t>
      </w:r>
    </w:p>
    <w:p w14:paraId="177F92B7" w14:textId="77777777" w:rsidR="008B179F" w:rsidRPr="00BB7F65" w:rsidRDefault="008B179F" w:rsidP="008B17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usluge prijevoza učenika osnovnih škola sukladno članku 69. stavku 1. i 2. Zakona o odgoju i obrazovanju u osnovnoj i srednjoj školi.</w:t>
      </w:r>
    </w:p>
    <w:p w14:paraId="142C4755" w14:textId="77777777" w:rsidR="00AD050C" w:rsidRDefault="00AD050C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01B93AFC" w14:textId="77777777" w:rsidR="008B179F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9.</w:t>
      </w:r>
    </w:p>
    <w:p w14:paraId="3A188461" w14:textId="77777777" w:rsidR="008D0A32" w:rsidRDefault="008D0A32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599B44DF" w14:textId="40E34F18" w:rsidR="008D0A32" w:rsidRPr="00D45FE3" w:rsidRDefault="008D0A32" w:rsidP="008D0A3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lastRenderedPageBreak/>
        <w:t>Pod rashodima za tekuće i investicijskog održavanja škola</w:t>
      </w:r>
      <w:r w:rsidR="00B6260A">
        <w:rPr>
          <w:rFonts w:ascii="TimesNewRomanPSMT" w:hAnsi="TimesNewRomanPSMT" w:cs="TimesNewRomanPSMT"/>
        </w:rPr>
        <w:t>,</w:t>
      </w:r>
      <w:r w:rsidRPr="00D45FE3">
        <w:rPr>
          <w:rFonts w:ascii="TimesNewRomanPSMT" w:hAnsi="TimesNewRomanPSMT" w:cs="TimesNewRomanPSMT"/>
        </w:rPr>
        <w:t xml:space="preserve"> podrazumijeva se:</w:t>
      </w:r>
    </w:p>
    <w:p w14:paraId="34AE025E" w14:textId="77777777" w:rsidR="008D0A32" w:rsidRPr="00D45FE3" w:rsidRDefault="008D0A32" w:rsidP="008D0A32">
      <w:pPr>
        <w:autoSpaceDE w:val="0"/>
        <w:autoSpaceDN w:val="0"/>
        <w:adjustRightInd w:val="0"/>
        <w:ind w:left="993" w:hanging="142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>-</w:t>
      </w:r>
      <w:r w:rsidRPr="00D45FE3">
        <w:rPr>
          <w:rFonts w:ascii="TimesNewRomanPSMT" w:hAnsi="TimesNewRomanPSMT" w:cs="TimesNewRomanPSMT"/>
        </w:rPr>
        <w:tab/>
        <w:t>investicijsko održavanje školskog prostora kao predvidivo i plansko održavanje i obnavljanje školskih zgrada,</w:t>
      </w:r>
    </w:p>
    <w:p w14:paraId="129DA472" w14:textId="77777777" w:rsidR="008D0A32" w:rsidRPr="00D45FE3" w:rsidRDefault="008D0A32" w:rsidP="008D0A32">
      <w:pPr>
        <w:autoSpaceDE w:val="0"/>
        <w:autoSpaceDN w:val="0"/>
        <w:adjustRightInd w:val="0"/>
        <w:ind w:left="993" w:hanging="142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 xml:space="preserve">- </w:t>
      </w:r>
      <w:r w:rsidRPr="00D45FE3">
        <w:rPr>
          <w:rFonts w:ascii="TimesNewRomanPSMT" w:hAnsi="TimesNewRomanPSMT" w:cs="TimesNewRomanPSMT"/>
        </w:rPr>
        <w:tab/>
        <w:t>predvidivo i plansko održavanje i obnavljanje ugrađene opreme, kao i obnavljanje i zamjena pokretne opreme, nastavnih sredstava i pomagala,</w:t>
      </w:r>
    </w:p>
    <w:p w14:paraId="44BA6A27" w14:textId="77777777" w:rsidR="008D0A32" w:rsidRPr="00D45FE3" w:rsidRDefault="008D0A32" w:rsidP="008D0A32">
      <w:pPr>
        <w:autoSpaceDE w:val="0"/>
        <w:autoSpaceDN w:val="0"/>
        <w:adjustRightInd w:val="0"/>
        <w:ind w:left="993" w:hanging="142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 xml:space="preserve">- </w:t>
      </w:r>
      <w:r w:rsidRPr="00D45FE3">
        <w:rPr>
          <w:rFonts w:ascii="TimesNewRomanPSMT" w:hAnsi="TimesNewRomanPSMT" w:cs="TimesNewRomanPSMT"/>
        </w:rPr>
        <w:tab/>
        <w:t>tekuće održavanje koje se odnosi na popravak kvarova te održavanje sredstava rada i opreme, koji se ne mogu planirati, a radi osiguranja pretpostavki za redovito funkcioniranje škole.</w:t>
      </w:r>
    </w:p>
    <w:p w14:paraId="3E87319C" w14:textId="77777777" w:rsidR="008D0A32" w:rsidRPr="00D45FE3" w:rsidRDefault="008D0A32" w:rsidP="008D0A32">
      <w:pPr>
        <w:autoSpaceDE w:val="0"/>
        <w:autoSpaceDN w:val="0"/>
        <w:adjustRightInd w:val="0"/>
        <w:ind w:left="993" w:hanging="142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 xml:space="preserve">Rashodi iz stavka jedan ovog članka podrazumijevaju odjeljke 3224 –materijal i </w:t>
      </w:r>
    </w:p>
    <w:p w14:paraId="63870689" w14:textId="77777777" w:rsidR="008D0A32" w:rsidRPr="00D45FE3" w:rsidRDefault="008D0A32" w:rsidP="008D0A3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>dijelovi za tekuće i investicijsko održavanje, 3232-Usluge tekućeg i investicijskog održavanja i 3237-Intelektualne i osobne usluge.</w:t>
      </w:r>
    </w:p>
    <w:p w14:paraId="4E129FF1" w14:textId="77777777" w:rsidR="008D0A32" w:rsidRDefault="008D0A32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3B8EC927" w14:textId="77777777" w:rsidR="008D0A32" w:rsidRPr="00BB7F65" w:rsidRDefault="008D0A32" w:rsidP="008D0A3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B7F65">
        <w:rPr>
          <w:rFonts w:ascii="TimesNewRomanPSMT" w:hAnsi="TimesNewRomanPSMT" w:cs="TimesNewRomanPSMT"/>
          <w:b/>
        </w:rPr>
        <w:t>Članak 10.</w:t>
      </w:r>
    </w:p>
    <w:p w14:paraId="6FC7A685" w14:textId="77777777" w:rsidR="008D0A32" w:rsidRPr="00BB7F65" w:rsidRDefault="008D0A32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594C35D9" w14:textId="77777777" w:rsidR="008B179F" w:rsidRPr="00BB7F6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Izdaci za energente koje škola koristi za grijanje, pogon školskih postrojenja i rasvjetu priznaju se u stvarnim iznosima. Škola je dužna planirati izdatke za energente na osnovi trogodišnjeg prosjeka potrošnje, te voditi evidenciju o utrošenim količinama energenata po vrstama.</w:t>
      </w:r>
    </w:p>
    <w:p w14:paraId="5BBAB7A6" w14:textId="77777777" w:rsidR="008B179F" w:rsidRPr="000517FC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252431C6" w14:textId="77777777" w:rsidR="008B179F" w:rsidRPr="000517FC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0517FC">
        <w:rPr>
          <w:rFonts w:ascii="TimesNewRomanPSMT" w:hAnsi="TimesNewRomanPSMT" w:cs="TimesNewRomanPSMT"/>
          <w:b/>
        </w:rPr>
        <w:t>Članak 11.</w:t>
      </w:r>
    </w:p>
    <w:p w14:paraId="789643EE" w14:textId="77777777" w:rsidR="008B179F" w:rsidRPr="000517FC" w:rsidRDefault="008B179F" w:rsidP="008B17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7B8FAD8" w14:textId="77777777" w:rsidR="008D0A32" w:rsidRPr="00BB7F65" w:rsidRDefault="008D0A32" w:rsidP="008D0A3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 xml:space="preserve">Sredstva namijenjena za prijevoz učenika osnovnih škola posebnim linijskim prijevozom namjenski se koriste za prijevoz učenika, za potrebe odgojno-obrazovnog procesa, u okviru nastavnog plana i programa, a isplaćuju se prijevozniku po ispostavljenom računu temeljem </w:t>
      </w:r>
      <w:r w:rsidRPr="00AD050C">
        <w:rPr>
          <w:rFonts w:ascii="TimesNewRomanPSMT" w:hAnsi="TimesNewRomanPSMT" w:cs="TimesNewRomanPSMT"/>
        </w:rPr>
        <w:t>zaključenog ugovora, odnosno dvogodišnjeg Sporazuma.</w:t>
      </w:r>
    </w:p>
    <w:p w14:paraId="4E7C1433" w14:textId="7E2E1963" w:rsidR="008D0A32" w:rsidRPr="00BB7F65" w:rsidRDefault="008D0A32" w:rsidP="008D0A3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>Ravnatelj osnovne škole, odnosno osoba koju za to on ovlasti, dužan je svakodnevno pratiti provedbu prijevoza učenika</w:t>
      </w:r>
      <w:r w:rsidR="004C13DF">
        <w:rPr>
          <w:rFonts w:ascii="TimesNewRomanPSMT" w:hAnsi="TimesNewRomanPSMT" w:cs="TimesNewRomanPSMT"/>
        </w:rPr>
        <w:t>. Jednom mjesečno i to dan prije zadnjeg dana u mjesecu dužan je osobno ili putem osobe koju za to ovlasti,</w:t>
      </w:r>
      <w:r w:rsidRPr="00BB7F65">
        <w:rPr>
          <w:rFonts w:ascii="TimesNewRomanPSMT" w:hAnsi="TimesNewRomanPSMT" w:cs="TimesNewRomanPSMT"/>
        </w:rPr>
        <w:t xml:space="preserve"> Upravnom odjelu za društvene djelatnosti Grada Koprivnice dostavljati izvješće o kvaliteti izvršenog prijevoza, kao osnovu za likvidiranje računa prijevoznika. Izviješće se može dostaviti i elektroničkim putem.</w:t>
      </w:r>
    </w:p>
    <w:p w14:paraId="091FB94E" w14:textId="77777777" w:rsidR="008D0A32" w:rsidRPr="000517FC" w:rsidRDefault="008D0A32" w:rsidP="008D0A3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BB7F65">
        <w:rPr>
          <w:rFonts w:ascii="TimesNewRomanPSMT" w:hAnsi="TimesNewRomanPSMT" w:cs="TimesNewRomanPSMT"/>
        </w:rPr>
        <w:t xml:space="preserve">Upravni odjel za društvene djelatnosti Grada Koprivnice obavlja računsku kontrolu ispostavljenog računa prijevoznika na temelju cijene iz zaključenog ugovora i radnih dana za koje je </w:t>
      </w:r>
      <w:r w:rsidRPr="000517FC">
        <w:rPr>
          <w:rFonts w:ascii="TimesNewRomanPSMT" w:hAnsi="TimesNewRomanPSMT" w:cs="TimesNewRomanPSMT"/>
        </w:rPr>
        <w:t>prijevoz izvršen, te likvidira račun prijevoznika na temelju izvješća iz stavka 2. ovog članka i prosljeđuje ga Upravnom odjelu za financije, gospodarstvo i europske poslove Grada Koprivnice na plaćanje.</w:t>
      </w:r>
    </w:p>
    <w:p w14:paraId="033003CC" w14:textId="54881042" w:rsidR="008D0A32" w:rsidRPr="000517FC" w:rsidRDefault="008D0A32" w:rsidP="008A31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517FC">
        <w:rPr>
          <w:rFonts w:ascii="TimesNewRomanPSMT" w:hAnsi="TimesNewRomanPSMT" w:cs="TimesNewRomanPSMT"/>
        </w:rPr>
        <w:tab/>
      </w:r>
      <w:r w:rsidRPr="00B40600">
        <w:rPr>
          <w:rFonts w:ascii="TimesNewRomanPSMT" w:hAnsi="TimesNewRomanPSMT" w:cs="TimesNewRomanPSMT"/>
          <w:color w:val="FF0000"/>
        </w:rPr>
        <w:t xml:space="preserve"> </w:t>
      </w:r>
      <w:r w:rsidRPr="000517FC">
        <w:rPr>
          <w:rFonts w:ascii="TimesNewRomanPSMT" w:hAnsi="TimesNewRomanPSMT" w:cs="TimesNewRomanPSMT"/>
        </w:rPr>
        <w:t>Ukoliko škole imaju potrebu za dodatnim prijevozom moraju zatražiti odobrenje Upravnog odjela za društvene djelatnosti Grada Koprivnice najkasnije pet radnih dana prije potrebe za dodatnim prijevozom.</w:t>
      </w:r>
    </w:p>
    <w:p w14:paraId="640E4E59" w14:textId="77777777" w:rsidR="00AD050C" w:rsidRPr="00B40600" w:rsidRDefault="00AD050C" w:rsidP="008B179F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</w:p>
    <w:p w14:paraId="13E090BE" w14:textId="77777777" w:rsidR="008B179F" w:rsidRPr="000517FC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0517FC">
        <w:rPr>
          <w:rFonts w:ascii="TimesNewRomanPSMT" w:hAnsi="TimesNewRomanPSMT" w:cs="TimesNewRomanPSMT"/>
          <w:b/>
        </w:rPr>
        <w:t>Članak 12.</w:t>
      </w:r>
    </w:p>
    <w:p w14:paraId="291D7C6D" w14:textId="77777777" w:rsidR="008B179F" w:rsidRPr="000517FC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73859E6" w14:textId="29105245" w:rsidR="008B179F" w:rsidRDefault="008D0A32" w:rsidP="008A313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0517FC">
        <w:rPr>
          <w:rFonts w:ascii="TimesNewRomanPSMT" w:hAnsi="TimesNewRomanPSMT" w:cs="TimesNewRomanPSMT"/>
        </w:rPr>
        <w:t xml:space="preserve">Zaposlenicima u školskim ustanovama priznaje se pravo na sistematski pregled u skladu sa člankom 74. Temeljnog kolektivnog ugovora za službenike i namještenike u javnim službama („Narodne novine“ broj 141/12., </w:t>
      </w:r>
      <w:r w:rsidRPr="00AD050C">
        <w:rPr>
          <w:rFonts w:ascii="TimesNewRomanPSMT" w:hAnsi="TimesNewRomanPSMT" w:cs="TimesNewRomanPSMT"/>
        </w:rPr>
        <w:t>150/13. i 153/13., 24/17 i 128/17)</w:t>
      </w:r>
      <w:r w:rsidR="00524722">
        <w:rPr>
          <w:rFonts w:ascii="TimesNewRomanPSMT" w:hAnsi="TimesNewRomanPSMT" w:cs="TimesNewRomanPSMT"/>
        </w:rPr>
        <w:t xml:space="preserve"> te sukladno odredbama </w:t>
      </w:r>
      <w:r w:rsidRPr="000517FC">
        <w:rPr>
          <w:rFonts w:ascii="TimesNewRomanPSMT" w:hAnsi="TimesNewRomanPSMT" w:cs="TimesNewRomanPSMT"/>
        </w:rPr>
        <w:t xml:space="preserve"> </w:t>
      </w:r>
      <w:r w:rsidRPr="00AD050C">
        <w:rPr>
          <w:rFonts w:ascii="TimesNewRomanPSMT" w:hAnsi="TimesNewRomanPSMT" w:cs="TimesNewRomanPSMT"/>
        </w:rPr>
        <w:t>Zakona o zaštiti pučanstva od zaraznih bolesti („Narodne novine“ broj 79/07., 113/08., 43</w:t>
      </w:r>
      <w:r w:rsidRPr="00660951">
        <w:rPr>
          <w:rFonts w:ascii="TimesNewRomanPSMT" w:hAnsi="TimesNewRomanPSMT" w:cs="TimesNewRomanPSMT"/>
        </w:rPr>
        <w:t xml:space="preserve">/09. i 22/14. – Rješenje Ustavnog Suda RH, 130/17.) </w:t>
      </w:r>
      <w:r w:rsidR="00524722">
        <w:rPr>
          <w:rFonts w:ascii="TimesNewRomanPSMT" w:hAnsi="TimesNewRomanPSMT" w:cs="TimesNewRomanPSMT"/>
        </w:rPr>
        <w:t>.</w:t>
      </w:r>
    </w:p>
    <w:p w14:paraId="7230F92E" w14:textId="77777777" w:rsidR="002F493B" w:rsidRPr="00B40600" w:rsidRDefault="002F493B" w:rsidP="008A313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FF0000"/>
        </w:rPr>
      </w:pPr>
      <w:bookmarkStart w:id="0" w:name="_GoBack"/>
      <w:bookmarkEnd w:id="0"/>
    </w:p>
    <w:p w14:paraId="57DD9BD4" w14:textId="77777777" w:rsidR="008B179F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D45FE3">
        <w:rPr>
          <w:rFonts w:ascii="TimesNewRomanPSMT" w:hAnsi="TimesNewRomanPSMT" w:cs="TimesNewRomanPSMT"/>
          <w:b/>
        </w:rPr>
        <w:t>Članak 13.</w:t>
      </w:r>
    </w:p>
    <w:p w14:paraId="6BAFF499" w14:textId="77777777" w:rsidR="008D0A32" w:rsidRPr="00D45FE3" w:rsidRDefault="008D0A32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58477097" w14:textId="77777777" w:rsidR="008D0A32" w:rsidRPr="00B40600" w:rsidRDefault="008D0A32" w:rsidP="008D0A3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0517FC">
        <w:rPr>
          <w:rFonts w:ascii="TimesNewRomanPSMT" w:hAnsi="TimesNewRomanPSMT" w:cs="TimesNewRomanPSMT"/>
        </w:rPr>
        <w:lastRenderedPageBreak/>
        <w:t xml:space="preserve">Škole Grada Koprivnice kojima je osnivač Grad Koprivnica oslobođene su u </w:t>
      </w:r>
      <w:r w:rsidRPr="008D0A32">
        <w:rPr>
          <w:rFonts w:ascii="TimesNewRomanPSMT" w:hAnsi="TimesNewRomanPSMT" w:cs="TimesNewRomanPSMT"/>
        </w:rPr>
        <w:t xml:space="preserve">potpunosti plaćanja komunalne naknade temeljem članka 7. stavka 2. Odluke o komunalnoj naknadi (pročišćeni tekst) („Glasnik Grada Koprivnice“ broj 1/14. i 4/17.). </w:t>
      </w:r>
    </w:p>
    <w:p w14:paraId="47B736FC" w14:textId="77777777" w:rsidR="008B179F" w:rsidRPr="00D45FE3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AC52B20" w14:textId="77777777" w:rsidR="008B179F" w:rsidRPr="00B40600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14:paraId="591452B3" w14:textId="77777777" w:rsidR="008B179F" w:rsidRPr="00D45FE3" w:rsidRDefault="008B179F" w:rsidP="008B179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44"/>
        <w:ind w:left="426" w:hanging="42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5FE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RASHODI ZA NABAVU PROIZVEDENE DUGOTRAJNE IMOVINE I DODATNA ULAGANJA NA NEFINANCIJSKOJ IMOVINI  </w:t>
      </w:r>
    </w:p>
    <w:p w14:paraId="7BB58254" w14:textId="77777777" w:rsidR="008B179F" w:rsidRPr="00B40600" w:rsidRDefault="008B179F" w:rsidP="008B17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14:paraId="7D55C088" w14:textId="77777777" w:rsidR="008B179F" w:rsidRPr="00D45FE3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D45FE3">
        <w:rPr>
          <w:rFonts w:ascii="TimesNewRomanPSMT" w:hAnsi="TimesNewRomanPSMT" w:cs="TimesNewRomanPSMT"/>
          <w:b/>
        </w:rPr>
        <w:t>Članak 14.</w:t>
      </w:r>
    </w:p>
    <w:p w14:paraId="5DC81086" w14:textId="77777777" w:rsidR="008B179F" w:rsidRPr="00D45FE3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5F2ECCE7" w14:textId="77777777" w:rsidR="008B179F" w:rsidRPr="00D45FE3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 xml:space="preserve">Rashodi za nabavu proizvedene dugotrajne imovine i dodatna ulaganja na nefinancijskoj imovini podrazumijevaju kapitalne projekte za kojima postoji opravdana potreba. </w:t>
      </w:r>
    </w:p>
    <w:p w14:paraId="2177AD29" w14:textId="77777777" w:rsidR="008B179F" w:rsidRPr="00D45FE3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 xml:space="preserve">Za potrebe rashoda za nabavu proizvedene dugotrajne imovine i dodatna ulaganja na </w:t>
      </w:r>
    </w:p>
    <w:p w14:paraId="073ABF50" w14:textId="77777777" w:rsidR="008B179F" w:rsidRPr="00D45FE3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>nefinancijskoj imovini škola planiran je iznos 987.356,00 kuna.</w:t>
      </w:r>
    </w:p>
    <w:p w14:paraId="73CA0320" w14:textId="77777777" w:rsidR="008B179F" w:rsidRPr="00D45FE3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>Sredstva će biti raspoređena u Planu rashoda za nabavu proizvedene dugotrajne imovine i dodatna ulaganja na nefinancijskoj imovini u školama na području Grada Koprivnice u 2018. godini (u daljnjem tekstu: „Plan“) kojim se planiraju kapitalni projekti školstva koji će se realizirati tijekom 2018. godine. Sastavni dio plana su i nabave koje se planiraju iz izvora vlastitih i ostalih sredstava škola.</w:t>
      </w:r>
    </w:p>
    <w:p w14:paraId="27E6E321" w14:textId="77777777" w:rsidR="008B179F" w:rsidRPr="00D45FE3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>Plan iz stavka 3. ovog članka donosi Gradonačelnik Grada Koprivnice, a  izrađuje ga Upravni odjel za društvene djelatnosti Grada Koprivnice na temelju Investicijskih elaborata.</w:t>
      </w:r>
    </w:p>
    <w:p w14:paraId="5FA4303E" w14:textId="1088A95F" w:rsidR="008B179F" w:rsidRPr="00D45FE3" w:rsidRDefault="008B179F" w:rsidP="004C13D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 xml:space="preserve">Investicijske elaborate iz stavka 4. ovog članka izrađuju škole </w:t>
      </w:r>
      <w:r w:rsidR="004C13DF">
        <w:rPr>
          <w:rFonts w:ascii="TimesNewRomanPSMT" w:hAnsi="TimesNewRomanPSMT" w:cs="TimesNewRomanPSMT"/>
        </w:rPr>
        <w:t>u skladu sa  D</w:t>
      </w:r>
      <w:r w:rsidR="004C13DF" w:rsidRPr="004C13DF">
        <w:rPr>
          <w:rFonts w:ascii="TimesNewRomanPSMT" w:hAnsi="TimesNewRomanPSMT" w:cs="TimesNewRomanPSMT"/>
        </w:rPr>
        <w:t>ržavni</w:t>
      </w:r>
      <w:r w:rsidR="004C13DF">
        <w:rPr>
          <w:rFonts w:ascii="TimesNewRomanPSMT" w:hAnsi="TimesNewRomanPSMT" w:cs="TimesNewRomanPSMT"/>
        </w:rPr>
        <w:t>m</w:t>
      </w:r>
      <w:r w:rsidR="004C13DF" w:rsidRPr="004C13DF">
        <w:rPr>
          <w:rFonts w:ascii="TimesNewRomanPSMT" w:hAnsi="TimesNewRomanPSMT" w:cs="TimesNewRomanPSMT"/>
        </w:rPr>
        <w:t xml:space="preserve"> pedagoški</w:t>
      </w:r>
      <w:r w:rsidR="004C13DF">
        <w:rPr>
          <w:rFonts w:ascii="TimesNewRomanPSMT" w:hAnsi="TimesNewRomanPSMT" w:cs="TimesNewRomanPSMT"/>
        </w:rPr>
        <w:t>m</w:t>
      </w:r>
      <w:r w:rsidR="004C13DF" w:rsidRPr="004C13DF">
        <w:rPr>
          <w:rFonts w:ascii="TimesNewRomanPSMT" w:hAnsi="TimesNewRomanPSMT" w:cs="TimesNewRomanPSMT"/>
        </w:rPr>
        <w:t xml:space="preserve"> standard</w:t>
      </w:r>
      <w:r w:rsidR="004C13DF">
        <w:rPr>
          <w:rFonts w:ascii="TimesNewRomanPSMT" w:hAnsi="TimesNewRomanPSMT" w:cs="TimesNewRomanPSMT"/>
        </w:rPr>
        <w:t>ima o</w:t>
      </w:r>
      <w:r w:rsidR="004C13DF" w:rsidRPr="004C13DF">
        <w:rPr>
          <w:rFonts w:ascii="TimesNewRomanPSMT" w:hAnsi="TimesNewRomanPSMT" w:cs="TimesNewRomanPSMT"/>
        </w:rPr>
        <w:t>snovnoškolskog sustava odgoja i obrazovanja</w:t>
      </w:r>
      <w:r w:rsidR="004C13DF">
        <w:rPr>
          <w:rFonts w:ascii="TimesNewRomanPSMT" w:hAnsi="TimesNewRomanPSMT" w:cs="TimesNewRomanPSMT"/>
        </w:rPr>
        <w:t xml:space="preserve"> („Narodne novine“ broj 63/08 i 90/10) i koeficijentima izvodljivosti, a na temelju</w:t>
      </w:r>
      <w:r w:rsidRPr="00D45FE3">
        <w:rPr>
          <w:rFonts w:ascii="TimesNewRomanPSMT" w:hAnsi="TimesNewRomanPSMT" w:cs="TimesNewRomanPSMT"/>
        </w:rPr>
        <w:t xml:space="preserve"> prioriteta i utvrđenih potreba</w:t>
      </w:r>
      <w:r w:rsidR="004C13DF">
        <w:rPr>
          <w:rFonts w:ascii="TimesNewRomanPSMT" w:hAnsi="TimesNewRomanPSMT" w:cs="TimesNewRomanPSMT"/>
        </w:rPr>
        <w:t xml:space="preserve"> i</w:t>
      </w:r>
      <w:r w:rsidRPr="00D45FE3">
        <w:rPr>
          <w:rFonts w:ascii="TimesNewRomanPSMT" w:hAnsi="TimesNewRomanPSMT" w:cs="TimesNewRomanPSMT"/>
        </w:rPr>
        <w:t xml:space="preserve"> u skladu sa planiranim sredstvima u Financijskim planovima za 2018. godinu.</w:t>
      </w:r>
    </w:p>
    <w:p w14:paraId="38DBB0C3" w14:textId="77777777" w:rsidR="008B179F" w:rsidRPr="00D45FE3" w:rsidRDefault="008B179F" w:rsidP="008B179F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D45FE3">
        <w:rPr>
          <w:rFonts w:ascii="TimesNewRomanPSMT" w:hAnsi="TimesNewRomanPSMT" w:cs="TimesNewRomanPSMT"/>
        </w:rPr>
        <w:tab/>
      </w:r>
    </w:p>
    <w:p w14:paraId="5F18F471" w14:textId="77777777" w:rsidR="008B179F" w:rsidRPr="00D45FE3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D45FE3">
        <w:rPr>
          <w:rFonts w:ascii="TimesNewRomanPSMT" w:hAnsi="TimesNewRomanPSMT" w:cs="TimesNewRomanPSMT"/>
          <w:b/>
        </w:rPr>
        <w:t>Članak 15.</w:t>
      </w:r>
    </w:p>
    <w:p w14:paraId="5B667774" w14:textId="77777777" w:rsidR="008B179F" w:rsidRPr="00D45FE3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05018645" w14:textId="5B2B0FAF" w:rsidR="008B179F" w:rsidRPr="00D45FE3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45FE3">
        <w:rPr>
          <w:rFonts w:ascii="TimesNewRomanPSMT" w:hAnsi="TimesNewRomanPSMT" w:cs="TimesNewRomanPSMT"/>
        </w:rPr>
        <w:t>Sredstva za pokriće rashoda iz članka 2. ove Odluke</w:t>
      </w:r>
      <w:r w:rsidR="00B6260A">
        <w:rPr>
          <w:rFonts w:ascii="TimesNewRomanPSMT" w:hAnsi="TimesNewRomanPSMT" w:cs="TimesNewRomanPSMT"/>
        </w:rPr>
        <w:t>,</w:t>
      </w:r>
      <w:r w:rsidRPr="00D45FE3">
        <w:rPr>
          <w:rFonts w:ascii="TimesNewRomanPSMT" w:hAnsi="TimesNewRomanPSMT" w:cs="TimesNewRomanPSMT"/>
        </w:rPr>
        <w:t xml:space="preserve"> za prenesene funkcije osnovnog i srednjeg školstva u iznosu od 3,2 % , koja se prema posebnom zakonu prenose na jedinicu lokalne i područne (regionalne) samouprave, osiguravaju se iz dodatnog udjela poreza na dohodak i s pozicije pomoći izravnanja za decentralizirane funkcije planirane u Državnom proračunu Republike Hrvatske te Proračunu Grada Koprivnice.</w:t>
      </w:r>
    </w:p>
    <w:p w14:paraId="2688B27A" w14:textId="77777777" w:rsidR="008B179F" w:rsidRPr="00B40600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14:paraId="6533A8A4" w14:textId="77777777" w:rsidR="008B179F" w:rsidRPr="00D45FE3" w:rsidRDefault="008B179F" w:rsidP="008B179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44"/>
        <w:ind w:left="426" w:hanging="42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5FE3">
        <w:rPr>
          <w:rFonts w:ascii="TimesNewRomanPS-BoldMT" w:hAnsi="TimesNewRomanPS-BoldMT" w:cs="TimesNewRomanPS-BoldMT"/>
          <w:b/>
          <w:bCs/>
          <w:sz w:val="24"/>
          <w:szCs w:val="24"/>
        </w:rPr>
        <w:t>ZAVRŠNE ODREDBE</w:t>
      </w:r>
    </w:p>
    <w:p w14:paraId="09D98FDF" w14:textId="77777777" w:rsidR="008B179F" w:rsidRPr="00D45FE3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A710DE3" w14:textId="77777777" w:rsidR="008B179F" w:rsidRPr="00D45FE3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D45FE3">
        <w:rPr>
          <w:rFonts w:ascii="TimesNewRomanPSMT" w:hAnsi="TimesNewRomanPSMT" w:cs="TimesNewRomanPSMT"/>
          <w:b/>
        </w:rPr>
        <w:t>Članak 16.</w:t>
      </w:r>
    </w:p>
    <w:p w14:paraId="5E2EC04A" w14:textId="77777777" w:rsidR="008B179F" w:rsidRPr="00707235" w:rsidRDefault="008B179F" w:rsidP="008B17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293B66B" w14:textId="77777777" w:rsidR="008B179F" w:rsidRPr="0070723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8D0A32">
        <w:rPr>
          <w:rFonts w:ascii="TimesNewRomanPSMT" w:hAnsi="TimesNewRomanPSMT" w:cs="TimesNewRomanPSMT"/>
        </w:rPr>
        <w:t>Materijalni i financijski rashodi te rashodi za tekuće i investicijsko održavanje financiraju se temeljem Financijskih</w:t>
      </w:r>
      <w:r w:rsidRPr="00707235">
        <w:rPr>
          <w:rFonts w:ascii="TimesNewRomanPSMT" w:hAnsi="TimesNewRomanPSMT" w:cs="TimesNewRomanPSMT"/>
        </w:rPr>
        <w:t xml:space="preserve"> planova škola za 2018. godinu, Planova nabave škola za 2018. godinu izrađenih na četvrtoj razini računskog plana i zahtjeva škola za doznaku sredstava na istoj razini računskog plana izrađenog prema stvarnim potrebama.</w:t>
      </w:r>
    </w:p>
    <w:p w14:paraId="37C9F10D" w14:textId="77777777" w:rsidR="008B179F" w:rsidRPr="0070723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40600">
        <w:rPr>
          <w:rFonts w:ascii="TimesNewRomanPSMT" w:hAnsi="TimesNewRomanPSMT" w:cs="TimesNewRomanPSMT"/>
          <w:color w:val="FF0000"/>
        </w:rPr>
        <w:tab/>
      </w:r>
      <w:r w:rsidRPr="00707235">
        <w:rPr>
          <w:rFonts w:ascii="TimesNewRomanPSMT" w:hAnsi="TimesNewRomanPSMT" w:cs="TimesNewRomanPSMT"/>
        </w:rPr>
        <w:t xml:space="preserve">Zahtjeve za doznaku sredstava škole su dužne kontinuirano dostavljati Upravnom odjelu za društvene djelatnosti Grada Koprivnice za tekući mjesec putem zahtjeva u riznici. Svaki rashod iz ove Odluke mora biti temeljen na vjerodostojnoj knjigovodstvenoj dokumentaciji kojom se dokazuje obveza plaćanja. Računsku točnost i vjerodostojnost dokumentacije ovjerava odgovorna osoba škole. </w:t>
      </w:r>
    </w:p>
    <w:p w14:paraId="593152D1" w14:textId="68D2533D" w:rsidR="008B179F" w:rsidRPr="0070723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40600">
        <w:rPr>
          <w:rFonts w:ascii="TimesNewRomanPSMT" w:hAnsi="TimesNewRomanPSMT" w:cs="TimesNewRomanPSMT"/>
          <w:color w:val="FF0000"/>
        </w:rPr>
        <w:lastRenderedPageBreak/>
        <w:tab/>
      </w:r>
      <w:r w:rsidRPr="00707235">
        <w:rPr>
          <w:rFonts w:ascii="TimesNewRomanPSMT" w:hAnsi="TimesNewRomanPSMT" w:cs="TimesNewRomanPSMT"/>
        </w:rPr>
        <w:t>Postupak i način dostavljanja zahtjeva iz stavka 2. ovog članka odre</w:t>
      </w:r>
      <w:r w:rsidR="00B6260A">
        <w:rPr>
          <w:rFonts w:ascii="TimesNewRomanPSMT" w:hAnsi="TimesNewRomanPSMT" w:cs="TimesNewRomanPSMT"/>
        </w:rPr>
        <w:t>đen je</w:t>
      </w:r>
      <w:r w:rsidR="004C13DF">
        <w:rPr>
          <w:rFonts w:ascii="TimesNewRomanPSMT" w:hAnsi="TimesNewRomanPSMT" w:cs="TimesNewRomanPSMT"/>
        </w:rPr>
        <w:t xml:space="preserve"> Naputkom o suradnji između Grada Koprivnice i proračunskih korisnika Grada Koprivnice (KLASA:400-06/17-01/0005; URBROJ:2137</w:t>
      </w:r>
      <w:r w:rsidR="00783FB1">
        <w:rPr>
          <w:rFonts w:ascii="TimesNewRomanPSMT" w:hAnsi="TimesNewRomanPSMT" w:cs="TimesNewRomanPSMT"/>
        </w:rPr>
        <w:t>/01-03/2-18-2,</w:t>
      </w:r>
      <w:r w:rsidR="004C13DF">
        <w:rPr>
          <w:rFonts w:ascii="TimesNewRomanPSMT" w:hAnsi="TimesNewRomanPSMT" w:cs="TimesNewRomanPSMT"/>
        </w:rPr>
        <w:t xml:space="preserve"> od </w:t>
      </w:r>
      <w:r w:rsidR="00783FB1">
        <w:rPr>
          <w:rFonts w:ascii="TimesNewRomanPSMT" w:hAnsi="TimesNewRomanPSMT" w:cs="TimesNewRomanPSMT"/>
        </w:rPr>
        <w:t>20.03.2018.</w:t>
      </w:r>
      <w:r w:rsidR="004C13DF">
        <w:rPr>
          <w:rFonts w:ascii="TimesNewRomanPSMT" w:hAnsi="TimesNewRomanPSMT" w:cs="TimesNewRomanPSMT"/>
        </w:rPr>
        <w:t>).</w:t>
      </w:r>
    </w:p>
    <w:p w14:paraId="5443069F" w14:textId="77777777" w:rsidR="008B179F" w:rsidRPr="00B40600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14:paraId="2A61F4C7" w14:textId="77777777" w:rsidR="008B179F" w:rsidRPr="0070723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07235">
        <w:rPr>
          <w:rFonts w:ascii="TimesNewRomanPSMT" w:hAnsi="TimesNewRomanPSMT" w:cs="TimesNewRomanPSMT"/>
          <w:b/>
        </w:rPr>
        <w:t>Članak 17.</w:t>
      </w:r>
    </w:p>
    <w:p w14:paraId="0AF8492B" w14:textId="77777777" w:rsidR="008B179F" w:rsidRPr="00707235" w:rsidRDefault="008B179F" w:rsidP="008B17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21BA60C" w14:textId="77777777" w:rsidR="008B179F" w:rsidRPr="0070723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07235">
        <w:rPr>
          <w:rFonts w:ascii="TimesNewRomanPSMT" w:hAnsi="TimesNewRomanPSMT" w:cs="TimesNewRomanPSMT"/>
        </w:rPr>
        <w:t>Ravnatelji osnovnih i srednje škole odgovorni su za točnost, pravovremenost i istinitost iskazanih podataka za rashode i namjensko trošenje proračunskih sredstava dodijeljenih temeljem ove Odluke.</w:t>
      </w:r>
    </w:p>
    <w:p w14:paraId="29BE19BD" w14:textId="77777777" w:rsidR="008B179F" w:rsidRPr="00B40600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FF0000"/>
        </w:rPr>
      </w:pPr>
    </w:p>
    <w:p w14:paraId="7CEE3967" w14:textId="77777777" w:rsidR="008B179F" w:rsidRPr="0070723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07235">
        <w:rPr>
          <w:rFonts w:ascii="TimesNewRomanPSMT" w:hAnsi="TimesNewRomanPSMT" w:cs="TimesNewRomanPSMT"/>
          <w:b/>
        </w:rPr>
        <w:t>Članak 18.</w:t>
      </w:r>
    </w:p>
    <w:p w14:paraId="5A1D2B23" w14:textId="77777777" w:rsidR="008B179F" w:rsidRPr="00707235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14:paraId="2C0CCE55" w14:textId="77777777" w:rsidR="008B179F" w:rsidRPr="0070723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07235">
        <w:rPr>
          <w:rFonts w:ascii="TimesNewRomanPSMT" w:hAnsi="TimesNewRomanPSMT" w:cs="TimesNewRomanPSMT"/>
        </w:rPr>
        <w:t>Ako se građevinama i/ili opremom zajedno koriste škola i druga ustanova, udruga ili fizička osoba, obvezne su sklopiti sporazum o razgraničenju materijalnih i financijskih rashoda.</w:t>
      </w:r>
    </w:p>
    <w:p w14:paraId="02546CF2" w14:textId="77777777" w:rsidR="008B179F" w:rsidRPr="0070723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07235">
        <w:rPr>
          <w:rFonts w:ascii="TimesNewRomanPSMT" w:hAnsi="TimesNewRomanPSMT" w:cs="TimesNewRomanPSMT"/>
        </w:rPr>
        <w:t>Sporazumom se utvrđuje nositelj rashoda, kriteriji za razgraničenje rashoda te rokovi obračuna i način plaćanja.</w:t>
      </w:r>
    </w:p>
    <w:p w14:paraId="7BE44020" w14:textId="77777777" w:rsidR="008B179F" w:rsidRPr="00B40600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FF0000"/>
        </w:rPr>
      </w:pPr>
    </w:p>
    <w:p w14:paraId="7E7CFF03" w14:textId="77777777" w:rsidR="008B179F" w:rsidRPr="00C43E30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C43E30">
        <w:rPr>
          <w:rFonts w:ascii="TimesNewRomanPSMT" w:hAnsi="TimesNewRomanPSMT" w:cs="TimesNewRomanPSMT"/>
          <w:b/>
        </w:rPr>
        <w:t>Članak 19.</w:t>
      </w:r>
    </w:p>
    <w:p w14:paraId="1C5022E2" w14:textId="77777777" w:rsidR="008B179F" w:rsidRPr="00C43E30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14:paraId="4956F744" w14:textId="77777777" w:rsidR="008B179F" w:rsidRPr="00C43E30" w:rsidRDefault="008B179F" w:rsidP="008B179F">
      <w:pPr>
        <w:autoSpaceDE w:val="0"/>
        <w:autoSpaceDN w:val="0"/>
        <w:adjustRightInd w:val="0"/>
        <w:ind w:firstLine="708"/>
        <w:jc w:val="both"/>
      </w:pPr>
      <w:r w:rsidRPr="00C43E30">
        <w:t>Ova Odluka stupa na snagu osmog dana od dana objave u "Glasniku Grada Koprivnice".</w:t>
      </w:r>
    </w:p>
    <w:p w14:paraId="2858CA44" w14:textId="77777777" w:rsidR="008B179F" w:rsidRPr="00C43E30" w:rsidRDefault="008B179F" w:rsidP="008B179F">
      <w:pPr>
        <w:autoSpaceDE w:val="0"/>
        <w:autoSpaceDN w:val="0"/>
        <w:adjustRightInd w:val="0"/>
        <w:ind w:firstLine="708"/>
        <w:jc w:val="both"/>
      </w:pPr>
    </w:p>
    <w:p w14:paraId="71544F05" w14:textId="77777777" w:rsidR="008B179F" w:rsidRPr="00C43E30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C43E30">
        <w:rPr>
          <w:rFonts w:ascii="TimesNewRomanPSMT" w:hAnsi="TimesNewRomanPSMT" w:cs="TimesNewRomanPSMT"/>
        </w:rPr>
        <w:t>GRADSKO VIJEĆE</w:t>
      </w:r>
    </w:p>
    <w:p w14:paraId="4A68551F" w14:textId="77777777" w:rsidR="008B179F" w:rsidRPr="00C43E30" w:rsidRDefault="008B179F" w:rsidP="008B17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C43E30">
        <w:rPr>
          <w:rFonts w:ascii="TimesNewRomanPSMT" w:hAnsi="TimesNewRomanPSMT" w:cs="TimesNewRomanPSMT"/>
        </w:rPr>
        <w:t>GRADA KOPRIVNICE</w:t>
      </w:r>
    </w:p>
    <w:p w14:paraId="1F966C17" w14:textId="77777777" w:rsidR="008B179F" w:rsidRPr="00C43E30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14:paraId="68BD826C" w14:textId="67D03123" w:rsidR="008B179F" w:rsidRPr="008D0A32" w:rsidRDefault="008B179F" w:rsidP="008B179F">
      <w:r w:rsidRPr="008D0A32">
        <w:t xml:space="preserve">KLASA: </w:t>
      </w:r>
      <w:r w:rsidRPr="008D0A32">
        <w:fldChar w:fldCharType="begin" w:fldLock="1">
          <w:ffData>
            <w:name w:val="Klasa"/>
            <w:enabled/>
            <w:calcOnExit w:val="0"/>
            <w:textInput>
              <w:default w:val="602-02/18-01/0013"/>
            </w:textInput>
          </w:ffData>
        </w:fldChar>
      </w:r>
      <w:bookmarkStart w:id="1" w:name="Klasa"/>
      <w:r w:rsidRPr="008D0A32">
        <w:instrText xml:space="preserve"> FORMTEXT </w:instrText>
      </w:r>
      <w:r w:rsidRPr="008D0A32">
        <w:fldChar w:fldCharType="separate"/>
      </w:r>
      <w:r w:rsidR="00B6260A">
        <w:t>602-02/18-01/0013</w:t>
      </w:r>
      <w:r w:rsidRPr="008D0A32">
        <w:fldChar w:fldCharType="end"/>
      </w:r>
      <w:bookmarkEnd w:id="1"/>
    </w:p>
    <w:p w14:paraId="494161CB" w14:textId="4A9FCAD5" w:rsidR="008B179F" w:rsidRPr="008D0A32" w:rsidRDefault="008B179F" w:rsidP="008B179F">
      <w:r w:rsidRPr="008D0A32">
        <w:t xml:space="preserve">URBROJ: </w:t>
      </w:r>
      <w:r w:rsidRPr="008D0A32"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2" w:name="Urbroj"/>
      <w:r w:rsidRPr="008D0A32">
        <w:instrText xml:space="preserve"> FORMTEXT </w:instrText>
      </w:r>
      <w:r w:rsidRPr="008D0A32">
        <w:fldChar w:fldCharType="separate"/>
      </w:r>
      <w:r w:rsidR="00B6260A">
        <w:t> </w:t>
      </w:r>
      <w:r w:rsidR="00B6260A">
        <w:t> </w:t>
      </w:r>
      <w:r w:rsidR="00B6260A">
        <w:t> </w:t>
      </w:r>
      <w:r w:rsidR="00B6260A">
        <w:t> </w:t>
      </w:r>
      <w:r w:rsidR="00B6260A">
        <w:t> </w:t>
      </w:r>
      <w:r w:rsidRPr="008D0A32">
        <w:fldChar w:fldCharType="end"/>
      </w:r>
      <w:bookmarkEnd w:id="2"/>
    </w:p>
    <w:p w14:paraId="6C518C8C" w14:textId="644432FD" w:rsidR="008B179F" w:rsidRPr="008D0A32" w:rsidRDefault="008B179F" w:rsidP="008B179F">
      <w:r w:rsidRPr="008D0A32">
        <w:t xml:space="preserve">Koprivnica, </w:t>
      </w:r>
      <w:bookmarkStart w:id="3" w:name="Datum"/>
      <w:r w:rsidRPr="008D0A32">
        <w:fldChar w:fldCharType="begin" w:fldLock="1">
          <w:ffData>
            <w:name w:val="Datum"/>
            <w:enabled/>
            <w:calcOnExit w:val="0"/>
            <w:textInput>
              <w:default w:val="18.06.2018."/>
            </w:textInput>
          </w:ffData>
        </w:fldChar>
      </w:r>
      <w:r w:rsidRPr="008D0A32">
        <w:instrText xml:space="preserve"> FORMTEXT </w:instrText>
      </w:r>
      <w:r w:rsidRPr="008D0A32">
        <w:fldChar w:fldCharType="separate"/>
      </w:r>
      <w:r w:rsidR="00B6260A">
        <w:t>18.06.2018.</w:t>
      </w:r>
      <w:r w:rsidRPr="008D0A32">
        <w:fldChar w:fldCharType="end"/>
      </w:r>
      <w:bookmarkEnd w:id="3"/>
    </w:p>
    <w:p w14:paraId="0F89D4F8" w14:textId="77777777" w:rsidR="008B179F" w:rsidRPr="00C43E30" w:rsidRDefault="008B179F" w:rsidP="008B179F">
      <w:pPr>
        <w:autoSpaceDE w:val="0"/>
        <w:autoSpaceDN w:val="0"/>
        <w:adjustRightInd w:val="0"/>
        <w:ind w:left="4248"/>
        <w:jc w:val="center"/>
        <w:rPr>
          <w:rFonts w:ascii="TimesNewRomanPS-BoldMT" w:hAnsi="TimesNewRomanPS-BoldMT" w:cs="TimesNewRomanPS-BoldMT"/>
          <w:bCs/>
        </w:rPr>
      </w:pPr>
      <w:r w:rsidRPr="00C43E30">
        <w:rPr>
          <w:rFonts w:ascii="TimesNewRomanPS-BoldMT" w:hAnsi="TimesNewRomanPS-BoldMT" w:cs="TimesNewRomanPS-BoldMT"/>
          <w:bCs/>
        </w:rPr>
        <w:t>PREDSJEDNIK:</w:t>
      </w:r>
    </w:p>
    <w:p w14:paraId="35BBD62E" w14:textId="77777777" w:rsidR="008B179F" w:rsidRPr="00C43E30" w:rsidRDefault="008B179F" w:rsidP="008B179F">
      <w:pPr>
        <w:autoSpaceDE w:val="0"/>
        <w:autoSpaceDN w:val="0"/>
        <w:adjustRightInd w:val="0"/>
        <w:ind w:left="5040" w:firstLine="720"/>
        <w:rPr>
          <w:rFonts w:ascii="TimesNewRomanPS-BoldMT" w:hAnsi="TimesNewRomanPS-BoldMT" w:cs="TimesNewRomanPS-BoldMT"/>
          <w:bCs/>
        </w:rPr>
      </w:pPr>
    </w:p>
    <w:p w14:paraId="0214835F" w14:textId="77777777" w:rsidR="008B179F" w:rsidRPr="00C43E30" w:rsidRDefault="008B179F" w:rsidP="008B179F">
      <w:pPr>
        <w:autoSpaceDE w:val="0"/>
        <w:autoSpaceDN w:val="0"/>
        <w:adjustRightInd w:val="0"/>
        <w:ind w:left="5040" w:firstLine="720"/>
        <w:rPr>
          <w:rFonts w:ascii="TimesNewRomanPS-BoldMT" w:hAnsi="TimesNewRomanPS-BoldMT" w:cs="TimesNewRomanPS-BoldMT"/>
          <w:b/>
          <w:bCs/>
        </w:rPr>
      </w:pPr>
      <w:r w:rsidRPr="00C43E30">
        <w:rPr>
          <w:rFonts w:ascii="TimesNewRomanPS-BoldMT" w:hAnsi="TimesNewRomanPS-BoldMT" w:cs="TimesNewRomanPS-BoldMT"/>
          <w:bCs/>
        </w:rPr>
        <w:t xml:space="preserve">    Ivan Pal, prof.</w:t>
      </w:r>
    </w:p>
    <w:p w14:paraId="68009320" w14:textId="77777777" w:rsidR="008B179F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91914A1" w14:textId="77777777" w:rsidR="008D0A32" w:rsidRDefault="008D0A32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2396BCF" w14:textId="77777777" w:rsidR="008D0A32" w:rsidRDefault="008D0A32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7B81241" w14:textId="1E3AE76C" w:rsidR="008D0A32" w:rsidRDefault="008D0A32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CCD0EE" w14:textId="77777777" w:rsidR="00660951" w:rsidRPr="00C43E30" w:rsidRDefault="00660951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BA10667" w14:textId="77777777" w:rsidR="008B179F" w:rsidRPr="00B40600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4B7F7F80" w14:textId="7E4822A3" w:rsidR="008B179F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3065B895" w14:textId="4966FF39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0F5A1869" w14:textId="0E671A70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246DE732" w14:textId="274B3EF5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0CBB1606" w14:textId="00488F91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7AB867AB" w14:textId="0F6DFB98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0959AA73" w14:textId="559ED95E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4A05C8A9" w14:textId="5AEFC93E" w:rsidR="003773AD" w:rsidRDefault="003773AD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3C084529" w14:textId="77777777" w:rsidR="003773AD" w:rsidRDefault="003773AD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4411568A" w14:textId="6831BE1A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5756E0B5" w14:textId="3AF763DC" w:rsidR="00B6260A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3FBEBC2C" w14:textId="77777777" w:rsidR="00B6260A" w:rsidRPr="00B40600" w:rsidRDefault="00B6260A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14:paraId="754B226B" w14:textId="77777777" w:rsidR="008B179F" w:rsidRPr="00C43E30" w:rsidRDefault="008B179F" w:rsidP="008B17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43E30">
        <w:rPr>
          <w:rFonts w:ascii="TimesNewRomanPS-BoldMT" w:hAnsi="TimesNewRomanPS-BoldMT" w:cs="TimesNewRomanPS-BoldMT"/>
          <w:b/>
          <w:bCs/>
        </w:rPr>
        <w:lastRenderedPageBreak/>
        <w:t>O B R A Z L O Ž E NJ E</w:t>
      </w:r>
    </w:p>
    <w:p w14:paraId="5E7469AA" w14:textId="77777777" w:rsidR="008B179F" w:rsidRPr="00B40600" w:rsidRDefault="008B179F" w:rsidP="008B17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FF0000"/>
        </w:rPr>
      </w:pPr>
    </w:p>
    <w:p w14:paraId="33069645" w14:textId="6FF5E08D" w:rsidR="008B179F" w:rsidRPr="002252A5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</w:rPr>
      </w:pPr>
      <w:r w:rsidRPr="00071437">
        <w:rPr>
          <w:rFonts w:ascii="TimesNewRomanPSMT" w:hAnsi="TimesNewRomanPSMT" w:cs="TimesNewRomanPSMT"/>
        </w:rPr>
        <w:t xml:space="preserve">Na temelju, članka 7., stavka 2., </w:t>
      </w:r>
      <w:proofErr w:type="spellStart"/>
      <w:r w:rsidR="00B6260A">
        <w:rPr>
          <w:rFonts w:ascii="TimesNewRomanPSMT" w:hAnsi="TimesNewRomanPSMT" w:cs="TimesNewRomanPSMT"/>
        </w:rPr>
        <w:t>podtočke</w:t>
      </w:r>
      <w:proofErr w:type="spellEnd"/>
      <w:r w:rsidRPr="00071437">
        <w:rPr>
          <w:rFonts w:ascii="TimesNewRomanPSMT" w:hAnsi="TimesNewRomanPSMT" w:cs="TimesNewRomanPSMT"/>
        </w:rPr>
        <w:t xml:space="preserve"> 1. Uredbe o načinu financiranja decentraliziranih funkcija te izračuna iznosa pomoći izravnanja za decentralizirane funkcije jedinica lokalne i područne (regionalne) samouprave za 2018. godinu („Narodne novine“ broj:  7/18), a u svezi sa</w:t>
      </w:r>
      <w:r w:rsidRPr="00071437">
        <w:t xml:space="preserve"> člankom </w:t>
      </w:r>
      <w:r w:rsidRPr="00071437">
        <w:rPr>
          <w:rFonts w:ascii="TimesNewRomanPS-BoldMT" w:hAnsi="TimesNewRomanPS-BoldMT" w:cs="TimesNewRomanPS-BoldMT"/>
          <w:bCs/>
        </w:rPr>
        <w:t xml:space="preserve">143. Zakona o odgoji o obrazovanju u osnovnoj i srednjoj školi („Narodne novine“ broj 87/08, 86/09, 92/10, 105/10, 90/11, 5/12, 16/12, 86/12, 126/12, 94/13, 152/14 i 07/17) predlaže se donošenje Odluke o kriterijima, mjerilima i načinu financiranja decentraliziranih funkcija osnovnog i srednjeg školstva na području Grada Koprivnice u 2018. godini kojom se utvrđuju kriteriji, mjerila i način financiranja decentraliziranih funkcija osnovnog i srednjeg školstva na području Grada Koprivnice u 2018. godini u okviru sredstava osiguranih u Proračunu Grada Koprivnice. Kriteriji su napravljeni na temelju broja učenika, razrednih odjela i građevina škola s područja Grada Koprivnice i srednje Umjetničke škole za koju su sredstva osigurana u masi sredstava za </w:t>
      </w:r>
      <w:r w:rsidRPr="002252A5">
        <w:rPr>
          <w:rFonts w:ascii="TimesNewRomanPS-BoldMT" w:hAnsi="TimesNewRomanPS-BoldMT" w:cs="TimesNewRomanPS-BoldMT"/>
          <w:bCs/>
        </w:rPr>
        <w:t xml:space="preserve">osnovne škole, a temeljem podataka dostavljenih nadležnom ministarstvu. </w:t>
      </w:r>
    </w:p>
    <w:p w14:paraId="1EBFA40B" w14:textId="58097B77" w:rsidR="008B179F" w:rsidRPr="00B40600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color w:val="FF0000"/>
        </w:rPr>
      </w:pPr>
      <w:r w:rsidRPr="002252A5">
        <w:rPr>
          <w:rFonts w:ascii="TimesNewRomanPS-BoldMT" w:hAnsi="TimesNewRomanPS-BoldMT" w:cs="TimesNewRomanPS-BoldMT"/>
          <w:bCs/>
        </w:rPr>
        <w:t xml:space="preserve">U skladu s ovom Odlukom, Programom javnih potreba u obrazovanju Grada Koprivnice za 2018. godinu i Planom rashoda za nabavu proizvedene dugotrajne imovine i dodatna ulaganja na nefinancijskoj imovini u školstvu na području Grada Koprivnice za 2018. godinu, financirat </w:t>
      </w:r>
      <w:r w:rsidRPr="00071437">
        <w:rPr>
          <w:rFonts w:ascii="TimesNewRomanPS-BoldMT" w:hAnsi="TimesNewRomanPS-BoldMT" w:cs="TimesNewRomanPS-BoldMT"/>
          <w:bCs/>
        </w:rPr>
        <w:t>će se djelatnost osnovnog i srednjeg školstva na području Grada Koprivnice u 2018. godini. Nabavu imovine i potrošnog materijala za škole će provoditi Grad Koprivnica kao središnje tijelo za nabavu, a u skladu sa Zakonom o javnoj nabavi („Narodne novine“ broj   120/16.) i važeć</w:t>
      </w:r>
      <w:r w:rsidR="00660951">
        <w:rPr>
          <w:rFonts w:ascii="TimesNewRomanPS-BoldMT" w:hAnsi="TimesNewRomanPS-BoldMT" w:cs="TimesNewRomanPS-BoldMT"/>
          <w:bCs/>
        </w:rPr>
        <w:t>om Odlukom o provedbi postupka jednostavne nabave</w:t>
      </w:r>
      <w:r w:rsidRPr="00071437">
        <w:rPr>
          <w:rFonts w:ascii="TimesNewRomanPS-BoldMT" w:hAnsi="TimesNewRomanPS-BoldMT" w:cs="TimesNewRomanPS-BoldMT"/>
          <w:bCs/>
        </w:rPr>
        <w:t>, osim u iznimnim situacijama kada proračunski korisnici na temelju odobrenja Grada Koprivnice za hitnom nabavom mogu nabavu provesti sami temeljem svojih provedbenih akata.</w:t>
      </w:r>
      <w:r w:rsidRPr="00071437">
        <w:rPr>
          <w:rFonts w:ascii="TimesNewRomanPS-BoldMT" w:hAnsi="TimesNewRomanPS-BoldMT" w:cs="TimesNewRomanPS-BoldMT"/>
          <w:bCs/>
        </w:rPr>
        <w:tab/>
      </w:r>
      <w:r w:rsidRPr="00B40600">
        <w:rPr>
          <w:rFonts w:ascii="TimesNewRomanPS-BoldMT" w:hAnsi="TimesNewRomanPS-BoldMT" w:cs="TimesNewRomanPS-BoldMT"/>
          <w:bCs/>
          <w:color w:val="FF0000"/>
        </w:rPr>
        <w:tab/>
      </w:r>
    </w:p>
    <w:p w14:paraId="3904FEB5" w14:textId="77777777" w:rsidR="008B179F" w:rsidRPr="00071437" w:rsidRDefault="008B179F" w:rsidP="008B179F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</w:rPr>
      </w:pPr>
      <w:r w:rsidRPr="00071437">
        <w:rPr>
          <w:rFonts w:ascii="TimesNewRomanPS-BoldMT" w:hAnsi="TimesNewRomanPS-BoldMT" w:cs="TimesNewRomanPS-BoldMT"/>
          <w:bCs/>
        </w:rPr>
        <w:t xml:space="preserve">Sukladno navedenom, predlaže se Gradskom vijeću Grada Koprivnice donošenje Odluke o kriterijima, mjerilima i načinu financiranja decentraliziranih funkcija osnovnog i srednjeg školstva na području Grada Koprivnice u 2018. godini u predloženom tekstu. </w:t>
      </w:r>
    </w:p>
    <w:p w14:paraId="0FAC2EE3" w14:textId="77777777" w:rsidR="008B179F" w:rsidRPr="00B40600" w:rsidRDefault="008B179F" w:rsidP="008B179F">
      <w:pPr>
        <w:tabs>
          <w:tab w:val="left" w:pos="900"/>
        </w:tabs>
        <w:jc w:val="both"/>
        <w:rPr>
          <w:color w:val="FF0000"/>
        </w:rPr>
      </w:pPr>
    </w:p>
    <w:p w14:paraId="5B8F78BB" w14:textId="77777777" w:rsidR="008B179F" w:rsidRPr="00B40600" w:rsidRDefault="008B179F" w:rsidP="008B179F">
      <w:pPr>
        <w:tabs>
          <w:tab w:val="left" w:pos="900"/>
        </w:tabs>
        <w:jc w:val="both"/>
        <w:rPr>
          <w:color w:val="FF0000"/>
        </w:rPr>
      </w:pPr>
    </w:p>
    <w:p w14:paraId="2A17759A" w14:textId="46B4664D" w:rsidR="008B179F" w:rsidRPr="00C43E30" w:rsidRDefault="008B179F" w:rsidP="008B179F">
      <w:pPr>
        <w:jc w:val="both"/>
      </w:pPr>
      <w:r w:rsidRPr="00C43E30">
        <w:t xml:space="preserve">Nositelj izrade: </w:t>
      </w:r>
      <w:r w:rsidRPr="00C43E30">
        <w:tab/>
      </w:r>
      <w:r w:rsidRPr="00C43E30">
        <w:tab/>
      </w:r>
      <w:r w:rsidRPr="00C43E30">
        <w:tab/>
      </w:r>
      <w:r w:rsidRPr="00C43E30">
        <w:tab/>
      </w:r>
      <w:r w:rsidRPr="00C43E30">
        <w:tab/>
      </w:r>
      <w:r w:rsidRPr="00C43E30">
        <w:tab/>
        <w:t>Predlagatelj akta:</w:t>
      </w:r>
    </w:p>
    <w:p w14:paraId="61075C5A" w14:textId="77777777" w:rsidR="008B179F" w:rsidRPr="00C43E30" w:rsidRDefault="008B179F" w:rsidP="008B179F">
      <w:pPr>
        <w:spacing w:before="144"/>
      </w:pPr>
      <w:r w:rsidRPr="00C43E30">
        <w:t>Upravni odjel za društvene djelatnosti:</w:t>
      </w:r>
    </w:p>
    <w:p w14:paraId="726EC681" w14:textId="77777777" w:rsidR="008B179F" w:rsidRPr="00C43E30" w:rsidRDefault="008B179F" w:rsidP="008B179F">
      <w:pPr>
        <w:spacing w:before="144"/>
      </w:pPr>
      <w:r w:rsidRPr="00C43E30">
        <w:tab/>
      </w:r>
      <w:r w:rsidRPr="00C43E30">
        <w:tab/>
        <w:t xml:space="preserve">      </w:t>
      </w:r>
    </w:p>
    <w:p w14:paraId="488291B9" w14:textId="2CA00E27" w:rsidR="00B6260A" w:rsidRPr="00C43E30" w:rsidRDefault="008B179F" w:rsidP="008B179F">
      <w:pPr>
        <w:ind w:left="3600" w:hanging="3600"/>
      </w:pPr>
      <w:r w:rsidRPr="00C43E30">
        <w:t xml:space="preserve">Pročelnica: </w:t>
      </w:r>
      <w:r w:rsidRPr="00C43E30">
        <w:tab/>
      </w:r>
      <w:r w:rsidRPr="00C43E30">
        <w:tab/>
      </w:r>
      <w:r w:rsidRPr="00C43E30">
        <w:tab/>
      </w:r>
      <w:r w:rsidRPr="00C43E30">
        <w:tab/>
        <w:t>Gradonačelnik:</w:t>
      </w:r>
    </w:p>
    <w:p w14:paraId="1A355BB9" w14:textId="5D19A856" w:rsidR="008B179F" w:rsidRPr="00C43E30" w:rsidRDefault="008B179F" w:rsidP="008A3138">
      <w:pPr>
        <w:ind w:left="3600" w:hanging="3600"/>
      </w:pPr>
      <w:r w:rsidRPr="00C43E30">
        <w:t>Ana Mlinarić, dipl.</w:t>
      </w:r>
      <w:r w:rsidR="004C13DF">
        <w:t xml:space="preserve"> </w:t>
      </w:r>
      <w:proofErr w:type="spellStart"/>
      <w:r w:rsidRPr="00C43E30">
        <w:t>soc</w:t>
      </w:r>
      <w:proofErr w:type="spellEnd"/>
      <w:r w:rsidRPr="00C43E30">
        <w:t xml:space="preserve">. radnica     </w:t>
      </w:r>
      <w:r w:rsidRPr="00C43E30">
        <w:tab/>
        <w:t xml:space="preserve">   </w:t>
      </w:r>
      <w:r w:rsidRPr="00C43E30">
        <w:tab/>
        <w:t xml:space="preserve">            </w:t>
      </w:r>
      <w:r w:rsidR="00B6260A">
        <w:tab/>
      </w:r>
      <w:proofErr w:type="spellStart"/>
      <w:r w:rsidRPr="00C43E30">
        <w:t>Mišel</w:t>
      </w:r>
      <w:proofErr w:type="spellEnd"/>
      <w:r w:rsidRPr="00C43E30">
        <w:t xml:space="preserve"> Jakšić, dipl. </w:t>
      </w:r>
      <w:proofErr w:type="spellStart"/>
      <w:r w:rsidRPr="00C43E30">
        <w:t>oec</w:t>
      </w:r>
      <w:proofErr w:type="spellEnd"/>
      <w:r w:rsidRPr="00C43E30">
        <w:t xml:space="preserve">. </w:t>
      </w:r>
    </w:p>
    <w:p w14:paraId="0C0C8AE6" w14:textId="77777777" w:rsidR="008B179F" w:rsidRPr="00B40600" w:rsidRDefault="008B179F" w:rsidP="008B179F">
      <w:pPr>
        <w:rPr>
          <w:color w:val="FF0000"/>
        </w:rPr>
      </w:pPr>
    </w:p>
    <w:p w14:paraId="58393FFE" w14:textId="77777777" w:rsidR="008B179F" w:rsidRPr="00B40600" w:rsidRDefault="008B179F" w:rsidP="008B179F">
      <w:pPr>
        <w:rPr>
          <w:color w:val="FF0000"/>
        </w:rPr>
      </w:pPr>
    </w:p>
    <w:p w14:paraId="2758D415" w14:textId="77777777" w:rsidR="001D0F48" w:rsidRPr="008F1BB2" w:rsidRDefault="001D0F48" w:rsidP="001D0F48"/>
    <w:p w14:paraId="15CCF72F" w14:textId="77777777" w:rsidR="001D0F48" w:rsidRPr="008F1BB2" w:rsidRDefault="001D0F48" w:rsidP="001D0F48"/>
    <w:p w14:paraId="73337979" w14:textId="77777777" w:rsidR="001D0F48" w:rsidRPr="001D0F48" w:rsidRDefault="001D0F48" w:rsidP="001D0F48">
      <w:pPr>
        <w:rPr>
          <w:color w:val="FF0000"/>
        </w:rPr>
      </w:pPr>
    </w:p>
    <w:p w14:paraId="18C80807" w14:textId="77777777" w:rsidR="001D0F48" w:rsidRPr="001D0F48" w:rsidRDefault="001D0F48" w:rsidP="001D0F48">
      <w:pPr>
        <w:autoSpaceDE w:val="0"/>
        <w:autoSpaceDN w:val="0"/>
        <w:adjustRightInd w:val="0"/>
        <w:jc w:val="center"/>
        <w:rPr>
          <w:color w:val="FF0000"/>
        </w:rPr>
      </w:pPr>
    </w:p>
    <w:p w14:paraId="4CE8ABC4" w14:textId="77777777" w:rsidR="00FD4E28" w:rsidRPr="001D0F48" w:rsidRDefault="00FD4E28" w:rsidP="00FD4E28">
      <w:pPr>
        <w:rPr>
          <w:color w:val="FF0000"/>
        </w:rPr>
      </w:pPr>
    </w:p>
    <w:sectPr w:rsidR="00FD4E28" w:rsidRPr="001D0F48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794C" w14:textId="77777777" w:rsidR="007C16A5" w:rsidRDefault="007C16A5" w:rsidP="008E4B08">
      <w:r>
        <w:separator/>
      </w:r>
    </w:p>
  </w:endnote>
  <w:endnote w:type="continuationSeparator" w:id="0">
    <w:p w14:paraId="2AEE8E87" w14:textId="77777777" w:rsidR="007C16A5" w:rsidRDefault="007C16A5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91BF" w14:textId="77777777" w:rsidR="008B179F" w:rsidRDefault="008B17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CD20" w14:textId="77777777" w:rsidR="008B179F" w:rsidRDefault="008B17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E27C" w14:textId="77777777" w:rsidR="008B179F" w:rsidRDefault="008B17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3590" w14:textId="77777777" w:rsidR="007C16A5" w:rsidRDefault="007C16A5" w:rsidP="008E4B08">
      <w:r>
        <w:separator/>
      </w:r>
    </w:p>
  </w:footnote>
  <w:footnote w:type="continuationSeparator" w:id="0">
    <w:p w14:paraId="59241680" w14:textId="77777777" w:rsidR="007C16A5" w:rsidRDefault="007C16A5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F51D" w14:textId="77777777" w:rsidR="008B179F" w:rsidRDefault="008B17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00EC" w14:textId="77777777" w:rsidR="008B179F" w:rsidRDefault="008B17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D027" w14:textId="77777777" w:rsidR="008B179F" w:rsidRDefault="008B17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1911"/>
    <w:multiLevelType w:val="hybridMultilevel"/>
    <w:tmpl w:val="95D22C16"/>
    <w:lvl w:ilvl="0" w:tplc="B9C69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43B2A1B"/>
    <w:multiLevelType w:val="hybridMultilevel"/>
    <w:tmpl w:val="EFB0EC66"/>
    <w:lvl w:ilvl="0" w:tplc="7F50908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0CF2"/>
    <w:multiLevelType w:val="hybridMultilevel"/>
    <w:tmpl w:val="A28A1800"/>
    <w:lvl w:ilvl="0" w:tplc="5C8AB6B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40BD"/>
    <w:multiLevelType w:val="hybridMultilevel"/>
    <w:tmpl w:val="C988E4EE"/>
    <w:lvl w:ilvl="0" w:tplc="B9C69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78482A39"/>
    <w:multiLevelType w:val="hybridMultilevel"/>
    <w:tmpl w:val="023ABC32"/>
    <w:lvl w:ilvl="0" w:tplc="B9C69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1C8E"/>
    <w:rsid w:val="00015C4E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92CA7"/>
    <w:rsid w:val="001B7795"/>
    <w:rsid w:val="001D0F48"/>
    <w:rsid w:val="001D722D"/>
    <w:rsid w:val="001E01B9"/>
    <w:rsid w:val="001E24D7"/>
    <w:rsid w:val="002252A5"/>
    <w:rsid w:val="00281F0A"/>
    <w:rsid w:val="002C1AA1"/>
    <w:rsid w:val="002D73C0"/>
    <w:rsid w:val="002F06F8"/>
    <w:rsid w:val="002F493B"/>
    <w:rsid w:val="003502B7"/>
    <w:rsid w:val="00353ACF"/>
    <w:rsid w:val="003773AD"/>
    <w:rsid w:val="003B07B2"/>
    <w:rsid w:val="003C0B73"/>
    <w:rsid w:val="003C7570"/>
    <w:rsid w:val="003D5D0A"/>
    <w:rsid w:val="00427813"/>
    <w:rsid w:val="00446CED"/>
    <w:rsid w:val="00457AE3"/>
    <w:rsid w:val="004C13DF"/>
    <w:rsid w:val="004F5EAB"/>
    <w:rsid w:val="00513260"/>
    <w:rsid w:val="005153B5"/>
    <w:rsid w:val="00524722"/>
    <w:rsid w:val="0052584C"/>
    <w:rsid w:val="00546BE3"/>
    <w:rsid w:val="00576AFD"/>
    <w:rsid w:val="00580686"/>
    <w:rsid w:val="00590216"/>
    <w:rsid w:val="00594A12"/>
    <w:rsid w:val="005D1498"/>
    <w:rsid w:val="0061291E"/>
    <w:rsid w:val="00625254"/>
    <w:rsid w:val="00660951"/>
    <w:rsid w:val="00661DCA"/>
    <w:rsid w:val="006673C7"/>
    <w:rsid w:val="006712B7"/>
    <w:rsid w:val="006B7435"/>
    <w:rsid w:val="00730BDE"/>
    <w:rsid w:val="00783FB1"/>
    <w:rsid w:val="0078495E"/>
    <w:rsid w:val="007952F0"/>
    <w:rsid w:val="007C16A5"/>
    <w:rsid w:val="007E2164"/>
    <w:rsid w:val="007F3D13"/>
    <w:rsid w:val="007F41AB"/>
    <w:rsid w:val="00835D8A"/>
    <w:rsid w:val="0085052F"/>
    <w:rsid w:val="00852EE1"/>
    <w:rsid w:val="00856A74"/>
    <w:rsid w:val="00857B8E"/>
    <w:rsid w:val="008770A6"/>
    <w:rsid w:val="008926BA"/>
    <w:rsid w:val="0089761B"/>
    <w:rsid w:val="008A3138"/>
    <w:rsid w:val="008B179F"/>
    <w:rsid w:val="008D0A32"/>
    <w:rsid w:val="008E4B08"/>
    <w:rsid w:val="008F1BB2"/>
    <w:rsid w:val="0090739C"/>
    <w:rsid w:val="0094716F"/>
    <w:rsid w:val="009B6D94"/>
    <w:rsid w:val="009C5FC8"/>
    <w:rsid w:val="009D4CD1"/>
    <w:rsid w:val="009E7E30"/>
    <w:rsid w:val="009F199D"/>
    <w:rsid w:val="00A1543D"/>
    <w:rsid w:val="00A837C0"/>
    <w:rsid w:val="00A9277B"/>
    <w:rsid w:val="00AA25C4"/>
    <w:rsid w:val="00AC6BC1"/>
    <w:rsid w:val="00AD050C"/>
    <w:rsid w:val="00AE3F9F"/>
    <w:rsid w:val="00AE7275"/>
    <w:rsid w:val="00B23A70"/>
    <w:rsid w:val="00B25E9D"/>
    <w:rsid w:val="00B4739E"/>
    <w:rsid w:val="00B6260A"/>
    <w:rsid w:val="00B81E3E"/>
    <w:rsid w:val="00B97A31"/>
    <w:rsid w:val="00C25A85"/>
    <w:rsid w:val="00C34B71"/>
    <w:rsid w:val="00CC2AB8"/>
    <w:rsid w:val="00D012D4"/>
    <w:rsid w:val="00D4466B"/>
    <w:rsid w:val="00D911FC"/>
    <w:rsid w:val="00DB15AB"/>
    <w:rsid w:val="00DB4E95"/>
    <w:rsid w:val="00DE6869"/>
    <w:rsid w:val="00DF3A81"/>
    <w:rsid w:val="00E13394"/>
    <w:rsid w:val="00E3458D"/>
    <w:rsid w:val="00E36374"/>
    <w:rsid w:val="00F06F0C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32628"/>
  <w15:docId w15:val="{C85AA527-BEEA-46B9-A298-DFCBD0D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D0F48"/>
    <w:pPr>
      <w:spacing w:beforeLines="6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4C13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C13D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semiHidden/>
    <w:unhideWhenUsed/>
    <w:rsid w:val="004C13D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C13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4C13DF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C13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C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1756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Narcisa Jemberk</cp:lastModifiedBy>
  <cp:revision>6</cp:revision>
  <cp:lastPrinted>2007-11-02T12:55:00Z</cp:lastPrinted>
  <dcterms:created xsi:type="dcterms:W3CDTF">2018-06-19T07:53:00Z</dcterms:created>
  <dcterms:modified xsi:type="dcterms:W3CDTF">2018-06-19T08:37:00Z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