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  <w:r w:rsidR="00857F61">
        <w:rPr>
          <w:rFonts w:ascii="Times New Roman" w:hAnsi="Times New Roman" w:cs="Times New Roman"/>
          <w:b/>
          <w:sz w:val="36"/>
          <w:szCs w:val="36"/>
        </w:rPr>
        <w:t>organizacija civilnog društva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5DDC">
        <w:rPr>
          <w:rFonts w:ascii="Times New Roman" w:hAnsi="Times New Roman" w:cs="Times New Roman"/>
          <w:b/>
          <w:sz w:val="36"/>
          <w:szCs w:val="36"/>
        </w:rPr>
        <w:t>u kulturi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iz </w:t>
      </w:r>
      <w:r w:rsidR="00B71369">
        <w:rPr>
          <w:rFonts w:ascii="Times New Roman" w:hAnsi="Times New Roman" w:cs="Times New Roman"/>
          <w:b/>
          <w:sz w:val="36"/>
          <w:szCs w:val="36"/>
        </w:rPr>
        <w:t>P</w:t>
      </w:r>
      <w:r w:rsidRPr="0041062A">
        <w:rPr>
          <w:rFonts w:ascii="Times New Roman" w:hAnsi="Times New Roman" w:cs="Times New Roman"/>
          <w:b/>
          <w:sz w:val="36"/>
          <w:szCs w:val="36"/>
        </w:rPr>
        <w:t>roračuna Grada Koprivnice za 201</w:t>
      </w:r>
      <w:r w:rsidR="00A92340">
        <w:rPr>
          <w:rFonts w:ascii="Times New Roman" w:hAnsi="Times New Roman" w:cs="Times New Roman"/>
          <w:b/>
          <w:sz w:val="36"/>
          <w:szCs w:val="36"/>
        </w:rPr>
        <w:t>8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Default="00A530DE" w:rsidP="00812287">
      <w:pPr>
        <w:pStyle w:val="SubTitle2"/>
        <w:spacing w:after="0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812287">
        <w:rPr>
          <w:b w:val="0"/>
          <w:noProof/>
          <w:szCs w:val="32"/>
          <w:lang w:val="hr-HR"/>
        </w:rPr>
        <w:t>15</w:t>
      </w:r>
      <w:r w:rsidR="0070663C">
        <w:rPr>
          <w:b w:val="0"/>
          <w:noProof/>
          <w:szCs w:val="32"/>
          <w:lang w:val="hr-HR"/>
        </w:rPr>
        <w:t>.</w:t>
      </w:r>
      <w:r w:rsidR="00812287">
        <w:rPr>
          <w:b w:val="0"/>
          <w:noProof/>
          <w:szCs w:val="32"/>
          <w:lang w:val="hr-HR"/>
        </w:rPr>
        <w:t>1</w:t>
      </w:r>
      <w:r w:rsidR="0070663C">
        <w:rPr>
          <w:b w:val="0"/>
          <w:noProof/>
          <w:szCs w:val="32"/>
          <w:lang w:val="hr-HR"/>
        </w:rPr>
        <w:t>2.</w:t>
      </w:r>
      <w:r w:rsidRPr="0041062A">
        <w:rPr>
          <w:b w:val="0"/>
          <w:noProof/>
          <w:szCs w:val="32"/>
          <w:lang w:val="hr-HR"/>
        </w:rPr>
        <w:t>201</w:t>
      </w:r>
      <w:r w:rsidR="00A92340">
        <w:rPr>
          <w:b w:val="0"/>
          <w:noProof/>
          <w:szCs w:val="32"/>
          <w:lang w:val="hr-HR"/>
        </w:rPr>
        <w:t>8</w:t>
      </w:r>
      <w:r w:rsidRPr="0041062A">
        <w:rPr>
          <w:b w:val="0"/>
          <w:noProof/>
          <w:szCs w:val="32"/>
          <w:lang w:val="hr-HR"/>
        </w:rPr>
        <w:t>.</w:t>
      </w:r>
      <w:r w:rsidR="00812287">
        <w:rPr>
          <w:b w:val="0"/>
          <w:noProof/>
          <w:szCs w:val="32"/>
          <w:lang w:val="hr-HR"/>
        </w:rPr>
        <w:t xml:space="preserve">, odnosno </w:t>
      </w:r>
    </w:p>
    <w:p w:rsidR="00812287" w:rsidRPr="0041062A" w:rsidRDefault="00812287" w:rsidP="00812287">
      <w:pPr>
        <w:pStyle w:val="SubTitle2"/>
        <w:spacing w:after="0"/>
        <w:rPr>
          <w:b w:val="0"/>
          <w:noProof/>
          <w:szCs w:val="32"/>
          <w:lang w:val="hr-HR"/>
        </w:rPr>
      </w:pPr>
      <w:r>
        <w:rPr>
          <w:b w:val="0"/>
          <w:noProof/>
          <w:szCs w:val="32"/>
          <w:lang w:val="hr-HR"/>
        </w:rPr>
        <w:t>do iskorištenja sredstava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6501"/>
        <w:gridCol w:w="1265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647" w:rsidRPr="002A494B" w:rsidTr="002A494B">
        <w:tc>
          <w:tcPr>
            <w:tcW w:w="1384" w:type="dxa"/>
          </w:tcPr>
          <w:p w:rsidR="000C6647" w:rsidRPr="002A494B" w:rsidRDefault="000C6647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0C6647" w:rsidRDefault="000C6647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Dokumentacija za provedbu Javnog poziva </w:t>
            </w:r>
            <w:r w:rsidR="000F3A44">
              <w:rPr>
                <w:rFonts w:ascii="Times New Roman" w:hAnsi="Times New Roman" w:cs="Times New Roman"/>
              </w:rPr>
              <w:t>………...</w:t>
            </w:r>
            <w:r>
              <w:rPr>
                <w:rFonts w:ascii="Times New Roman" w:hAnsi="Times New Roman" w:cs="Times New Roman"/>
              </w:rPr>
              <w:t>……………….</w:t>
            </w:r>
          </w:p>
          <w:p w:rsidR="000C6647" w:rsidRPr="002A494B" w:rsidRDefault="000C6647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6647" w:rsidRDefault="000C6647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0F3A44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54337F" w:rsidP="00FA4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71C">
              <w:rPr>
                <w:rFonts w:ascii="Times New Roman" w:hAnsi="Times New Roman" w:cs="Times New Roman"/>
              </w:rPr>
              <w:t>0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0663C" w:rsidRDefault="0070663C" w:rsidP="0070663C">
      <w:pPr>
        <w:pStyle w:val="Odlomakpopisa"/>
        <w:spacing w:line="240" w:lineRule="auto"/>
        <w:ind w:left="0" w:firstLine="405"/>
        <w:jc w:val="both"/>
        <w:rPr>
          <w:rFonts w:ascii="Times New Roman" w:eastAsia="Calibri" w:hAnsi="Times New Roman" w:cs="Times New Roman"/>
        </w:rPr>
      </w:pPr>
    </w:p>
    <w:p w:rsidR="0041062A" w:rsidRPr="0004117A" w:rsidRDefault="0070663C" w:rsidP="0070663C">
      <w:pPr>
        <w:pStyle w:val="Odlomakpopisa"/>
        <w:spacing w:line="240" w:lineRule="auto"/>
        <w:ind w:left="0" w:firstLine="405"/>
        <w:jc w:val="both"/>
        <w:rPr>
          <w:rFonts w:ascii="Times New Roman" w:hAnsi="Times New Roman" w:cs="Times New Roman"/>
        </w:rPr>
      </w:pPr>
      <w:r w:rsidRPr="0070663C">
        <w:rPr>
          <w:rFonts w:ascii="Times New Roman" w:eastAsia="Calibri" w:hAnsi="Times New Roman" w:cs="Times New Roman"/>
        </w:rPr>
        <w:t>Na temelju</w:t>
      </w:r>
      <w:r w:rsidRPr="0070663C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</w:t>
      </w:r>
      <w:r w:rsidR="00A92340">
        <w:rPr>
          <w:rFonts w:ascii="Times New Roman" w:eastAsia="Times New Roman" w:hAnsi="Times New Roman" w:cs="Times New Roman"/>
        </w:rPr>
        <w:t>, 3/16</w:t>
      </w:r>
      <w:r w:rsidRPr="0070663C">
        <w:rPr>
          <w:rFonts w:ascii="Times New Roman" w:eastAsia="Times New Roman" w:hAnsi="Times New Roman" w:cs="Times New Roman"/>
        </w:rPr>
        <w:t>) i</w:t>
      </w:r>
      <w:r w:rsidRPr="0070663C">
        <w:rPr>
          <w:rFonts w:ascii="Times New Roman" w:eastAsia="Calibri" w:hAnsi="Times New Roman" w:cs="Times New Roman"/>
        </w:rPr>
        <w:t xml:space="preserve"> točke 3. Odluke </w:t>
      </w:r>
      <w:r w:rsidRPr="0070663C">
        <w:rPr>
          <w:rFonts w:ascii="Times New Roman" w:eastAsia="Times New Roman" w:hAnsi="Times New Roman" w:cs="Times New Roman"/>
        </w:rPr>
        <w:t>o</w:t>
      </w:r>
      <w:r w:rsidRPr="0070663C">
        <w:rPr>
          <w:rFonts w:ascii="Times New Roman" w:eastAsia="Calibri" w:hAnsi="Times New Roman" w:cs="Times New Roman"/>
        </w:rPr>
        <w:t xml:space="preserve">  načinu raspodjele raspoloživih sredstava za sufinanciranje programa/projekata </w:t>
      </w:r>
      <w:r w:rsidR="00857F61">
        <w:rPr>
          <w:rFonts w:ascii="Times New Roman" w:eastAsia="Calibri" w:hAnsi="Times New Roman" w:cs="Times New Roman"/>
        </w:rPr>
        <w:t>organizacija civilnog društva</w:t>
      </w:r>
      <w:r w:rsidRPr="0070663C">
        <w:rPr>
          <w:rFonts w:ascii="Times New Roman" w:eastAsia="Calibri" w:hAnsi="Times New Roman" w:cs="Times New Roman"/>
        </w:rPr>
        <w:t xml:space="preserve"> u kulturi iz Proračuna Grada Koprivnice za 201</w:t>
      </w:r>
      <w:r w:rsidR="00A92340">
        <w:rPr>
          <w:rFonts w:ascii="Times New Roman" w:eastAsia="Calibri" w:hAnsi="Times New Roman" w:cs="Times New Roman"/>
        </w:rPr>
        <w:t>8</w:t>
      </w:r>
      <w:r w:rsidRPr="0070663C">
        <w:rPr>
          <w:rFonts w:ascii="Times New Roman" w:eastAsia="Calibri" w:hAnsi="Times New Roman" w:cs="Times New Roman"/>
        </w:rPr>
        <w:t xml:space="preserve">. godinu, </w:t>
      </w:r>
      <w:r w:rsidR="00A92340">
        <w:rPr>
          <w:rFonts w:ascii="Times New Roman" w:eastAsia="Calibri" w:hAnsi="Times New Roman" w:cs="Times New Roman"/>
        </w:rPr>
        <w:t>privremeni</w:t>
      </w:r>
      <w:r w:rsidRPr="0070663C">
        <w:rPr>
          <w:rFonts w:ascii="Times New Roman" w:eastAsia="Times New Roman" w:hAnsi="Times New Roman" w:cs="Times New Roman"/>
        </w:rPr>
        <w:t xml:space="preserve"> </w:t>
      </w:r>
      <w:r w:rsidRPr="0070663C">
        <w:rPr>
          <w:rFonts w:ascii="Times New Roman" w:eastAsia="Calibri" w:hAnsi="Times New Roman" w:cs="Times New Roman"/>
        </w:rPr>
        <w:t>pročelni</w:t>
      </w:r>
      <w:r w:rsidR="006E7600">
        <w:rPr>
          <w:rFonts w:ascii="Times New Roman" w:eastAsia="Calibri" w:hAnsi="Times New Roman" w:cs="Times New Roman"/>
        </w:rPr>
        <w:t>k</w:t>
      </w:r>
      <w:r w:rsidRPr="0070663C">
        <w:rPr>
          <w:rFonts w:ascii="Times New Roman" w:eastAsia="Calibri" w:hAnsi="Times New Roman" w:cs="Times New Roman"/>
        </w:rPr>
        <w:t xml:space="preserve"> Upravnog odjela za društvene djelatnosti </w:t>
      </w:r>
      <w:r w:rsidR="006E7600">
        <w:rPr>
          <w:rFonts w:ascii="Times New Roman" w:eastAsia="Calibri" w:hAnsi="Times New Roman" w:cs="Times New Roman"/>
        </w:rPr>
        <w:t>Grada Koprivnice</w:t>
      </w:r>
      <w:r w:rsidRPr="0070663C">
        <w:rPr>
          <w:rFonts w:ascii="Times New Roman" w:hAnsi="Times New Roman" w:cs="Times New Roman"/>
        </w:rPr>
        <w:t>, raspisa</w:t>
      </w:r>
      <w:r w:rsidR="006E7600">
        <w:rPr>
          <w:rFonts w:ascii="Times New Roman" w:hAnsi="Times New Roman" w:cs="Times New Roman"/>
        </w:rPr>
        <w:t>o</w:t>
      </w:r>
      <w:r w:rsidRPr="0070663C">
        <w:rPr>
          <w:rFonts w:ascii="Times New Roman" w:hAnsi="Times New Roman" w:cs="Times New Roman"/>
        </w:rPr>
        <w:t xml:space="preserve"> je Javni poziv za sufinanciranje programa/projekata </w:t>
      </w:r>
      <w:r w:rsidR="00857F61">
        <w:rPr>
          <w:rFonts w:ascii="Times New Roman" w:hAnsi="Times New Roman" w:cs="Times New Roman"/>
        </w:rPr>
        <w:t>organizacija civilnog društva</w:t>
      </w:r>
      <w:r w:rsidRPr="0070663C">
        <w:rPr>
          <w:rFonts w:ascii="Times New Roman" w:hAnsi="Times New Roman" w:cs="Times New Roman"/>
        </w:rPr>
        <w:t xml:space="preserve"> u kulturi iz Proračuna Grada Koprivnice za 201</w:t>
      </w:r>
      <w:r w:rsidR="00A92340">
        <w:rPr>
          <w:rFonts w:ascii="Times New Roman" w:hAnsi="Times New Roman" w:cs="Times New Roman"/>
        </w:rPr>
        <w:t>8</w:t>
      </w:r>
      <w:r w:rsidRPr="007066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70663C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 xml:space="preserve">, u svrhu </w:t>
      </w:r>
      <w:r w:rsidR="001B5DDC">
        <w:rPr>
          <w:rFonts w:ascii="Times New Roman" w:hAnsi="Times New Roman" w:cs="Times New Roman"/>
        </w:rPr>
        <w:t>poticanja i promicanja kulture i kulturnih djelatnosti što pridonosi razvitku i unapređenju svekolikog kulturnog života kroz programe/projekt</w:t>
      </w:r>
      <w:r>
        <w:rPr>
          <w:rFonts w:ascii="Times New Roman" w:hAnsi="Times New Roman" w:cs="Times New Roman"/>
        </w:rPr>
        <w:t xml:space="preserve">e koje provode </w:t>
      </w:r>
      <w:r w:rsidR="00857F61">
        <w:rPr>
          <w:rFonts w:ascii="Times New Roman" w:hAnsi="Times New Roman" w:cs="Times New Roman"/>
        </w:rPr>
        <w:t>organizacije civilnog društva (u daljnjem tekstu: OCD)</w:t>
      </w:r>
      <w:r>
        <w:rPr>
          <w:rFonts w:ascii="Times New Roman" w:hAnsi="Times New Roman" w:cs="Times New Roman"/>
        </w:rPr>
        <w:t xml:space="preserve"> u kulturi</w:t>
      </w:r>
      <w:r w:rsidR="0041062A" w:rsidRPr="0004117A">
        <w:rPr>
          <w:rFonts w:ascii="Times New Roman" w:hAnsi="Times New Roman" w:cs="Times New Roman"/>
        </w:rPr>
        <w:t>.</w:t>
      </w:r>
    </w:p>
    <w:p w:rsidR="00C215EB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Proračunu Grada Koprivnice za 201</w:t>
      </w:r>
      <w:r w:rsidR="00A92340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 xml:space="preserve">. godinu u ovu su svrhu planirana sredstva u iznosu od </w:t>
      </w:r>
      <w:r w:rsidR="00A92340">
        <w:rPr>
          <w:rFonts w:ascii="Times New Roman" w:hAnsi="Times New Roman" w:cs="Times New Roman"/>
        </w:rPr>
        <w:t>690</w:t>
      </w:r>
      <w:r w:rsidR="007D31DF" w:rsidRPr="0004117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kn, a mogu se natjecati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</w:t>
      </w:r>
      <w:r w:rsidR="001B5DDC">
        <w:rPr>
          <w:rFonts w:ascii="Times New Roman" w:hAnsi="Times New Roman" w:cs="Times New Roman"/>
        </w:rPr>
        <w:t xml:space="preserve">u kulturi </w:t>
      </w:r>
      <w:r w:rsidRPr="0004117A">
        <w:rPr>
          <w:rFonts w:ascii="Times New Roman" w:hAnsi="Times New Roman" w:cs="Times New Roman"/>
        </w:rPr>
        <w:t xml:space="preserve">upisane u </w:t>
      </w:r>
      <w:r w:rsidR="001B5DDC">
        <w:rPr>
          <w:rFonts w:ascii="Times New Roman" w:hAnsi="Times New Roman" w:cs="Times New Roman"/>
        </w:rPr>
        <w:t xml:space="preserve">odgovarajući </w:t>
      </w:r>
      <w:r w:rsidRPr="0004117A">
        <w:rPr>
          <w:rFonts w:ascii="Times New Roman" w:hAnsi="Times New Roman" w:cs="Times New Roman"/>
        </w:rPr>
        <w:t>registar</w:t>
      </w:r>
      <w:r w:rsidR="007D31DF" w:rsidRPr="0004117A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registar neprofitnih organizacija</w:t>
      </w:r>
      <w:r w:rsidR="007D31DF" w:rsidRPr="0004117A">
        <w:rPr>
          <w:rFonts w:ascii="Times New Roman" w:hAnsi="Times New Roman" w:cs="Times New Roman"/>
        </w:rPr>
        <w:t xml:space="preserve"> prema uvjetima koji su navedeni u </w:t>
      </w:r>
      <w:r w:rsidR="00EE7589">
        <w:rPr>
          <w:rFonts w:ascii="Times New Roman" w:hAnsi="Times New Roman" w:cs="Times New Roman"/>
        </w:rPr>
        <w:t>t</w:t>
      </w:r>
      <w:r w:rsidR="007D31DF" w:rsidRPr="0004117A">
        <w:rPr>
          <w:rFonts w:ascii="Times New Roman" w:hAnsi="Times New Roman" w:cs="Times New Roman"/>
        </w:rPr>
        <w:t>očki 2. ovih Uputa za prijavitelje</w:t>
      </w:r>
      <w:r w:rsidRPr="0004117A">
        <w:rPr>
          <w:rFonts w:ascii="Times New Roman" w:hAnsi="Times New Roman" w:cs="Times New Roman"/>
        </w:rPr>
        <w:t xml:space="preserve">, koje djeluju na području Grada Koprivnice, za programe/projekte </w:t>
      </w:r>
      <w:r w:rsidR="001B5DDC">
        <w:rPr>
          <w:rFonts w:ascii="Times New Roman" w:hAnsi="Times New Roman" w:cs="Times New Roman"/>
        </w:rPr>
        <w:t>čiji je cilj širenje i razvoj kulturnog života u Gradu Koprivnici</w:t>
      </w:r>
      <w:r w:rsidRPr="0004117A">
        <w:rPr>
          <w:rFonts w:ascii="Times New Roman" w:hAnsi="Times New Roman" w:cs="Times New Roman"/>
        </w:rPr>
        <w:t>, a ne financiraju se na drugi način iz Proračuna Grada Koprivnice.</w:t>
      </w:r>
    </w:p>
    <w:p w:rsidR="006E7600" w:rsidRDefault="006E7600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70663C" w:rsidRDefault="0070663C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1062A" w:rsidRPr="0004117A" w:rsidRDefault="0041062A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Cilj Javnog poziva je </w:t>
      </w:r>
      <w:r w:rsidR="001B5DDC">
        <w:rPr>
          <w:rFonts w:ascii="Times New Roman" w:hAnsi="Times New Roman" w:cs="Times New Roman"/>
        </w:rPr>
        <w:t>poticanje širenja i razvoja kulturnog života u Gradu Koprivnici.</w:t>
      </w:r>
    </w:p>
    <w:p w:rsidR="0004117A" w:rsidRDefault="00857F61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OCD</w:t>
      </w:r>
      <w:r w:rsidR="0004117A" w:rsidRPr="0004117A">
        <w:rPr>
          <w:rFonts w:ascii="Times New Roman" w:hAnsi="Times New Roman" w:cs="Times New Roman"/>
        </w:rPr>
        <w:t xml:space="preserve"> </w:t>
      </w:r>
      <w:r w:rsidR="001B5DDC">
        <w:rPr>
          <w:rFonts w:ascii="Times New Roman" w:hAnsi="Times New Roman" w:cs="Times New Roman"/>
        </w:rPr>
        <w:t>u kulturi</w:t>
      </w:r>
      <w:r w:rsidR="0004117A" w:rsidRPr="0004117A">
        <w:rPr>
          <w:rFonts w:ascii="Times New Roman" w:hAnsi="Times New Roman" w:cs="Times New Roman"/>
        </w:rPr>
        <w:t xml:space="preserve"> sukladno ovom Javnom pozivu mogu podnijeti prijavu za sljedeća prioritetna područja te su sukladno njima raspoređeni ukupni financijski iznosi: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 xml:space="preserve">Prioritetno područje 1 – likovna djelatnost – </w:t>
      </w:r>
      <w:r w:rsidR="00A92340">
        <w:rPr>
          <w:rFonts w:ascii="Times New Roman" w:eastAsia="Times New Roman" w:hAnsi="Times New Roman" w:cs="Times New Roman"/>
        </w:rPr>
        <w:t>60</w:t>
      </w:r>
      <w:r w:rsidRPr="00C42DDD">
        <w:rPr>
          <w:rFonts w:ascii="Times New Roman" w:eastAsia="Times New Roman" w:hAnsi="Times New Roman" w:cs="Times New Roman"/>
        </w:rPr>
        <w:t>.000,00 kn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 xml:space="preserve">Prioritetno područje 2 – glazbena djelatnost, glazbeno-scenska i plesna djelatnost – </w:t>
      </w:r>
      <w:r w:rsidR="00A92340">
        <w:rPr>
          <w:rFonts w:ascii="Times New Roman" w:eastAsia="Times New Roman" w:hAnsi="Times New Roman" w:cs="Times New Roman"/>
        </w:rPr>
        <w:t>240</w:t>
      </w:r>
      <w:r w:rsidRPr="00C42DDD">
        <w:rPr>
          <w:rFonts w:ascii="Times New Roman" w:eastAsia="Times New Roman" w:hAnsi="Times New Roman" w:cs="Times New Roman"/>
        </w:rPr>
        <w:t>.000,00 kn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>Prioritetno područje 3 – kazališna djelatnost – 2</w:t>
      </w:r>
      <w:r w:rsidR="00A92340">
        <w:rPr>
          <w:rFonts w:ascii="Times New Roman" w:eastAsia="Times New Roman" w:hAnsi="Times New Roman" w:cs="Times New Roman"/>
        </w:rPr>
        <w:t>4</w:t>
      </w:r>
      <w:r w:rsidRPr="00C42DDD">
        <w:rPr>
          <w:rFonts w:ascii="Times New Roman" w:eastAsia="Times New Roman" w:hAnsi="Times New Roman" w:cs="Times New Roman"/>
        </w:rPr>
        <w:t>0.000,00 kn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 xml:space="preserve">Prioritetno područje 4 – filmska i video djelatnost – </w:t>
      </w:r>
      <w:r w:rsidR="00A92340">
        <w:rPr>
          <w:rFonts w:ascii="Times New Roman" w:eastAsia="Times New Roman" w:hAnsi="Times New Roman" w:cs="Times New Roman"/>
        </w:rPr>
        <w:t>4</w:t>
      </w:r>
      <w:r w:rsidRPr="00C42DDD">
        <w:rPr>
          <w:rFonts w:ascii="Times New Roman" w:eastAsia="Times New Roman" w:hAnsi="Times New Roman" w:cs="Times New Roman"/>
        </w:rPr>
        <w:t>0.000,00 kn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 xml:space="preserve">Prioritetno područje 5 – knjižna, nakladnička djelatnost i knjižnična djelatnost – </w:t>
      </w:r>
      <w:r w:rsidR="00A92340">
        <w:rPr>
          <w:rFonts w:ascii="Times New Roman" w:eastAsia="Times New Roman" w:hAnsi="Times New Roman" w:cs="Times New Roman"/>
        </w:rPr>
        <w:t>8</w:t>
      </w:r>
      <w:r w:rsidRPr="00C42DDD">
        <w:rPr>
          <w:rFonts w:ascii="Times New Roman" w:eastAsia="Times New Roman" w:hAnsi="Times New Roman" w:cs="Times New Roman"/>
        </w:rPr>
        <w:t>0.000,00 kn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 xml:space="preserve">Prioritetno područje 6 – nova medijska kultura – </w:t>
      </w:r>
      <w:r w:rsidR="00A92340">
        <w:rPr>
          <w:rFonts w:ascii="Times New Roman" w:eastAsia="Times New Roman" w:hAnsi="Times New Roman" w:cs="Times New Roman"/>
        </w:rPr>
        <w:t>25</w:t>
      </w:r>
      <w:r w:rsidRPr="00C42DDD">
        <w:rPr>
          <w:rFonts w:ascii="Times New Roman" w:eastAsia="Times New Roman" w:hAnsi="Times New Roman" w:cs="Times New Roman"/>
        </w:rPr>
        <w:t>.000,00 kn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 xml:space="preserve">Prioritetno područje 7 – znanstveno-istraživačka djelatnost – </w:t>
      </w:r>
      <w:r w:rsidR="00A92340">
        <w:rPr>
          <w:rFonts w:ascii="Times New Roman" w:eastAsia="Times New Roman" w:hAnsi="Times New Roman" w:cs="Times New Roman"/>
        </w:rPr>
        <w:t>5</w:t>
      </w:r>
      <w:r w:rsidRPr="00C42DDD">
        <w:rPr>
          <w:rFonts w:ascii="Times New Roman" w:eastAsia="Times New Roman" w:hAnsi="Times New Roman" w:cs="Times New Roman"/>
        </w:rPr>
        <w:t>.000,00 kn</w:t>
      </w:r>
    </w:p>
    <w:p w:rsidR="00CE5C78" w:rsidRDefault="00CE5C78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A92340">
        <w:rPr>
          <w:rFonts w:ascii="Times New Roman" w:hAnsi="Times New Roman" w:cs="Times New Roman"/>
        </w:rPr>
        <w:t>690</w:t>
      </w:r>
      <w:r>
        <w:rPr>
          <w:rFonts w:ascii="Times New Roman" w:hAnsi="Times New Roman" w:cs="Times New Roman"/>
        </w:rPr>
        <w:t>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E94CC1">
        <w:rPr>
          <w:rFonts w:ascii="Times New Roman" w:hAnsi="Times New Roman" w:cs="Times New Roman"/>
        </w:rPr>
        <w:t>1</w:t>
      </w:r>
      <w:r w:rsidR="00B71369" w:rsidRPr="007C5FCA">
        <w:rPr>
          <w:rFonts w:ascii="Times New Roman" w:hAnsi="Times New Roman" w:cs="Times New Roman"/>
        </w:rPr>
        <w:t>.000,00</w:t>
      </w:r>
      <w:r w:rsidR="00B71369"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7C5FCA">
        <w:rPr>
          <w:rFonts w:ascii="Times New Roman" w:hAnsi="Times New Roman" w:cs="Times New Roman"/>
        </w:rPr>
        <w:t>100.000,00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7C5FCA">
        <w:rPr>
          <w:rFonts w:ascii="Times New Roman" w:hAnsi="Times New Roman" w:cs="Times New Roman"/>
        </w:rPr>
        <w:t>10% do 90</w:t>
      </w:r>
      <w:r w:rsidRPr="007C5FCA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0663C" w:rsidRPr="0004117A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Okvirni broj planiranih sklopljenih ugovora je </w:t>
      </w:r>
      <w:r w:rsidR="00A9234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0.</w:t>
      </w:r>
    </w:p>
    <w:p w:rsidR="00234CE7" w:rsidRPr="0004117A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F34292" w:rsidRDefault="00F3429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E3472" w:rsidRDefault="00AE347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92340" w:rsidRDefault="00A92340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E3472" w:rsidRPr="0004117A" w:rsidRDefault="00AE347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273A57" w:rsidRDefault="004F29F3" w:rsidP="001D25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Organizacija civilnog društva</w:t>
      </w:r>
    </w:p>
    <w:p w:rsidR="00273A57" w:rsidRPr="00273A57" w:rsidRDefault="00273A57" w:rsidP="004F2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F29F3">
        <w:rPr>
          <w:rFonts w:ascii="Times New Roman" w:hAnsi="Times New Roman" w:cs="Times New Roman"/>
        </w:rPr>
        <w:t>OCD</w:t>
      </w:r>
      <w:r>
        <w:rPr>
          <w:rFonts w:ascii="Times New Roman" w:hAnsi="Times New Roman" w:cs="Times New Roman"/>
        </w:rPr>
        <w:t xml:space="preserve"> u smislu ovog Javnog poziva odnosi se na sve organizacije civilnog društva koje provode programe/projekte u kulturi i Statutom su opredijeljene u području kulturnih djelatnosti.</w:t>
      </w:r>
    </w:p>
    <w:p w:rsidR="00273A57" w:rsidRDefault="00273A57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Jednodnevne i višednevne manifestacije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Jednodnevne i višednevne manifestacije, u smislu ovog Javnog poziva, su aktivnosti koje provode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-i</w:t>
      </w:r>
      <w:r w:rsidRPr="0004117A">
        <w:rPr>
          <w:rFonts w:ascii="Times New Roman" w:hAnsi="Times New Roman" w:cs="Times New Roman"/>
        </w:rPr>
        <w:t xml:space="preserve"> </w:t>
      </w:r>
      <w:r w:rsidR="00C32413">
        <w:rPr>
          <w:rFonts w:ascii="Times New Roman" w:hAnsi="Times New Roman" w:cs="Times New Roman"/>
        </w:rPr>
        <w:t>u kulturi</w:t>
      </w:r>
      <w:r w:rsidRPr="0004117A">
        <w:rPr>
          <w:rFonts w:ascii="Times New Roman" w:hAnsi="Times New Roman" w:cs="Times New Roman"/>
        </w:rPr>
        <w:t xml:space="preserve"> s ciljem davanja dodatne </w:t>
      </w:r>
      <w:r w:rsidR="00C32413">
        <w:rPr>
          <w:rFonts w:ascii="Times New Roman" w:hAnsi="Times New Roman" w:cs="Times New Roman"/>
        </w:rPr>
        <w:t xml:space="preserve">kulturne </w:t>
      </w:r>
      <w:r w:rsidRPr="0004117A">
        <w:rPr>
          <w:rFonts w:ascii="Times New Roman" w:hAnsi="Times New Roman" w:cs="Times New Roman"/>
        </w:rPr>
        <w:t>ponude na području</w:t>
      </w:r>
      <w:r w:rsidR="00C32413">
        <w:rPr>
          <w:rFonts w:ascii="Times New Roman" w:hAnsi="Times New Roman" w:cs="Times New Roman"/>
        </w:rPr>
        <w:t xml:space="preserve"> Grada i razvoja Grada općenito</w:t>
      </w:r>
      <w:r w:rsidRPr="0004117A">
        <w:rPr>
          <w:rFonts w:ascii="Times New Roman" w:hAnsi="Times New Roman" w:cs="Times New Roman"/>
        </w:rPr>
        <w:t>.</w:t>
      </w:r>
    </w:p>
    <w:p w:rsidR="00C275EC" w:rsidRDefault="00C275EC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Građansk</w:t>
      </w:r>
      <w:r w:rsidR="005740D0" w:rsidRPr="0004117A">
        <w:rPr>
          <w:rFonts w:ascii="Times New Roman" w:hAnsi="Times New Roman" w:cs="Times New Roman"/>
          <w:b/>
        </w:rPr>
        <w:t>a</w:t>
      </w:r>
      <w:r w:rsidRPr="0004117A">
        <w:rPr>
          <w:rFonts w:ascii="Times New Roman" w:hAnsi="Times New Roman" w:cs="Times New Roman"/>
          <w:b/>
        </w:rPr>
        <w:t xml:space="preserve"> inicijativ</w:t>
      </w:r>
      <w:r w:rsidR="005740D0" w:rsidRPr="0004117A">
        <w:rPr>
          <w:rFonts w:ascii="Times New Roman" w:hAnsi="Times New Roman" w:cs="Times New Roman"/>
          <w:b/>
        </w:rPr>
        <w:t>a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Građansk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inicijativ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, u smislu ovog Javnog poziva,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skup aktivnosti koje s ciljem rješavanja uočenog problema na dijelu ili cijelom području Grada osmisli i provodi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>, a koj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u pravilu humanitarnog karaktera, a cilj </w:t>
      </w:r>
      <w:r w:rsidR="005740D0" w:rsidRPr="0004117A">
        <w:rPr>
          <w:rFonts w:ascii="Times New Roman" w:hAnsi="Times New Roman" w:cs="Times New Roman"/>
        </w:rPr>
        <w:t>joj</w:t>
      </w:r>
      <w:r w:rsidRPr="0004117A">
        <w:rPr>
          <w:rFonts w:ascii="Times New Roman" w:hAnsi="Times New Roman" w:cs="Times New Roman"/>
        </w:rPr>
        <w:t xml:space="preserve"> je podizanje razine kvalitete življenja u zajednici kroz poticanje aktivnog građanstva i </w:t>
      </w:r>
      <w:r w:rsidR="00C32413">
        <w:rPr>
          <w:rFonts w:ascii="Times New Roman" w:hAnsi="Times New Roman" w:cs="Times New Roman"/>
        </w:rPr>
        <w:t>korištenje lokalnih potencijala, te je popraćeno kulturnim sadržajem.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6A010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</w:t>
      </w:r>
      <w:r w:rsidR="0056689F" w:rsidRPr="0004117A">
        <w:rPr>
          <w:rFonts w:ascii="Times New Roman" w:hAnsi="Times New Roman" w:cs="Times New Roman"/>
        </w:rPr>
        <w:t xml:space="preserve">, bez </w:t>
      </w:r>
      <w:r w:rsidR="005740D0" w:rsidRPr="0004117A">
        <w:rPr>
          <w:rFonts w:ascii="Times New Roman" w:hAnsi="Times New Roman" w:cs="Times New Roman"/>
        </w:rPr>
        <w:t>financijske</w:t>
      </w:r>
      <w:r w:rsidR="0056689F" w:rsidRPr="0004117A">
        <w:rPr>
          <w:rFonts w:ascii="Times New Roman" w:hAnsi="Times New Roman" w:cs="Times New Roman"/>
        </w:rPr>
        <w:t xml:space="preserve"> naknade</w:t>
      </w:r>
      <w:r w:rsidR="005740D0" w:rsidRPr="0004117A">
        <w:rPr>
          <w:rFonts w:ascii="Times New Roman" w:hAnsi="Times New Roman" w:cs="Times New Roman"/>
        </w:rPr>
        <w:t xml:space="preserve"> ili naknade u naravi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>pruža svoje usluge onima kojima su neophodne.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C95F3C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3C6B03" w:rsidRPr="0004117A" w:rsidRDefault="003C6B03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8E7D89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C215EB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>Proračun u smislu ovog Javnog poziva je plan prihoda i rashoda za 201</w:t>
      </w:r>
      <w:r w:rsidR="00A92340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godinu, tj. prijavitelj na ovaj Javni poziv planira prihode i rashode za prijavljeni program/projekt. Prihodi – koliko će se financijskih sredstava i na koji način prikupiti u 201</w:t>
      </w:r>
      <w:r w:rsidR="00A92340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godini. Rashodi – koliko će se financijskih sredstava potrošiti u 201</w:t>
      </w:r>
      <w:r w:rsidR="00A92340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godini i za koju namjenu.</w:t>
      </w:r>
    </w:p>
    <w:p w:rsidR="002945E4" w:rsidRDefault="002945E4" w:rsidP="008E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Blagajničko izvješće</w:t>
      </w:r>
    </w:p>
    <w:p w:rsidR="00B71369" w:rsidRP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5C9C">
        <w:rPr>
          <w:rFonts w:ascii="Times New Roman" w:hAnsi="Times New Roman" w:cs="Times New Roman"/>
        </w:rPr>
        <w:t xml:space="preserve">Blagajničko izvješće vode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-i</w:t>
      </w:r>
      <w:r w:rsidR="00885C9C">
        <w:rPr>
          <w:rFonts w:ascii="Times New Roman" w:hAnsi="Times New Roman" w:cs="Times New Roman"/>
        </w:rPr>
        <w:t xml:space="preserve"> koje financijsko poslovanje vode gotovinskim uplatama i isplatama. Blagajničko izvješće vodi se radi evidentiranja gotovinskih uplata i isplata</w:t>
      </w:r>
      <w:r w:rsidR="007246BD">
        <w:rPr>
          <w:rFonts w:ascii="Times New Roman" w:hAnsi="Times New Roman" w:cs="Times New Roman"/>
        </w:rPr>
        <w:t xml:space="preserve"> po mjesecima.</w:t>
      </w:r>
      <w:r w:rsidR="00885C9C">
        <w:rPr>
          <w:rFonts w:ascii="Times New Roman" w:hAnsi="Times New Roman" w:cs="Times New Roman"/>
        </w:rPr>
        <w:t xml:space="preserve"> Isprave blagajničkog izvješća su blagajnička uplatnica koju ispostavlja blagajnik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-a</w:t>
      </w:r>
      <w:r w:rsidR="00885C9C">
        <w:rPr>
          <w:rFonts w:ascii="Times New Roman" w:hAnsi="Times New Roman" w:cs="Times New Roman"/>
        </w:rPr>
        <w:t xml:space="preserve"> kada prima novac i blagajnička isplatnica koju ispostavlja blagajnik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-a</w:t>
      </w:r>
      <w:r w:rsidR="00885C9C">
        <w:rPr>
          <w:rFonts w:ascii="Times New Roman" w:hAnsi="Times New Roman" w:cs="Times New Roman"/>
        </w:rPr>
        <w:t xml:space="preserve"> kada isplaćuje gotovinu.</w:t>
      </w:r>
    </w:p>
    <w:p w:rsidR="00F34292" w:rsidRPr="0004117A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34210A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857F61">
        <w:rPr>
          <w:rFonts w:ascii="Times New Roman" w:hAnsi="Times New Roman" w:cs="Times New Roman"/>
          <w:b/>
        </w:rPr>
        <w:t>OCD</w:t>
      </w:r>
      <w:r w:rsidR="004F29F3">
        <w:rPr>
          <w:rFonts w:ascii="Times New Roman" w:hAnsi="Times New Roman" w:cs="Times New Roman"/>
          <w:b/>
        </w:rPr>
        <w:t>-i</w:t>
      </w:r>
      <w:r w:rsidR="00FF565A" w:rsidRPr="0004117A">
        <w:rPr>
          <w:rFonts w:ascii="Times New Roman" w:hAnsi="Times New Roman" w:cs="Times New Roman"/>
          <w:b/>
        </w:rPr>
        <w:t xml:space="preserve"> </w:t>
      </w:r>
      <w:r w:rsidR="0070663C">
        <w:rPr>
          <w:rFonts w:ascii="Times New Roman" w:hAnsi="Times New Roman" w:cs="Times New Roman"/>
          <w:b/>
        </w:rPr>
        <w:t>u kulturi</w:t>
      </w:r>
      <w:r w:rsidRPr="0004117A">
        <w:rPr>
          <w:rFonts w:ascii="Times New Roman" w:hAnsi="Times New Roman" w:cs="Times New Roman"/>
          <w:b/>
        </w:rPr>
        <w:t xml:space="preserve"> 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registrirani su kao udruge, zaklade,</w:t>
      </w:r>
      <w:r w:rsidR="00857F61">
        <w:rPr>
          <w:rFonts w:ascii="Times New Roman" w:hAnsi="Times New Roman" w:cs="Times New Roman"/>
        </w:rPr>
        <w:t xml:space="preserve"> umjetničke organizacije,</w:t>
      </w:r>
      <w:r w:rsidRPr="0004117A">
        <w:rPr>
          <w:rFonts w:ascii="Times New Roman" w:hAnsi="Times New Roman" w:cs="Times New Roman"/>
        </w:rPr>
        <w:t xml:space="preserve"> </w:t>
      </w:r>
      <w:r w:rsidR="009D6B78"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ili druge pravne osobe čija temeljna svrha nije stjecanje dobiti,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</w:t>
      </w:r>
      <w:r w:rsidR="00BC193F" w:rsidRPr="0004117A">
        <w:rPr>
          <w:rFonts w:ascii="Times New Roman" w:hAnsi="Times New Roman" w:cs="Times New Roman"/>
        </w:rPr>
        <w:t>vojim statutom su se opredijelil</w:t>
      </w:r>
      <w:r w:rsidR="00480B96" w:rsidRPr="0004117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</w:t>
      </w:r>
      <w:r w:rsidR="00C10029">
        <w:rPr>
          <w:rFonts w:ascii="Times New Roman" w:hAnsi="Times New Roman" w:cs="Times New Roman"/>
        </w:rPr>
        <w:t>kulturnog razvoja u Gradu Koprivnici</w:t>
      </w:r>
      <w:r w:rsidR="00480B96" w:rsidRPr="0004117A">
        <w:rPr>
          <w:rFonts w:ascii="Times New Roman" w:hAnsi="Times New Roman" w:cs="Times New Roman"/>
        </w:rPr>
        <w:t xml:space="preserve">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 xml:space="preserve">redno su ispunili obveze iz svih prethodno sklopljenih ugovora o financiranju iz </w:t>
      </w:r>
      <w:r w:rsidR="00C10029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="00A92340">
        <w:rPr>
          <w:rFonts w:ascii="Times New Roman" w:hAnsi="Times New Roman" w:cs="Times New Roman"/>
        </w:rPr>
        <w:t>7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:rsidR="00B71369" w:rsidRDefault="009D6B78" w:rsidP="000C02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:rsidR="009D6B78" w:rsidRDefault="009D6B78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  <w:r w:rsidR="003A1F24">
        <w:rPr>
          <w:rFonts w:ascii="Times New Roman" w:hAnsi="Times New Roman" w:cs="Times New Roman"/>
        </w:rPr>
        <w:t xml:space="preserve"> organizacija civilnog društva koji nemaju pravnu osobnost</w:t>
      </w:r>
    </w:p>
    <w:p w:rsidR="009D6B78" w:rsidRDefault="009D6B78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</w:p>
    <w:p w:rsidR="003A1F24" w:rsidRDefault="003A1F24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vjerske zajednice</w:t>
      </w:r>
    </w:p>
    <w:p w:rsidR="009D6B78" w:rsidRPr="009D6B78" w:rsidRDefault="009D6B78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</w:p>
    <w:p w:rsidR="0013656E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A92340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do 31. prosinca 201</w:t>
      </w:r>
      <w:r w:rsidR="00A92340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656E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</w:t>
      </w:r>
      <w:r w:rsidR="00B42165">
        <w:rPr>
          <w:rFonts w:ascii="Times New Roman" w:hAnsi="Times New Roman" w:cs="Times New Roman"/>
        </w:rPr>
        <w:t>ti</w:t>
      </w:r>
      <w:r w:rsidR="00FF565A" w:rsidRPr="0004117A">
        <w:rPr>
          <w:rFonts w:ascii="Times New Roman" w:hAnsi="Times New Roman" w:cs="Times New Roman"/>
        </w:rPr>
        <w:t xml:space="preserve"> isključivo na troškove provedbe prijave, odnosno njihovih aktivnosti.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D7A" w:rsidRPr="000411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je dužna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>roračuna bez odobrenja Upravnog odjela za društvene djelatnosti</w:t>
      </w:r>
      <w:r w:rsidR="00C75AA6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Grada Koprivnice smatrat će se nenamjenskim trošenjem sredstava.</w:t>
      </w:r>
    </w:p>
    <w:p w:rsidR="00344263" w:rsidRPr="0004117A" w:rsidRDefault="003A1F24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Neprihvatljivi troškovi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7C5FCA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bankovni troškovi, 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Default="007C5FC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prostora</w:t>
      </w:r>
      <w:r w:rsidR="00FF565A" w:rsidRPr="0004117A">
        <w:rPr>
          <w:rFonts w:ascii="Times New Roman" w:hAnsi="Times New Roman" w:cs="Times New Roman"/>
        </w:rPr>
        <w:t>,</w:t>
      </w:r>
    </w:p>
    <w:p w:rsidR="007C5FCA" w:rsidRDefault="004A357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putni troškovi, osim troškova vlakom</w:t>
      </w:r>
      <w:r w:rsidR="00EE7589">
        <w:rPr>
          <w:rFonts w:ascii="Times New Roman" w:hAnsi="Times New Roman" w:cs="Times New Roman"/>
        </w:rPr>
        <w:t xml:space="preserve"> i avionom,</w:t>
      </w:r>
    </w:p>
    <w:p w:rsidR="001D2579" w:rsidRPr="00E94CC1" w:rsidRDefault="008F1708" w:rsidP="00E94CC1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C5FCA">
        <w:rPr>
          <w:rFonts w:ascii="Times New Roman" w:hAnsi="Times New Roman" w:cs="Times New Roman"/>
        </w:rPr>
        <w:t>režijski troškovi</w:t>
      </w:r>
      <w:r w:rsidR="007C5FCA" w:rsidRPr="00E94CC1">
        <w:rPr>
          <w:rFonts w:ascii="Times New Roman" w:hAnsi="Times New Roman" w:cs="Times New Roman"/>
        </w:rPr>
        <w:t>.</w:t>
      </w:r>
    </w:p>
    <w:p w:rsidR="002B308C" w:rsidRDefault="002B308C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D068D" w:rsidRPr="0004117A" w:rsidRDefault="006D068D" w:rsidP="002B3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857F61">
        <w:rPr>
          <w:rFonts w:ascii="Times New Roman" w:eastAsia="Times New Roman" w:hAnsi="Times New Roman" w:cs="Times New Roman"/>
          <w:b/>
          <w:snapToGrid w:val="0"/>
        </w:rPr>
        <w:t>OCD</w:t>
      </w:r>
      <w:r w:rsidR="004F29F3">
        <w:rPr>
          <w:rFonts w:ascii="Times New Roman" w:eastAsia="Times New Roman" w:hAnsi="Times New Roman" w:cs="Times New Roman"/>
          <w:b/>
          <w:snapToGrid w:val="0"/>
        </w:rPr>
        <w:t>-i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2B308C">
        <w:rPr>
          <w:rFonts w:ascii="Times New Roman" w:eastAsia="Times New Roman" w:hAnsi="Times New Roman" w:cs="Times New Roman"/>
          <w:b/>
          <w:snapToGrid w:val="0"/>
        </w:rPr>
        <w:t>u kulturi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C5FCA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ocjen</w:t>
      </w:r>
      <w:r w:rsidR="00D74660">
        <w:rPr>
          <w:rFonts w:ascii="Times New Roman" w:hAnsi="Times New Roman" w:cs="Times New Roman"/>
        </w:rPr>
        <w:t>e</w:t>
      </w:r>
      <w:r w:rsidRPr="0004117A">
        <w:rPr>
          <w:rFonts w:ascii="Times New Roman" w:hAnsi="Times New Roman" w:cs="Times New Roman"/>
        </w:rPr>
        <w:t xml:space="preserve"> kvalitete</w:t>
      </w:r>
      <w:r w:rsidR="00D74660">
        <w:rPr>
          <w:rFonts w:ascii="Times New Roman" w:hAnsi="Times New Roman" w:cs="Times New Roman"/>
        </w:rPr>
        <w:t>,</w:t>
      </w:r>
    </w:p>
    <w:p w:rsidR="005740D0" w:rsidRPr="0004117A" w:rsidRDefault="005740D0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2B308C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</w:t>
      </w:r>
    </w:p>
    <w:p w:rsidR="007F52E7" w:rsidRPr="0004117A" w:rsidRDefault="007F52E7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</w:t>
      </w:r>
      <w:r w:rsidR="00D74660">
        <w:rPr>
          <w:rFonts w:ascii="Times New Roman" w:hAnsi="Times New Roman" w:cs="Times New Roman"/>
        </w:rPr>
        <w:t>t</w:t>
      </w:r>
      <w:r w:rsidRPr="0004117A">
        <w:rPr>
          <w:rFonts w:ascii="Times New Roman" w:hAnsi="Times New Roman" w:cs="Times New Roman"/>
        </w:rPr>
        <w:t xml:space="preserve">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koja provodi program/projekt djeluje na području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zadovoljava javne potrebe </w:t>
      </w:r>
      <w:r w:rsidR="002B308C">
        <w:rPr>
          <w:rFonts w:ascii="Times New Roman" w:eastAsia="Times New Roman" w:hAnsi="Times New Roman" w:cs="Times New Roman"/>
          <w:snapToGrid w:val="0"/>
        </w:rPr>
        <w:t>u kulturi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godinu,</w:t>
      </w:r>
    </w:p>
    <w:p w:rsidR="00F34292" w:rsidRPr="0004117A" w:rsidRDefault="00F34292">
      <w:pPr>
        <w:rPr>
          <w:rFonts w:ascii="Times New Roman" w:eastAsia="Times New Roman" w:hAnsi="Times New Roman" w:cs="Times New Roman"/>
          <w:b/>
          <w:snapToGrid w:val="0"/>
        </w:rPr>
      </w:pP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odluku Javnog poziva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 w:rsidR="00285ED3"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upute za prijavitelje,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ocjen</w:t>
      </w:r>
      <w:r w:rsidR="00C006BE">
        <w:rPr>
          <w:rFonts w:ascii="Times New Roman" w:hAnsi="Times New Roman" w:cs="Times New Roman"/>
        </w:rPr>
        <w:t>e</w:t>
      </w:r>
      <w:r w:rsidRPr="00532301">
        <w:rPr>
          <w:rFonts w:ascii="Times New Roman" w:hAnsi="Times New Roman" w:cs="Times New Roman"/>
        </w:rPr>
        <w:t xml:space="preserve"> kvalitete, 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 w:rsidR="00107041">
        <w:rPr>
          <w:rFonts w:ascii="Times New Roman" w:hAnsi="Times New Roman" w:cs="Times New Roman"/>
        </w:rPr>
        <w:t>grama/projekata i izvještavanje.</w:t>
      </w:r>
    </w:p>
    <w:p w:rsidR="00532301" w:rsidRPr="00532301" w:rsidRDefault="00532301" w:rsidP="00532301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4. ove točke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9243EE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</w:t>
      </w:r>
      <w:r w:rsidR="00C006BE">
        <w:rPr>
          <w:rFonts w:ascii="Times New Roman" w:hAnsi="Times New Roman" w:cs="Times New Roman"/>
        </w:rPr>
        <w:t>4</w:t>
      </w:r>
      <w:r w:rsidRPr="00532301">
        <w:rPr>
          <w:rFonts w:ascii="Times New Roman" w:hAnsi="Times New Roman" w:cs="Times New Roman"/>
        </w:rPr>
        <w:t>. popis priloga – popis obrazaca i svih ostalih dokumenata</w:t>
      </w:r>
    </w:p>
    <w:p w:rsidR="00532301" w:rsidRPr="00532301" w:rsidRDefault="00532301" w:rsidP="00532301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6. ove točke,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81D48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Default="0063016A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Default="0063016A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006BE" w:rsidRDefault="00C006BE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Default="0063016A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74660" w:rsidRDefault="00D74660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Default="0063016A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Pr="00532301" w:rsidRDefault="0063016A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Pr="0004117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opisa prijave</w:t>
      </w:r>
    </w:p>
    <w:p w:rsidR="0063016A" w:rsidRPr="0004117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</w:p>
    <w:p w:rsidR="0063016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nepostojanju dvostrukog financiranja</w:t>
      </w:r>
    </w:p>
    <w:p w:rsidR="0063016A" w:rsidRDefault="00C006BE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U</w:t>
      </w:r>
      <w:r w:rsidR="0063016A">
        <w:rPr>
          <w:rFonts w:ascii="Times New Roman" w:eastAsia="Times New Roman" w:hAnsi="Times New Roman" w:cs="Times New Roman"/>
          <w:snapToGrid w:val="0"/>
        </w:rPr>
        <w:t>vjerenj</w:t>
      </w:r>
      <w:r>
        <w:rPr>
          <w:rFonts w:ascii="Times New Roman" w:eastAsia="Times New Roman" w:hAnsi="Times New Roman" w:cs="Times New Roman"/>
          <w:snapToGrid w:val="0"/>
        </w:rPr>
        <w:t>e</w:t>
      </w:r>
      <w:r w:rsidR="0063016A">
        <w:rPr>
          <w:rFonts w:ascii="Times New Roman" w:eastAsia="Times New Roman" w:hAnsi="Times New Roman" w:cs="Times New Roman"/>
          <w:snapToGrid w:val="0"/>
        </w:rPr>
        <w:t xml:space="preserve"> o nekažnjavanju </w:t>
      </w:r>
    </w:p>
    <w:p w:rsidR="00C006BE" w:rsidRPr="0004117A" w:rsidRDefault="00C006BE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Potvrdu Porezne uprave o nepostojanju duga</w:t>
      </w:r>
    </w:p>
    <w:p w:rsidR="0063016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C42C99" w:rsidRPr="0004117A" w:rsidRDefault="00C42C99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04117A" w:rsidRDefault="00E44DE6" w:rsidP="0063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</w:t>
      </w:r>
      <w:r w:rsidR="00D74660">
        <w:rPr>
          <w:rFonts w:ascii="Times New Roman" w:eastAsia="Times New Roman" w:hAnsi="Times New Roman" w:cs="Times New Roman"/>
          <w:snapToGrid w:val="0"/>
        </w:rPr>
        <w:t>t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očke 3.1. od rednog broja 1. do rednog broja </w:t>
      </w:r>
      <w:r w:rsidR="00DC490A">
        <w:rPr>
          <w:rFonts w:ascii="Times New Roman" w:eastAsia="Times New Roman" w:hAnsi="Times New Roman" w:cs="Times New Roman"/>
          <w:snapToGrid w:val="0"/>
        </w:rPr>
        <w:t>6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2945E4" w:rsidRPr="0004117A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zastupanje, i ovjerene službenim pečatom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63016A" w:rsidRPr="0004117A" w:rsidRDefault="0063016A" w:rsidP="0063016A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Prijavni obrasci mogu se </w:t>
      </w:r>
      <w:r>
        <w:rPr>
          <w:rFonts w:ascii="Times New Roman" w:hAnsi="Times New Roman" w:cs="Times New Roman"/>
          <w:sz w:val="22"/>
          <w:szCs w:val="22"/>
        </w:rPr>
        <w:t>zatražiti</w:t>
      </w:r>
      <w:r w:rsidRPr="0004117A">
        <w:rPr>
          <w:rFonts w:ascii="Times New Roman" w:hAnsi="Times New Roman" w:cs="Times New Roman"/>
          <w:sz w:val="22"/>
          <w:szCs w:val="22"/>
        </w:rPr>
        <w:t xml:space="preserve"> u Upravnom odjelu za društvene djelatnosti Grada Koprivnice, Zrinski trg 1</w:t>
      </w:r>
      <w:r w:rsidR="008C5B30">
        <w:rPr>
          <w:rFonts w:ascii="Times New Roman" w:hAnsi="Times New Roman" w:cs="Times New Roman"/>
          <w:sz w:val="22"/>
          <w:szCs w:val="22"/>
        </w:rPr>
        <w:t>/A</w:t>
      </w:r>
      <w:r w:rsidRPr="0004117A">
        <w:rPr>
          <w:rFonts w:ascii="Times New Roman" w:hAnsi="Times New Roman" w:cs="Times New Roman"/>
          <w:sz w:val="22"/>
          <w:szCs w:val="22"/>
        </w:rPr>
        <w:t xml:space="preserve">, </w:t>
      </w:r>
      <w:r w:rsidR="008C5B30">
        <w:rPr>
          <w:rFonts w:ascii="Times New Roman" w:hAnsi="Times New Roman" w:cs="Times New Roman"/>
          <w:sz w:val="22"/>
          <w:szCs w:val="22"/>
        </w:rPr>
        <w:t xml:space="preserve">dvorišna zgrada, </w:t>
      </w:r>
      <w:r w:rsidRPr="0004117A">
        <w:rPr>
          <w:rFonts w:ascii="Times New Roman" w:hAnsi="Times New Roman" w:cs="Times New Roman"/>
          <w:sz w:val="22"/>
          <w:szCs w:val="22"/>
        </w:rPr>
        <w:t xml:space="preserve">soba broj </w:t>
      </w:r>
      <w:r w:rsidR="008C5B30">
        <w:rPr>
          <w:rFonts w:ascii="Times New Roman" w:hAnsi="Times New Roman" w:cs="Times New Roman"/>
          <w:sz w:val="22"/>
          <w:szCs w:val="22"/>
        </w:rPr>
        <w:t>4</w:t>
      </w:r>
      <w:r w:rsidRPr="0004117A">
        <w:rPr>
          <w:rFonts w:ascii="Times New Roman" w:hAnsi="Times New Roman" w:cs="Times New Roman"/>
          <w:sz w:val="22"/>
          <w:szCs w:val="22"/>
        </w:rPr>
        <w:t xml:space="preserve">, i </w:t>
      </w:r>
      <w:r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63016A" w:rsidRPr="0004117A" w:rsidRDefault="0063016A" w:rsidP="0063016A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Javni poziv je </w:t>
      </w:r>
      <w:r>
        <w:rPr>
          <w:rFonts w:ascii="Times New Roman" w:hAnsi="Times New Roman" w:cs="Times New Roman"/>
          <w:sz w:val="22"/>
          <w:szCs w:val="22"/>
        </w:rPr>
        <w:t xml:space="preserve">15. prosinca 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 w:rsidR="008C5B30">
        <w:rPr>
          <w:rFonts w:ascii="Times New Roman" w:hAnsi="Times New Roman" w:cs="Times New Roman"/>
          <w:sz w:val="22"/>
          <w:szCs w:val="22"/>
        </w:rPr>
        <w:t>8</w:t>
      </w:r>
      <w:r w:rsidRPr="0004117A">
        <w:rPr>
          <w:rFonts w:ascii="Times New Roman" w:hAnsi="Times New Roman" w:cs="Times New Roman"/>
          <w:sz w:val="22"/>
          <w:szCs w:val="22"/>
        </w:rPr>
        <w:t>.g.</w:t>
      </w:r>
      <w:r>
        <w:rPr>
          <w:rFonts w:ascii="Times New Roman" w:hAnsi="Times New Roman" w:cs="Times New Roman"/>
          <w:sz w:val="22"/>
          <w:szCs w:val="22"/>
        </w:rPr>
        <w:t>, odnosno do iskorištenja sredstava.</w:t>
      </w:r>
      <w:r w:rsidRPr="0004117A">
        <w:rPr>
          <w:rFonts w:ascii="Times New Roman" w:hAnsi="Times New Roman" w:cs="Times New Roman"/>
          <w:sz w:val="22"/>
          <w:szCs w:val="22"/>
        </w:rPr>
        <w:t xml:space="preserve"> Prijava je dostavljena u roku ako je na prijamnom štambilju vidljivo da je zaprimljena u pošti do kraja datuma koji je naznačen kao rok za prijavu na Javni poziv. </w:t>
      </w:r>
    </w:p>
    <w:p w:rsidR="0063016A" w:rsidRPr="0004117A" w:rsidRDefault="0063016A" w:rsidP="0063016A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  <w:r w:rsidR="0063016A">
        <w:rPr>
          <w:rFonts w:ascii="Times New Roman" w:hAnsi="Times New Roman" w:cs="Times New Roman"/>
          <w:b/>
        </w:rPr>
        <w:t xml:space="preserve"> 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s naznakom: „Za Javni poziv – </w:t>
      </w:r>
      <w:r w:rsidR="00857F61">
        <w:rPr>
          <w:rFonts w:ascii="Times New Roman" w:hAnsi="Times New Roman" w:cs="Times New Roman"/>
          <w:b/>
        </w:rPr>
        <w:t>OCD</w:t>
      </w:r>
      <w:r w:rsidRPr="0004117A">
        <w:rPr>
          <w:rFonts w:ascii="Times New Roman" w:hAnsi="Times New Roman" w:cs="Times New Roman"/>
          <w:b/>
        </w:rPr>
        <w:t xml:space="preserve"> </w:t>
      </w:r>
      <w:r w:rsidR="00273A57">
        <w:rPr>
          <w:rFonts w:ascii="Times New Roman" w:hAnsi="Times New Roman" w:cs="Times New Roman"/>
          <w:b/>
        </w:rPr>
        <w:t>u kulturi</w:t>
      </w:r>
      <w:r w:rsidRPr="0004117A">
        <w:rPr>
          <w:rFonts w:ascii="Times New Roman" w:hAnsi="Times New Roman" w:cs="Times New Roman"/>
          <w:b/>
        </w:rPr>
        <w:t>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016A" w:rsidRDefault="0063016A" w:rsidP="0063016A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do zaključno </w:t>
      </w:r>
      <w:r>
        <w:rPr>
          <w:rFonts w:ascii="Times New Roman" w:hAnsi="Times New Roman" w:cs="Times New Roman"/>
          <w:b/>
          <w:sz w:val="22"/>
          <w:szCs w:val="22"/>
        </w:rPr>
        <w:t>15.12.</w:t>
      </w:r>
      <w:r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8C5B30">
        <w:rPr>
          <w:rFonts w:ascii="Times New Roman" w:hAnsi="Times New Roman" w:cs="Times New Roman"/>
          <w:b/>
          <w:sz w:val="22"/>
          <w:szCs w:val="22"/>
        </w:rPr>
        <w:t>8</w:t>
      </w:r>
      <w:r w:rsidRPr="0004117A">
        <w:rPr>
          <w:rFonts w:ascii="Times New Roman" w:hAnsi="Times New Roman" w:cs="Times New Roman"/>
          <w:b/>
          <w:sz w:val="22"/>
          <w:szCs w:val="22"/>
        </w:rPr>
        <w:t>. g.</w:t>
      </w:r>
      <w:r>
        <w:rPr>
          <w:rFonts w:ascii="Times New Roman" w:hAnsi="Times New Roman" w:cs="Times New Roman"/>
          <w:b/>
          <w:sz w:val="22"/>
          <w:szCs w:val="22"/>
        </w:rPr>
        <w:t>, odnosno do iskorištenja sredstava</w:t>
      </w:r>
      <w:r w:rsidRPr="0004117A">
        <w:rPr>
          <w:rFonts w:ascii="Times New Roman" w:hAnsi="Times New Roman" w:cs="Times New Roman"/>
          <w:b/>
          <w:sz w:val="22"/>
          <w:szCs w:val="22"/>
        </w:rPr>
        <w:t>.</w:t>
      </w:r>
    </w:p>
    <w:p w:rsidR="0063016A" w:rsidRPr="0004117A" w:rsidRDefault="0063016A" w:rsidP="0063016A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Prijave pristigle do </w:t>
      </w:r>
      <w:r w:rsidR="008C5B30">
        <w:rPr>
          <w:rFonts w:ascii="Times New Roman" w:hAnsi="Times New Roman" w:cs="Times New Roman"/>
          <w:b/>
          <w:sz w:val="22"/>
          <w:szCs w:val="22"/>
        </w:rPr>
        <w:t>25</w:t>
      </w:r>
      <w:r>
        <w:rPr>
          <w:rFonts w:ascii="Times New Roman" w:hAnsi="Times New Roman" w:cs="Times New Roman"/>
          <w:b/>
          <w:sz w:val="22"/>
          <w:szCs w:val="22"/>
        </w:rPr>
        <w:t>. u mjesecu proći će proceduru prema utvrđenom kalendaru u točki 8. ovih Uputa za prijavitelje.</w:t>
      </w:r>
    </w:p>
    <w:p w:rsidR="004123B0" w:rsidRPr="0004117A" w:rsidRDefault="004123B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1C60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4117A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72FEC" w:rsidRPr="0004117A" w:rsidRDefault="00F72FEC" w:rsidP="00F72FEC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 xml:space="preserve">e: </w:t>
      </w:r>
      <w:hyperlink r:id="rId9" w:history="1">
        <w:r w:rsidRPr="006F7909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>
        <w:rPr>
          <w:rFonts w:ascii="Times New Roman" w:eastAsia="Times New Roman" w:hAnsi="Times New Roman" w:cs="Times New Roman"/>
          <w:snapToGrid w:val="0"/>
        </w:rPr>
        <w:t xml:space="preserve"> ili </w:t>
      </w:r>
      <w:r w:rsidRPr="00EF4F67">
        <w:rPr>
          <w:rFonts w:ascii="Times New Roman" w:eastAsia="Times New Roman" w:hAnsi="Times New Roman" w:cs="Times New Roman"/>
          <w:snapToGrid w:val="0"/>
        </w:rPr>
        <w:t>osobno uz prethodni dogovor na broj telefona: 048/279-548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:rsidR="00F72FEC" w:rsidRPr="0004117A" w:rsidRDefault="00F72FEC" w:rsidP="00F7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1.12.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 w:rsidR="008C5B30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8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. godine, svi odgovori biti će objavljeni na web stranici Grada Koprivnice </w:t>
      </w:r>
      <w:hyperlink r:id="rId10" w:history="1">
        <w:r w:rsidRPr="0004117A">
          <w:rPr>
            <w:rStyle w:val="Hiperveza"/>
            <w:rFonts w:ascii="Times New Roman" w:eastAsia="Times New Roman" w:hAnsi="Times New Roman" w:cs="Times New Roman"/>
            <w:snapToGrid w:val="0"/>
            <w:color w:val="auto"/>
          </w:rPr>
          <w:t>www.koprivnica.hr</w:t>
        </w:r>
      </w:hyperlink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</w:rPr>
        <w:t xml:space="preserve"> </w:t>
      </w:r>
    </w:p>
    <w:p w:rsidR="00F72FEC" w:rsidRPr="0004117A" w:rsidRDefault="00F72FEC" w:rsidP="00F7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F72FEC" w:rsidRPr="0004117A" w:rsidRDefault="00F72FEC" w:rsidP="00F72F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</w:p>
    <w:p w:rsidR="00C8109D" w:rsidRPr="0004117A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F12A6" w:rsidRPr="0004117A" w:rsidRDefault="00FF12A6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655F09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Točkom 8. ovih Uputa za prijavitelje</w:t>
      </w:r>
      <w:r w:rsidR="00853317"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="00853317" w:rsidRPr="0004117A">
        <w:rPr>
          <w:rFonts w:ascii="Times New Roman" w:hAnsi="Times New Roman" w:cs="Times New Roman"/>
        </w:rPr>
        <w:t>Upravnog odjela za društvene djelatnosti</w:t>
      </w:r>
      <w:r w:rsidR="00FA0C83">
        <w:rPr>
          <w:rFonts w:ascii="Times New Roman" w:hAnsi="Times New Roman" w:cs="Times New Roman"/>
        </w:rPr>
        <w:t xml:space="preserve"> </w:t>
      </w:r>
      <w:r w:rsidR="00853317" w:rsidRPr="0004117A">
        <w:rPr>
          <w:rFonts w:ascii="Times New Roman" w:hAnsi="Times New Roman" w:cs="Times New Roman"/>
        </w:rPr>
        <w:t xml:space="preserve">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="00853317"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="00853317"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</w:t>
      </w:r>
      <w:r w:rsidR="008C5B30">
        <w:rPr>
          <w:rFonts w:ascii="Times New Roman" w:hAnsi="Times New Roman" w:cs="Times New Roman"/>
        </w:rPr>
        <w:t>, 3/16</w:t>
      </w:r>
      <w:r w:rsidR="0065478D" w:rsidRPr="0004117A">
        <w:rPr>
          <w:rFonts w:ascii="Times New Roman" w:hAnsi="Times New Roman" w:cs="Times New Roman"/>
        </w:rPr>
        <w:t>)</w:t>
      </w:r>
      <w:r w:rsidR="00853317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 xml:space="preserve">e na propisanim obrascima, sa </w:t>
      </w:r>
      <w:r w:rsidR="00A9113E" w:rsidRPr="0004117A">
        <w:rPr>
          <w:rFonts w:ascii="Times New Roman" w:hAnsi="Times New Roman" w:cs="Times New Roman"/>
        </w:rPr>
        <w:t xml:space="preserve">svim potrebnim prilozima u skladu s uvjetima </w:t>
      </w:r>
      <w:r w:rsidR="0065478D" w:rsidRPr="0004117A">
        <w:rPr>
          <w:rFonts w:ascii="Times New Roman" w:hAnsi="Times New Roman" w:cs="Times New Roman"/>
        </w:rPr>
        <w:t>Javnog poziva</w:t>
      </w:r>
      <w:r w:rsidR="00A9113E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Predsjednik/</w:t>
      </w:r>
      <w:proofErr w:type="spellStart"/>
      <w:r w:rsidR="00C8109D" w:rsidRPr="0004117A">
        <w:rPr>
          <w:rFonts w:ascii="Times New Roman" w:hAnsi="Times New Roman" w:cs="Times New Roman"/>
        </w:rPr>
        <w:t>ca</w:t>
      </w:r>
      <w:proofErr w:type="spellEnd"/>
      <w:r w:rsidR="00C8109D" w:rsidRPr="0004117A">
        <w:rPr>
          <w:rFonts w:ascii="Times New Roman" w:hAnsi="Times New Roman" w:cs="Times New Roman"/>
        </w:rPr>
        <w:t xml:space="preserve">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Sve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</w:p>
    <w:p w:rsidR="00655F09" w:rsidRPr="0004117A" w:rsidRDefault="00655F09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8C5B30">
        <w:rPr>
          <w:rFonts w:ascii="Times New Roman" w:eastAsia="Times New Roman" w:hAnsi="Times New Roman" w:cs="Times New Roman"/>
          <w:snapToGrid w:val="0"/>
        </w:rPr>
        <w:t>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kvalitete na ovaj Javni poziv, te daje prijedlog za odobravanje financijskih sredstava za programe/projekte, o kojem, uzimajući u obzir sve činjenice, daje neobvezujuće mišljenje Pročelnik Upravnog odjela za društvene djelatnosti. 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Pročelnika Upravnog odjela za društvene djelatnosti</w:t>
      </w:r>
      <w:r w:rsidR="00C75AA6">
        <w:rPr>
          <w:rFonts w:ascii="Times New Roman" w:eastAsia="Times New Roman" w:hAnsi="Times New Roman" w:cs="Times New Roman"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snapToGrid w:val="0"/>
        </w:rPr>
        <w:t>donosi Gradonačelnik Grada Koprivnice.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odluke o odobravanju financijskih sredstava za programe/projekte, Grad će javno objaviti rezultate Javnog poziva s podacima o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-u</w:t>
      </w:r>
      <w:r w:rsidRPr="0004117A">
        <w:rPr>
          <w:rFonts w:ascii="Times New Roman" w:eastAsia="Times New Roman" w:hAnsi="Times New Roman" w:cs="Times New Roman"/>
          <w:snapToGrid w:val="0"/>
        </w:rPr>
        <w:t>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će, u roku od 8 dana od donošenja odluke o dodjeli financijskih sredstava obavijestiti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C8109D" w:rsidRPr="0004117A" w:rsidRDefault="00857F61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-i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>koj</w:t>
      </w:r>
      <w:r w:rsidR="004F29F3"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su nezadovoljn</w:t>
      </w:r>
      <w:r w:rsidR="004F29F3"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odlukom o dodjeli financijskih sredstava </w:t>
      </w:r>
      <w:r w:rsidR="00697AF2" w:rsidRPr="0004117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ocjenjivanje nekog kriterija s ocjenom 0 (ukoliko </w:t>
      </w:r>
      <w:r>
        <w:rPr>
          <w:rFonts w:ascii="Times New Roman" w:eastAsia="Times New Roman" w:hAnsi="Times New Roman" w:cs="Times New Roman"/>
          <w:snapToGrid w:val="0"/>
        </w:rPr>
        <w:t>OCD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smatra da je u prijavi dostavila dovoljno argumenata za drugačije ocjenjivanje) te odluku o neodobravanju sredstava ili visini dodijeljenih sredstava.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Prigovori se podnose u pisanom obliku Upravnom odjelu za društvene djelatnosti</w:t>
      </w:r>
      <w:r w:rsidR="00C75AA6">
        <w:rPr>
          <w:rFonts w:ascii="Times New Roman" w:eastAsia="Times New Roman" w:hAnsi="Times New Roman" w:cs="Times New Roman"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Grada Koprivnice, u roku od 8 dana od dana dostave pisane obavijesti o rezultatima Javnog poziva, a </w:t>
      </w:r>
      <w:r w:rsidR="00362568">
        <w:rPr>
          <w:rFonts w:ascii="Times New Roman" w:eastAsia="Times New Roman" w:hAnsi="Times New Roman" w:cs="Times New Roman"/>
          <w:snapToGrid w:val="0"/>
        </w:rPr>
        <w:t>odgovor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62568">
        <w:rPr>
          <w:rFonts w:ascii="Times New Roman" w:eastAsia="Times New Roman" w:hAnsi="Times New Roman" w:cs="Times New Roman"/>
          <w:snapToGrid w:val="0"/>
        </w:rPr>
        <w:t>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prigovor, uzimajući u obzir sve činjenice donosi </w:t>
      </w:r>
      <w:r w:rsidR="00AD16CD">
        <w:rPr>
          <w:rFonts w:ascii="Times New Roman" w:eastAsia="Times New Roman" w:hAnsi="Times New Roman" w:cs="Times New Roman"/>
          <w:snapToGrid w:val="0"/>
        </w:rPr>
        <w:t>isti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13324B" w:rsidRPr="0004117A" w:rsidRDefault="00C8109D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273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364B09" w:rsidRDefault="00364B09" w:rsidP="00364B09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655FC">
        <w:rPr>
          <w:rFonts w:ascii="Times New Roman" w:eastAsia="Times New Roman" w:hAnsi="Times New Roman" w:cs="Times New Roman"/>
          <w:snapToGrid w:val="0"/>
        </w:rPr>
        <w:t>Bjanko zadužnicu za odobrena sredstva veća od 5.000,00 kn (prijavitelji koji do sada nisu dostavljali)</w:t>
      </w:r>
    </w:p>
    <w:p w:rsidR="00364B09" w:rsidRPr="00F655FC" w:rsidRDefault="00364B09" w:rsidP="00364B09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364B09" w:rsidRPr="0004117A" w:rsidRDefault="00364B09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Sa svim udrugama kojima su odobrena financijska sredstva Grad će sklopiti ugovor o sufinanciranju programa/projekata. Kod sufinanciranja programa/projekata Upravni odjel za društvene djelatnosti Grada Koprivnice može prethodno pregovarati o stavkama proračuna programa/projekta i aktivnostima u opisnom dijelu programa/projekta koje treba izmijeniti. Prilikom pregovaranja Grad će prioritet financiranja staviti na aktivnosti koje će učinkovitije ostvariti ciljeve iz razvojnih i strateških dokumenata Grada.</w:t>
      </w:r>
    </w:p>
    <w:p w:rsidR="00364B09" w:rsidRPr="0004117A" w:rsidRDefault="00364B09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857F61" w:rsidRDefault="00857F61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57A92" w:rsidRDefault="00957A92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7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364B09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</w:t>
      </w:r>
      <w:r w:rsidR="004F29F3">
        <w:rPr>
          <w:rFonts w:ascii="Times New Roman" w:eastAsia="Times New Roman" w:hAnsi="Times New Roman" w:cs="Times New Roman"/>
          <w:snapToGrid w:val="0"/>
        </w:rPr>
        <w:t>OCD-u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se isplaćuju na </w:t>
      </w:r>
      <w:r w:rsidR="00364B09">
        <w:rPr>
          <w:rFonts w:ascii="Times New Roman" w:eastAsia="Times New Roman" w:hAnsi="Times New Roman" w:cs="Times New Roman"/>
          <w:snapToGrid w:val="0"/>
        </w:rPr>
        <w:t>kako slijedi:</w:t>
      </w:r>
    </w:p>
    <w:p w:rsidR="00364B09" w:rsidRDefault="00364B09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64B09" w:rsidRPr="00364B09" w:rsidRDefault="00364B09" w:rsidP="00364B09">
      <w:pPr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za iznos do 5.000,00 kn – 100%  Financijskih sredstava,  - u roku od 30 dana, od dana potpisivanja ovog Ugovora, </w:t>
      </w:r>
    </w:p>
    <w:p w:rsidR="00364B09" w:rsidRPr="00364B09" w:rsidRDefault="00364B09" w:rsidP="00364B09">
      <w:pPr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za iznos veći od 5.000,00 kn, a manji od 20.000,00: </w:t>
      </w:r>
    </w:p>
    <w:p w:rsidR="00364B09" w:rsidRPr="00364B09" w:rsidRDefault="00364B09" w:rsidP="00364B09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-  </w:t>
      </w:r>
      <w:r w:rsidR="001B77D3">
        <w:rPr>
          <w:rFonts w:ascii="Times New Roman" w:eastAsia="Times New Roman" w:hAnsi="Times New Roman" w:cs="Times New Roman"/>
        </w:rPr>
        <w:t>8</w:t>
      </w:r>
      <w:r w:rsidRPr="00364B09">
        <w:rPr>
          <w:rFonts w:ascii="Times New Roman" w:eastAsia="Times New Roman" w:hAnsi="Times New Roman" w:cs="Times New Roman"/>
        </w:rPr>
        <w:t xml:space="preserve">0 % Financijskih sredstava -  u roku od 30 dana od dana potpisivanja  ovog Ugovora, </w:t>
      </w:r>
    </w:p>
    <w:p w:rsidR="00364B09" w:rsidRPr="00364B09" w:rsidRDefault="00364B09" w:rsidP="00364B09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lastRenderedPageBreak/>
        <w:t xml:space="preserve">  -  </w:t>
      </w:r>
      <w:r w:rsidR="001B77D3">
        <w:rPr>
          <w:rFonts w:ascii="Times New Roman" w:eastAsia="Times New Roman" w:hAnsi="Times New Roman" w:cs="Times New Roman"/>
        </w:rPr>
        <w:t>2</w:t>
      </w:r>
      <w:r w:rsidRPr="00364B09">
        <w:rPr>
          <w:rFonts w:ascii="Times New Roman" w:eastAsia="Times New Roman" w:hAnsi="Times New Roman" w:cs="Times New Roman"/>
        </w:rPr>
        <w:t>0 % Financijskih sredstava -  roku od 30 dana od dana prihvaćanja Izvještaja o realizaciji Programa/Projekta,</w:t>
      </w:r>
    </w:p>
    <w:p w:rsidR="00364B09" w:rsidRPr="00364B09" w:rsidRDefault="00364B09" w:rsidP="00364B0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>c)  za iznos veći od 20.000,00 kn:</w:t>
      </w:r>
    </w:p>
    <w:p w:rsidR="00364B09" w:rsidRPr="00364B09" w:rsidRDefault="00364B09" w:rsidP="00364B09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 </w:t>
      </w:r>
      <w:r w:rsidR="00CD57AC">
        <w:rPr>
          <w:rFonts w:ascii="Times New Roman" w:eastAsia="Times New Roman" w:hAnsi="Times New Roman" w:cs="Times New Roman"/>
        </w:rPr>
        <w:t>4</w:t>
      </w:r>
      <w:r w:rsidRPr="00364B09">
        <w:rPr>
          <w:rFonts w:ascii="Times New Roman" w:eastAsia="Times New Roman" w:hAnsi="Times New Roman" w:cs="Times New Roman"/>
        </w:rPr>
        <w:t xml:space="preserve">0 % Financijskih sredstava -  u roku od 45 dana od dana potpisivanja  ovog Ugovora, </w:t>
      </w:r>
    </w:p>
    <w:p w:rsidR="00364B09" w:rsidRPr="00364B09" w:rsidRDefault="00364B09" w:rsidP="00364B09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</w:t>
      </w:r>
      <w:r w:rsidR="00CD57AC">
        <w:rPr>
          <w:rFonts w:ascii="Times New Roman" w:eastAsia="Times New Roman" w:hAnsi="Times New Roman" w:cs="Times New Roman"/>
        </w:rPr>
        <w:t>4</w:t>
      </w:r>
      <w:r w:rsidRPr="00364B09">
        <w:rPr>
          <w:rFonts w:ascii="Times New Roman" w:eastAsia="Times New Roman" w:hAnsi="Times New Roman" w:cs="Times New Roman"/>
        </w:rPr>
        <w:t>0 % Financijskih sredstava -  roku od najmanje 60 dana od dana  potpisivanja  ovog Ugovora,  a najviše u roku od 10 dana od dana prihvaćanja potpisanog i ovjerenog zahtjeva za dodjelu  Financijskih sredstava,</w:t>
      </w:r>
    </w:p>
    <w:p w:rsidR="00364B09" w:rsidRPr="00364B09" w:rsidRDefault="00364B09" w:rsidP="00364B09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-   </w:t>
      </w:r>
      <w:r w:rsidR="00CD57AC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Pr="00364B09">
        <w:rPr>
          <w:rFonts w:ascii="Times New Roman" w:eastAsia="Times New Roman" w:hAnsi="Times New Roman" w:cs="Times New Roman"/>
        </w:rPr>
        <w:t>0 % Financijskih sredstava -  roku od 30 dana, od dana prihvaćanja Izvještaja o realizaciji Programa/Projekta.</w:t>
      </w:r>
    </w:p>
    <w:p w:rsidR="00344263" w:rsidRPr="0004117A" w:rsidRDefault="00344263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56C30" w:rsidRPr="0004117A" w:rsidRDefault="00856C30" w:rsidP="0014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 u suradnji s korisnikom </w:t>
      </w:r>
      <w:r w:rsidR="008A0313">
        <w:rPr>
          <w:rFonts w:ascii="Times New Roman" w:eastAsia="Times New Roman" w:hAnsi="Times New Roman" w:cs="Times New Roman"/>
          <w:snapToGrid w:val="0"/>
        </w:rPr>
        <w:t>su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financiranja, s ciljem poštovanja načela transparentnosti trošenja proračunskog novca i mjerenja vrijednosti povrata za uložena sredstva pratiti provedbu sufinanciranih programa/projekata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Pr="0004117A">
        <w:rPr>
          <w:rFonts w:ascii="Times New Roman" w:eastAsia="Times New Roman" w:hAnsi="Times New Roman" w:cs="Times New Roman"/>
          <w:snapToGrid w:val="0"/>
        </w:rPr>
        <w:t>, sukladno Zakonu o udrugama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74/14</w:t>
      </w:r>
      <w:r w:rsidR="00BA4CC1">
        <w:rPr>
          <w:rFonts w:ascii="Times New Roman" w:eastAsia="Times New Roman" w:hAnsi="Times New Roman" w:cs="Times New Roman"/>
          <w:snapToGrid w:val="0"/>
        </w:rPr>
        <w:t>, 70/17</w:t>
      </w:r>
      <w:r w:rsidR="008A0313">
        <w:rPr>
          <w:rFonts w:ascii="Times New Roman" w:eastAsia="Times New Roman" w:hAnsi="Times New Roman" w:cs="Times New Roman"/>
          <w:snapToGrid w:val="0"/>
        </w:rPr>
        <w:t>)</w:t>
      </w:r>
      <w:r w:rsidRPr="0004117A">
        <w:rPr>
          <w:rFonts w:ascii="Times New Roman" w:eastAsia="Times New Roman" w:hAnsi="Times New Roman" w:cs="Times New Roman"/>
          <w:snapToGrid w:val="0"/>
        </w:rPr>
        <w:t>, Zakonu o fiskalnoj odgovornosti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139/10, 19/14)</w:t>
      </w:r>
      <w:r w:rsidRPr="0004117A">
        <w:rPr>
          <w:rFonts w:ascii="Times New Roman" w:eastAsia="Times New Roman" w:hAnsi="Times New Roman" w:cs="Times New Roman"/>
          <w:snapToGrid w:val="0"/>
        </w:rPr>
        <w:t>, Zakonu o financijskom poslovanju i računovodstvu neprofitnih organizacija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121/149</w:t>
      </w:r>
      <w:r w:rsidRPr="0004117A">
        <w:rPr>
          <w:rFonts w:ascii="Times New Roman" w:eastAsia="Times New Roman" w:hAnsi="Times New Roman" w:cs="Times New Roman"/>
          <w:snapToGrid w:val="0"/>
        </w:rPr>
        <w:t>, Uredbi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26/15)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, Pravilniku o financiranju javnih potreba Grada Koprivnice </w:t>
      </w:r>
      <w:r w:rsidR="008A0313">
        <w:rPr>
          <w:rFonts w:ascii="Times New Roman" w:eastAsia="Times New Roman" w:hAnsi="Times New Roman" w:cs="Times New Roman"/>
          <w:snapToGrid w:val="0"/>
        </w:rPr>
        <w:t>(GGK 3/15</w:t>
      </w:r>
      <w:r w:rsidR="00640168">
        <w:rPr>
          <w:rFonts w:ascii="Times New Roman" w:eastAsia="Times New Roman" w:hAnsi="Times New Roman" w:cs="Times New Roman"/>
          <w:snapToGrid w:val="0"/>
        </w:rPr>
        <w:t>, 3/16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) </w:t>
      </w:r>
      <w:r w:rsidRPr="0004117A">
        <w:rPr>
          <w:rFonts w:ascii="Times New Roman" w:eastAsia="Times New Roman" w:hAnsi="Times New Roman" w:cs="Times New Roman"/>
          <w:snapToGrid w:val="0"/>
        </w:rPr>
        <w:t>i drugim pozitivnim propisima.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14687B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Kroz postupke praćenja će se razvijati partnerski o</w:t>
      </w:r>
      <w:r w:rsidR="00857F61">
        <w:rPr>
          <w:rFonts w:ascii="Times New Roman" w:eastAsia="Times New Roman" w:hAnsi="Times New Roman" w:cs="Times New Roman"/>
          <w:snapToGrid w:val="0"/>
        </w:rPr>
        <w:t>dnos između Grada Koprivnice i OCD</w:t>
      </w:r>
      <w:r w:rsidR="004F29F3">
        <w:rPr>
          <w:rFonts w:ascii="Times New Roman" w:eastAsia="Times New Roman" w:hAnsi="Times New Roman" w:cs="Times New Roman"/>
          <w:snapToGrid w:val="0"/>
        </w:rPr>
        <w:t>-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</w:t>
      </w:r>
      <w:r w:rsidR="004F29F3">
        <w:rPr>
          <w:rFonts w:ascii="Times New Roman" w:eastAsia="Times New Roman" w:hAnsi="Times New Roman" w:cs="Times New Roman"/>
          <w:snapToGrid w:val="0"/>
        </w:rPr>
        <w:t>OCD-a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te kontrolom „na licu mjesta“ od strane službenika Upravnog odjela za društvene djelatnosti Grada Koprivnice.</w:t>
      </w:r>
    </w:p>
    <w:p w:rsidR="00856C30" w:rsidRPr="0004117A" w:rsidRDefault="00856C30" w:rsidP="00A769C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857F61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OCD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7C5FCA">
        <w:rPr>
          <w:rFonts w:ascii="Times New Roman" w:eastAsia="Times New Roman" w:hAnsi="Times New Roman" w:cs="Times New Roman"/>
          <w:snapToGrid w:val="0"/>
        </w:rPr>
        <w:t>15</w:t>
      </w:r>
      <w:r w:rsidR="005E7555" w:rsidRPr="007C5FCA">
        <w:rPr>
          <w:rFonts w:ascii="Times New Roman" w:eastAsia="Times New Roman" w:hAnsi="Times New Roman" w:cs="Times New Roman"/>
          <w:snapToGrid w:val="0"/>
        </w:rPr>
        <w:t>. prosinca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BA4CC1">
        <w:rPr>
          <w:rFonts w:ascii="Times New Roman" w:eastAsia="Times New Roman" w:hAnsi="Times New Roman" w:cs="Times New Roman"/>
          <w:snapToGrid w:val="0"/>
        </w:rPr>
        <w:t>8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</w:t>
      </w:r>
      <w:r w:rsidR="008A0313">
        <w:rPr>
          <w:rFonts w:ascii="Times New Roman" w:eastAsia="Times New Roman" w:hAnsi="Times New Roman" w:cs="Times New Roman"/>
          <w:snapToGrid w:val="0"/>
        </w:rPr>
        <w:t>/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projekta koji su sastavni dio dokumentacije ovog Javnog poziva.</w:t>
      </w:r>
    </w:p>
    <w:p w:rsidR="00640168" w:rsidRDefault="00640168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640168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iz kojeg su izvora sufinancirani, s naznakom koja sredstva sufinancira Grad. Obvezno se dostavljaju i dokazi o nastanku troška podmirenog iz sredstava Grada (R1 računi, ugovori o djelu ili ugovori o autorskom honoraru</w:t>
      </w:r>
      <w:r>
        <w:rPr>
          <w:rFonts w:ascii="Times New Roman" w:eastAsia="Times New Roman" w:hAnsi="Times New Roman" w:cs="Times New Roman"/>
          <w:snapToGrid w:val="0"/>
        </w:rPr>
        <w:t>, obračuni honorara ili plaća</w:t>
      </w:r>
      <w:r w:rsidRPr="0004117A">
        <w:rPr>
          <w:rFonts w:ascii="Times New Roman" w:eastAsia="Times New Roman" w:hAnsi="Times New Roman" w:cs="Times New Roman"/>
          <w:snapToGrid w:val="0"/>
        </w:rPr>
        <w:t>) te dokazi o plaćanju istih (preslike naloga o prijenosu, blagajnička izvješća s fotokopijom isplatnice, izvodi sa žiro računa).</w:t>
      </w:r>
    </w:p>
    <w:p w:rsidR="00F34292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F3D44" w:rsidRPr="0004117A" w:rsidRDefault="00FF3D44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E4269" w:rsidRPr="003E4269" w:rsidRDefault="003E4269" w:rsidP="003E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3E4269">
        <w:rPr>
          <w:rFonts w:ascii="Times New Roman" w:eastAsia="Times New Roman" w:hAnsi="Times New Roman" w:cs="Times New Roman"/>
          <w:b/>
          <w:snapToGrid w:val="0"/>
        </w:rPr>
        <w:lastRenderedPageBreak/>
        <w:t>Točka 8. Indikativni kalendar postupka Javnog poziva</w:t>
      </w:r>
    </w:p>
    <w:p w:rsidR="003E4269" w:rsidRPr="003E4269" w:rsidRDefault="003E4269" w:rsidP="003E4269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395"/>
        <w:gridCol w:w="4667"/>
      </w:tblGrid>
      <w:tr w:rsidR="003E4269" w:rsidRPr="003E4269" w:rsidTr="00FF3D44">
        <w:trPr>
          <w:trHeight w:val="510"/>
        </w:trPr>
        <w:tc>
          <w:tcPr>
            <w:tcW w:w="439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b/>
                <w:snapToGrid w:val="0"/>
              </w:rPr>
              <w:t>Faze postupka Javnog poziva</w:t>
            </w:r>
          </w:p>
        </w:tc>
        <w:tc>
          <w:tcPr>
            <w:tcW w:w="4667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b/>
                <w:snapToGrid w:val="0"/>
              </w:rPr>
              <w:t>Rok</w:t>
            </w:r>
          </w:p>
        </w:tc>
      </w:tr>
      <w:tr w:rsidR="003E4269" w:rsidRPr="003E4269" w:rsidTr="00FF3D44">
        <w:trPr>
          <w:trHeight w:val="510"/>
        </w:trPr>
        <w:tc>
          <w:tcPr>
            <w:tcW w:w="439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4667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15.12.201</w:t>
            </w:r>
            <w:r w:rsidR="00FF3D44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., odnosno do iskorištenja sredstava</w:t>
            </w:r>
          </w:p>
        </w:tc>
      </w:tr>
      <w:tr w:rsidR="003E4269" w:rsidRPr="003E4269" w:rsidTr="00FF3D44">
        <w:trPr>
          <w:trHeight w:val="510"/>
        </w:trPr>
        <w:tc>
          <w:tcPr>
            <w:tcW w:w="439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slanje pitanja vezanih uz Javni poziv</w:t>
            </w:r>
          </w:p>
        </w:tc>
        <w:tc>
          <w:tcPr>
            <w:tcW w:w="4667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1.12.201</w:t>
            </w:r>
            <w:r w:rsidR="00FF3D44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3E4269" w:rsidRPr="003E4269" w:rsidTr="00FF3D44">
        <w:trPr>
          <w:trHeight w:val="510"/>
        </w:trPr>
        <w:tc>
          <w:tcPr>
            <w:tcW w:w="439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procjenu prijave koje su zadovoljile propisane uvjete Javnog poziva</w:t>
            </w:r>
          </w:p>
        </w:tc>
        <w:tc>
          <w:tcPr>
            <w:tcW w:w="4667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do 2</w:t>
            </w:r>
            <w:r w:rsidR="00FF3D44"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. svakog mjeseca počevši od 2</w:t>
            </w:r>
            <w:r w:rsidR="00FF3D44"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.2.201</w:t>
            </w:r>
            <w:r w:rsidR="00FF3D44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.g., do roka za slanje prijava</w:t>
            </w:r>
          </w:p>
        </w:tc>
      </w:tr>
      <w:tr w:rsidR="003E4269" w:rsidRPr="003E4269" w:rsidTr="00FF3D44">
        <w:trPr>
          <w:trHeight w:val="510"/>
        </w:trPr>
        <w:tc>
          <w:tcPr>
            <w:tcW w:w="439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procjenu prijava Povjerenstva za ocjenjivanje</w:t>
            </w:r>
          </w:p>
        </w:tc>
        <w:tc>
          <w:tcPr>
            <w:tcW w:w="4667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najkasnije 20 dana od dana procjene prijave koje su zadovoljile propisane uvjete Javnog poziva</w:t>
            </w:r>
          </w:p>
        </w:tc>
      </w:tr>
      <w:tr w:rsidR="003E4269" w:rsidRPr="003E4269" w:rsidTr="00FF3D44">
        <w:trPr>
          <w:trHeight w:val="510"/>
        </w:trPr>
        <w:tc>
          <w:tcPr>
            <w:tcW w:w="439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objavu odluke o dodjeli financijskih sredstava i slanje obavijesti prijaviteljima</w:t>
            </w:r>
          </w:p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667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najkasnije 10 dana od dana procjene prijave Povjerenstva za ocjenjivanje</w:t>
            </w:r>
          </w:p>
        </w:tc>
      </w:tr>
      <w:tr w:rsidR="003E4269" w:rsidRPr="003E4269" w:rsidTr="00FF3D44">
        <w:trPr>
          <w:trHeight w:val="510"/>
        </w:trPr>
        <w:tc>
          <w:tcPr>
            <w:tcW w:w="439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4667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Najkasnije 30 dana od dana objave odluke o dodjeli financijskih sredstava</w:t>
            </w:r>
          </w:p>
        </w:tc>
      </w:tr>
    </w:tbl>
    <w:p w:rsidR="00A46E05" w:rsidRPr="000411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1E6" w:rsidRDefault="000F61E6" w:rsidP="00131D19">
      <w:pPr>
        <w:spacing w:after="0" w:line="240" w:lineRule="auto"/>
      </w:pPr>
      <w:r>
        <w:separator/>
      </w:r>
    </w:p>
  </w:endnote>
  <w:endnote w:type="continuationSeparator" w:id="0">
    <w:p w:rsidR="000F61E6" w:rsidRDefault="000F61E6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752786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CD57A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1E6" w:rsidRDefault="000F61E6" w:rsidP="00131D19">
      <w:pPr>
        <w:spacing w:after="0" w:line="240" w:lineRule="auto"/>
      </w:pPr>
      <w:r>
        <w:separator/>
      </w:r>
    </w:p>
  </w:footnote>
  <w:footnote w:type="continuationSeparator" w:id="0">
    <w:p w:rsidR="000F61E6" w:rsidRDefault="000F61E6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150DB4"/>
    <w:multiLevelType w:val="hybridMultilevel"/>
    <w:tmpl w:val="6AF815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088C"/>
    <w:multiLevelType w:val="hybridMultilevel"/>
    <w:tmpl w:val="A85C641A"/>
    <w:lvl w:ilvl="0" w:tplc="ED768B6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6"/>
  </w:num>
  <w:num w:numId="4">
    <w:abstractNumId w:val="0"/>
  </w:num>
  <w:num w:numId="5">
    <w:abstractNumId w:val="35"/>
  </w:num>
  <w:num w:numId="6">
    <w:abstractNumId w:val="25"/>
  </w:num>
  <w:num w:numId="7">
    <w:abstractNumId w:val="17"/>
  </w:num>
  <w:num w:numId="8">
    <w:abstractNumId w:val="2"/>
  </w:num>
  <w:num w:numId="9">
    <w:abstractNumId w:val="32"/>
  </w:num>
  <w:num w:numId="10">
    <w:abstractNumId w:val="26"/>
  </w:num>
  <w:num w:numId="11">
    <w:abstractNumId w:val="45"/>
  </w:num>
  <w:num w:numId="12">
    <w:abstractNumId w:val="38"/>
  </w:num>
  <w:num w:numId="13">
    <w:abstractNumId w:val="42"/>
  </w:num>
  <w:num w:numId="14">
    <w:abstractNumId w:val="24"/>
  </w:num>
  <w:num w:numId="15">
    <w:abstractNumId w:val="29"/>
  </w:num>
  <w:num w:numId="16">
    <w:abstractNumId w:val="16"/>
  </w:num>
  <w:num w:numId="17">
    <w:abstractNumId w:val="31"/>
  </w:num>
  <w:num w:numId="18">
    <w:abstractNumId w:val="33"/>
  </w:num>
  <w:num w:numId="19">
    <w:abstractNumId w:val="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0"/>
  </w:num>
  <w:num w:numId="24">
    <w:abstractNumId w:val="44"/>
  </w:num>
  <w:num w:numId="25">
    <w:abstractNumId w:val="41"/>
  </w:num>
  <w:num w:numId="26">
    <w:abstractNumId w:val="30"/>
  </w:num>
  <w:num w:numId="27">
    <w:abstractNumId w:val="11"/>
  </w:num>
  <w:num w:numId="28">
    <w:abstractNumId w:val="10"/>
  </w:num>
  <w:num w:numId="29">
    <w:abstractNumId w:val="23"/>
  </w:num>
  <w:num w:numId="30">
    <w:abstractNumId w:val="37"/>
  </w:num>
  <w:num w:numId="31">
    <w:abstractNumId w:val="34"/>
  </w:num>
  <w:num w:numId="32">
    <w:abstractNumId w:val="13"/>
  </w:num>
  <w:num w:numId="33">
    <w:abstractNumId w:val="8"/>
  </w:num>
  <w:num w:numId="34">
    <w:abstractNumId w:val="39"/>
  </w:num>
  <w:num w:numId="35">
    <w:abstractNumId w:val="6"/>
  </w:num>
  <w:num w:numId="36">
    <w:abstractNumId w:val="43"/>
  </w:num>
  <w:num w:numId="37">
    <w:abstractNumId w:val="7"/>
  </w:num>
  <w:num w:numId="38">
    <w:abstractNumId w:val="5"/>
  </w:num>
  <w:num w:numId="39">
    <w:abstractNumId w:val="3"/>
  </w:num>
  <w:num w:numId="40">
    <w:abstractNumId w:val="15"/>
  </w:num>
  <w:num w:numId="41">
    <w:abstractNumId w:val="27"/>
  </w:num>
  <w:num w:numId="42">
    <w:abstractNumId w:val="21"/>
  </w:num>
  <w:num w:numId="43">
    <w:abstractNumId w:val="40"/>
  </w:num>
  <w:num w:numId="44">
    <w:abstractNumId w:val="19"/>
  </w:num>
  <w:num w:numId="45">
    <w:abstractNumId w:val="1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2131F"/>
    <w:rsid w:val="00021447"/>
    <w:rsid w:val="00021E18"/>
    <w:rsid w:val="00022572"/>
    <w:rsid w:val="0002493B"/>
    <w:rsid w:val="00026A9E"/>
    <w:rsid w:val="00036114"/>
    <w:rsid w:val="0004117A"/>
    <w:rsid w:val="0005377C"/>
    <w:rsid w:val="00061B7A"/>
    <w:rsid w:val="0006372B"/>
    <w:rsid w:val="0006582C"/>
    <w:rsid w:val="000678AA"/>
    <w:rsid w:val="00071CFE"/>
    <w:rsid w:val="00077B9D"/>
    <w:rsid w:val="000941B6"/>
    <w:rsid w:val="00097671"/>
    <w:rsid w:val="000A228C"/>
    <w:rsid w:val="000C027F"/>
    <w:rsid w:val="000C2638"/>
    <w:rsid w:val="000C528F"/>
    <w:rsid w:val="000C6647"/>
    <w:rsid w:val="000D5182"/>
    <w:rsid w:val="000E03F9"/>
    <w:rsid w:val="000E1C60"/>
    <w:rsid w:val="000E1FA9"/>
    <w:rsid w:val="000E396B"/>
    <w:rsid w:val="000F3A44"/>
    <w:rsid w:val="000F61E6"/>
    <w:rsid w:val="00107041"/>
    <w:rsid w:val="00113156"/>
    <w:rsid w:val="00115CE7"/>
    <w:rsid w:val="00117EBE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64C2"/>
    <w:rsid w:val="0014687B"/>
    <w:rsid w:val="00156CBC"/>
    <w:rsid w:val="00156E46"/>
    <w:rsid w:val="00160BEF"/>
    <w:rsid w:val="00172340"/>
    <w:rsid w:val="001772AC"/>
    <w:rsid w:val="00184462"/>
    <w:rsid w:val="00194E04"/>
    <w:rsid w:val="001977CB"/>
    <w:rsid w:val="001B5DDC"/>
    <w:rsid w:val="001B77D3"/>
    <w:rsid w:val="001C0910"/>
    <w:rsid w:val="001C28D6"/>
    <w:rsid w:val="001D1840"/>
    <w:rsid w:val="001D2579"/>
    <w:rsid w:val="001E50EC"/>
    <w:rsid w:val="001F4F1F"/>
    <w:rsid w:val="00201DDB"/>
    <w:rsid w:val="00210311"/>
    <w:rsid w:val="00210D8E"/>
    <w:rsid w:val="00214C16"/>
    <w:rsid w:val="00231E3F"/>
    <w:rsid w:val="00234CE7"/>
    <w:rsid w:val="00260FEA"/>
    <w:rsid w:val="00261718"/>
    <w:rsid w:val="00263E5B"/>
    <w:rsid w:val="00265B7E"/>
    <w:rsid w:val="00273A57"/>
    <w:rsid w:val="00281DD2"/>
    <w:rsid w:val="00283B72"/>
    <w:rsid w:val="00285ED3"/>
    <w:rsid w:val="00291328"/>
    <w:rsid w:val="00291CEF"/>
    <w:rsid w:val="002945E4"/>
    <w:rsid w:val="00295C65"/>
    <w:rsid w:val="002A1775"/>
    <w:rsid w:val="002A494B"/>
    <w:rsid w:val="002A49D5"/>
    <w:rsid w:val="002A61F5"/>
    <w:rsid w:val="002B308C"/>
    <w:rsid w:val="002B6EEB"/>
    <w:rsid w:val="002C085A"/>
    <w:rsid w:val="002C49DB"/>
    <w:rsid w:val="002D769E"/>
    <w:rsid w:val="002F1E92"/>
    <w:rsid w:val="002F4A2F"/>
    <w:rsid w:val="003030CC"/>
    <w:rsid w:val="003030E7"/>
    <w:rsid w:val="00316128"/>
    <w:rsid w:val="003172AE"/>
    <w:rsid w:val="00321BE3"/>
    <w:rsid w:val="0032791B"/>
    <w:rsid w:val="00333CD9"/>
    <w:rsid w:val="00337D32"/>
    <w:rsid w:val="0034210A"/>
    <w:rsid w:val="00344263"/>
    <w:rsid w:val="00347E2D"/>
    <w:rsid w:val="00355396"/>
    <w:rsid w:val="00355D2C"/>
    <w:rsid w:val="00357C59"/>
    <w:rsid w:val="00362568"/>
    <w:rsid w:val="0036414C"/>
    <w:rsid w:val="00364B09"/>
    <w:rsid w:val="00377E9D"/>
    <w:rsid w:val="00387BD0"/>
    <w:rsid w:val="00392221"/>
    <w:rsid w:val="003953AD"/>
    <w:rsid w:val="00397A73"/>
    <w:rsid w:val="003A1F24"/>
    <w:rsid w:val="003A7510"/>
    <w:rsid w:val="003B133E"/>
    <w:rsid w:val="003C6B03"/>
    <w:rsid w:val="003E0E6B"/>
    <w:rsid w:val="003E156A"/>
    <w:rsid w:val="003E4269"/>
    <w:rsid w:val="003E4F84"/>
    <w:rsid w:val="003E6738"/>
    <w:rsid w:val="00400A86"/>
    <w:rsid w:val="00401B59"/>
    <w:rsid w:val="0041007E"/>
    <w:rsid w:val="0041062A"/>
    <w:rsid w:val="004123B0"/>
    <w:rsid w:val="00417917"/>
    <w:rsid w:val="004314B0"/>
    <w:rsid w:val="00433CAB"/>
    <w:rsid w:val="00435FB2"/>
    <w:rsid w:val="0044377B"/>
    <w:rsid w:val="00444943"/>
    <w:rsid w:val="00447570"/>
    <w:rsid w:val="0045199E"/>
    <w:rsid w:val="00461E44"/>
    <w:rsid w:val="00467630"/>
    <w:rsid w:val="0047099E"/>
    <w:rsid w:val="00471C83"/>
    <w:rsid w:val="0047517A"/>
    <w:rsid w:val="00480B96"/>
    <w:rsid w:val="00482CB6"/>
    <w:rsid w:val="004859CB"/>
    <w:rsid w:val="0049274A"/>
    <w:rsid w:val="004A0C9E"/>
    <w:rsid w:val="004A2C21"/>
    <w:rsid w:val="004A357A"/>
    <w:rsid w:val="004A49AD"/>
    <w:rsid w:val="004B20E6"/>
    <w:rsid w:val="004B345B"/>
    <w:rsid w:val="004B66A5"/>
    <w:rsid w:val="004C2BE9"/>
    <w:rsid w:val="004E58DD"/>
    <w:rsid w:val="004F29F3"/>
    <w:rsid w:val="00500C31"/>
    <w:rsid w:val="00502D32"/>
    <w:rsid w:val="00510176"/>
    <w:rsid w:val="00520254"/>
    <w:rsid w:val="0052079A"/>
    <w:rsid w:val="005262AF"/>
    <w:rsid w:val="00532301"/>
    <w:rsid w:val="0054337F"/>
    <w:rsid w:val="0056689F"/>
    <w:rsid w:val="0057076F"/>
    <w:rsid w:val="005740D0"/>
    <w:rsid w:val="00582D4C"/>
    <w:rsid w:val="005830AD"/>
    <w:rsid w:val="00592B34"/>
    <w:rsid w:val="0059703A"/>
    <w:rsid w:val="00597B1E"/>
    <w:rsid w:val="005A3181"/>
    <w:rsid w:val="005B10DC"/>
    <w:rsid w:val="005C7AE9"/>
    <w:rsid w:val="005D2ED5"/>
    <w:rsid w:val="005E7555"/>
    <w:rsid w:val="005F044C"/>
    <w:rsid w:val="005F04CD"/>
    <w:rsid w:val="005F65C9"/>
    <w:rsid w:val="006044C9"/>
    <w:rsid w:val="00616F18"/>
    <w:rsid w:val="006209BE"/>
    <w:rsid w:val="00621B99"/>
    <w:rsid w:val="0063016A"/>
    <w:rsid w:val="00637A80"/>
    <w:rsid w:val="00640168"/>
    <w:rsid w:val="00642F18"/>
    <w:rsid w:val="0065478D"/>
    <w:rsid w:val="00655F09"/>
    <w:rsid w:val="00660D02"/>
    <w:rsid w:val="00681325"/>
    <w:rsid w:val="00681448"/>
    <w:rsid w:val="006818DF"/>
    <w:rsid w:val="00693B85"/>
    <w:rsid w:val="00695E3F"/>
    <w:rsid w:val="00697AF2"/>
    <w:rsid w:val="006A010C"/>
    <w:rsid w:val="006B1386"/>
    <w:rsid w:val="006B420E"/>
    <w:rsid w:val="006B5CE0"/>
    <w:rsid w:val="006C1E12"/>
    <w:rsid w:val="006D068D"/>
    <w:rsid w:val="006E1591"/>
    <w:rsid w:val="006E25E8"/>
    <w:rsid w:val="006E5997"/>
    <w:rsid w:val="006E7600"/>
    <w:rsid w:val="0070663C"/>
    <w:rsid w:val="007076DE"/>
    <w:rsid w:val="007246BD"/>
    <w:rsid w:val="00727F62"/>
    <w:rsid w:val="00732DC9"/>
    <w:rsid w:val="00735BE7"/>
    <w:rsid w:val="00751F4D"/>
    <w:rsid w:val="00752786"/>
    <w:rsid w:val="007645C1"/>
    <w:rsid w:val="00767068"/>
    <w:rsid w:val="00767C16"/>
    <w:rsid w:val="007719AC"/>
    <w:rsid w:val="00775922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C5FCA"/>
    <w:rsid w:val="007D31DF"/>
    <w:rsid w:val="007D7FB8"/>
    <w:rsid w:val="007E7F44"/>
    <w:rsid w:val="007F3241"/>
    <w:rsid w:val="007F4526"/>
    <w:rsid w:val="007F52E7"/>
    <w:rsid w:val="0081085D"/>
    <w:rsid w:val="00811A4E"/>
    <w:rsid w:val="00812287"/>
    <w:rsid w:val="00814D48"/>
    <w:rsid w:val="00824718"/>
    <w:rsid w:val="008333EC"/>
    <w:rsid w:val="00835FDF"/>
    <w:rsid w:val="00853317"/>
    <w:rsid w:val="008541A4"/>
    <w:rsid w:val="00856AD7"/>
    <w:rsid w:val="00856C30"/>
    <w:rsid w:val="00857F61"/>
    <w:rsid w:val="0086333E"/>
    <w:rsid w:val="00864129"/>
    <w:rsid w:val="00864FAE"/>
    <w:rsid w:val="0088098E"/>
    <w:rsid w:val="00881A3C"/>
    <w:rsid w:val="00885C9C"/>
    <w:rsid w:val="00894199"/>
    <w:rsid w:val="00896C3C"/>
    <w:rsid w:val="008A0313"/>
    <w:rsid w:val="008A2111"/>
    <w:rsid w:val="008B54A0"/>
    <w:rsid w:val="008C0430"/>
    <w:rsid w:val="008C4ECF"/>
    <w:rsid w:val="008C5B30"/>
    <w:rsid w:val="008E7D89"/>
    <w:rsid w:val="008F1708"/>
    <w:rsid w:val="008F27E6"/>
    <w:rsid w:val="008F757A"/>
    <w:rsid w:val="00900E23"/>
    <w:rsid w:val="009115B0"/>
    <w:rsid w:val="00912D9A"/>
    <w:rsid w:val="00916D32"/>
    <w:rsid w:val="009221D6"/>
    <w:rsid w:val="009243EE"/>
    <w:rsid w:val="009273DD"/>
    <w:rsid w:val="0093376A"/>
    <w:rsid w:val="00935D9F"/>
    <w:rsid w:val="00940391"/>
    <w:rsid w:val="00944012"/>
    <w:rsid w:val="00945833"/>
    <w:rsid w:val="0095277D"/>
    <w:rsid w:val="00955381"/>
    <w:rsid w:val="00955800"/>
    <w:rsid w:val="00957A92"/>
    <w:rsid w:val="00961AE0"/>
    <w:rsid w:val="0096642F"/>
    <w:rsid w:val="009675E5"/>
    <w:rsid w:val="00967C1A"/>
    <w:rsid w:val="0097105A"/>
    <w:rsid w:val="009815E5"/>
    <w:rsid w:val="009853D4"/>
    <w:rsid w:val="00990407"/>
    <w:rsid w:val="0099246C"/>
    <w:rsid w:val="00996CBB"/>
    <w:rsid w:val="00996FAF"/>
    <w:rsid w:val="009971A6"/>
    <w:rsid w:val="009A10B3"/>
    <w:rsid w:val="009A73E7"/>
    <w:rsid w:val="009B110A"/>
    <w:rsid w:val="009B4760"/>
    <w:rsid w:val="009B6612"/>
    <w:rsid w:val="009C6830"/>
    <w:rsid w:val="009D6B78"/>
    <w:rsid w:val="009E0FC1"/>
    <w:rsid w:val="009E2334"/>
    <w:rsid w:val="00A009DA"/>
    <w:rsid w:val="00A1732C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9113E"/>
    <w:rsid w:val="00A92340"/>
    <w:rsid w:val="00AA7802"/>
    <w:rsid w:val="00AB577A"/>
    <w:rsid w:val="00AD16CD"/>
    <w:rsid w:val="00AD2B0A"/>
    <w:rsid w:val="00AE2B6E"/>
    <w:rsid w:val="00AE3391"/>
    <w:rsid w:val="00AE3472"/>
    <w:rsid w:val="00AE3912"/>
    <w:rsid w:val="00AF720A"/>
    <w:rsid w:val="00B032AE"/>
    <w:rsid w:val="00B07030"/>
    <w:rsid w:val="00B3060E"/>
    <w:rsid w:val="00B4189C"/>
    <w:rsid w:val="00B42165"/>
    <w:rsid w:val="00B6100F"/>
    <w:rsid w:val="00B66D4B"/>
    <w:rsid w:val="00B67B34"/>
    <w:rsid w:val="00B71369"/>
    <w:rsid w:val="00B77ADB"/>
    <w:rsid w:val="00B8615F"/>
    <w:rsid w:val="00BA4CC1"/>
    <w:rsid w:val="00BB7956"/>
    <w:rsid w:val="00BC0CF3"/>
    <w:rsid w:val="00BC193F"/>
    <w:rsid w:val="00BC30DB"/>
    <w:rsid w:val="00BC339E"/>
    <w:rsid w:val="00BC43F6"/>
    <w:rsid w:val="00BC446E"/>
    <w:rsid w:val="00BD074B"/>
    <w:rsid w:val="00BE6068"/>
    <w:rsid w:val="00BF1C30"/>
    <w:rsid w:val="00BF3429"/>
    <w:rsid w:val="00C006BE"/>
    <w:rsid w:val="00C0196F"/>
    <w:rsid w:val="00C02873"/>
    <w:rsid w:val="00C0414D"/>
    <w:rsid w:val="00C10029"/>
    <w:rsid w:val="00C11F34"/>
    <w:rsid w:val="00C124CB"/>
    <w:rsid w:val="00C215EB"/>
    <w:rsid w:val="00C23B7E"/>
    <w:rsid w:val="00C27202"/>
    <w:rsid w:val="00C275EC"/>
    <w:rsid w:val="00C32413"/>
    <w:rsid w:val="00C42C99"/>
    <w:rsid w:val="00C42DDD"/>
    <w:rsid w:val="00C53D87"/>
    <w:rsid w:val="00C54A52"/>
    <w:rsid w:val="00C55544"/>
    <w:rsid w:val="00C64D9C"/>
    <w:rsid w:val="00C75AA6"/>
    <w:rsid w:val="00C761A0"/>
    <w:rsid w:val="00C80B19"/>
    <w:rsid w:val="00C8109D"/>
    <w:rsid w:val="00C95F3C"/>
    <w:rsid w:val="00CB0C1D"/>
    <w:rsid w:val="00CB7588"/>
    <w:rsid w:val="00CC2227"/>
    <w:rsid w:val="00CD57AC"/>
    <w:rsid w:val="00CD7A77"/>
    <w:rsid w:val="00CE5447"/>
    <w:rsid w:val="00CE5C16"/>
    <w:rsid w:val="00CE5C78"/>
    <w:rsid w:val="00CF4680"/>
    <w:rsid w:val="00D008D2"/>
    <w:rsid w:val="00D1513C"/>
    <w:rsid w:val="00D20A9B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4660"/>
    <w:rsid w:val="00D75B3A"/>
    <w:rsid w:val="00D76097"/>
    <w:rsid w:val="00D81D48"/>
    <w:rsid w:val="00D85337"/>
    <w:rsid w:val="00DA0BE7"/>
    <w:rsid w:val="00DA2382"/>
    <w:rsid w:val="00DA6D64"/>
    <w:rsid w:val="00DC4630"/>
    <w:rsid w:val="00DC490A"/>
    <w:rsid w:val="00DE3525"/>
    <w:rsid w:val="00DF3D9C"/>
    <w:rsid w:val="00E06CD2"/>
    <w:rsid w:val="00E163B4"/>
    <w:rsid w:val="00E240E6"/>
    <w:rsid w:val="00E255CA"/>
    <w:rsid w:val="00E2617D"/>
    <w:rsid w:val="00E328A7"/>
    <w:rsid w:val="00E42761"/>
    <w:rsid w:val="00E432E2"/>
    <w:rsid w:val="00E44DE6"/>
    <w:rsid w:val="00E502B9"/>
    <w:rsid w:val="00E52FFA"/>
    <w:rsid w:val="00E555A8"/>
    <w:rsid w:val="00E56741"/>
    <w:rsid w:val="00E63CF5"/>
    <w:rsid w:val="00E70195"/>
    <w:rsid w:val="00E704D8"/>
    <w:rsid w:val="00E8112A"/>
    <w:rsid w:val="00E94CC1"/>
    <w:rsid w:val="00EA5E2D"/>
    <w:rsid w:val="00EA63C0"/>
    <w:rsid w:val="00EB5220"/>
    <w:rsid w:val="00EB69F2"/>
    <w:rsid w:val="00EC0676"/>
    <w:rsid w:val="00EC27A4"/>
    <w:rsid w:val="00EC6041"/>
    <w:rsid w:val="00ED736F"/>
    <w:rsid w:val="00EE4991"/>
    <w:rsid w:val="00EE701B"/>
    <w:rsid w:val="00EE7589"/>
    <w:rsid w:val="00F06D7A"/>
    <w:rsid w:val="00F101C8"/>
    <w:rsid w:val="00F1651A"/>
    <w:rsid w:val="00F24190"/>
    <w:rsid w:val="00F34292"/>
    <w:rsid w:val="00F34FBD"/>
    <w:rsid w:val="00F36042"/>
    <w:rsid w:val="00F40E48"/>
    <w:rsid w:val="00F41762"/>
    <w:rsid w:val="00F61919"/>
    <w:rsid w:val="00F72C85"/>
    <w:rsid w:val="00F72FEC"/>
    <w:rsid w:val="00F8251B"/>
    <w:rsid w:val="00F84070"/>
    <w:rsid w:val="00F841CE"/>
    <w:rsid w:val="00F84EC7"/>
    <w:rsid w:val="00F949C6"/>
    <w:rsid w:val="00FA064F"/>
    <w:rsid w:val="00FA0C83"/>
    <w:rsid w:val="00FA471C"/>
    <w:rsid w:val="00FB5265"/>
    <w:rsid w:val="00FC0310"/>
    <w:rsid w:val="00FD66D6"/>
    <w:rsid w:val="00FE14C6"/>
    <w:rsid w:val="00FE5837"/>
    <w:rsid w:val="00FF12A6"/>
    <w:rsid w:val="00FF3D44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3BDD"/>
  <w15:docId w15:val="{9ED5CB6B-0986-496C-A24F-91C0B89D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3E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privnic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ferlindes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0E98-41AB-474F-8801-10A4C7DB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9</cp:revision>
  <cp:lastPrinted>2016-01-12T12:13:00Z</cp:lastPrinted>
  <dcterms:created xsi:type="dcterms:W3CDTF">2018-01-08T10:46:00Z</dcterms:created>
  <dcterms:modified xsi:type="dcterms:W3CDTF">2018-01-08T13:08:00Z</dcterms:modified>
</cp:coreProperties>
</file>