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064EB" w:rsidRDefault="00632B38" w:rsidP="0063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Nacrt </w:t>
            </w:r>
            <w:r w:rsidRPr="00632B38">
              <w:rPr>
                <w:rFonts w:ascii="Times New Roman" w:hAnsi="Times New Roman" w:cs="Times New Roman"/>
              </w:rPr>
              <w:t>Programa javnih potreba u sportu Grada Koprivnice za 2016.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F21196" w:rsidP="0043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financije i poticanje poduzetništva</w:t>
            </w:r>
            <w:bookmarkStart w:id="0" w:name="_GoBack"/>
            <w:bookmarkEnd w:id="0"/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Javne potrebe u sportu za koje se sredstva osiguravaju iz proračuna jedinica lokalne i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područne (regionalne) samouprave su programi, odnosno aktivnosti, poslovi i djelatnosti od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značaja za jedinicu samouprave. Radi ostvarivanja zajedničkih interesa u sportu, na području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jedinica lokalne i područne (regionalne) samouprave osnovane su sportske zajednice. 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Gradu Koprivnici djeluje Zajednica športskih udruga Grada Koprivnice, čije je ustrojstvo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djelokrug rada uređeno Statutom. Svojim djelovanjem Zajednica pridonosi razvoju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promicanju sporta na području grada Koprivnice, poticanju vrhunskog sporta i stvaranju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uvjeta za postizanje vrhunskih sportskih rezultata, a poglavito razvoju sportskih aktivnosti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djece i mladeži, studenata i invalidnih osoba te sportsko rekreacijskih aktivnosti građana,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promicanju odgojnih funkcija sporta, </w:t>
            </w:r>
            <w:proofErr w:type="spellStart"/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fair</w:t>
            </w:r>
            <w:proofErr w:type="spellEnd"/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playa</w:t>
            </w:r>
            <w:proofErr w:type="spellEnd"/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razumijevanja, tolerancije i odgovornosti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kroz bavljenje sportom, širenju olimpijske ideje i jačanju olimpijskog pokreta.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Prema Zakonu o sportu osnovu financiranja sporta čine prihodi koje pravne i fizičke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osobe koje obavljaju sportsku djelatnost ostvare obavljanjem sportske djelatnosti, članarine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koju ostvaruju sportske udruge, dio prihoda od priređivanja igara na sreću i sredstva kojima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jedinice lokalne i područne (regionalne) samouprave i Grad Zagreb i država pomažu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obavljanje sportskih djelatnosti. Jedinice lokalne i područne (regionalne) samouprave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utvrđuju javne potrebe u sportu i za njihovo ostvarivanje osiguravaju financijska sredstva iz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svojih proračuna u skladu s Zakonom.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Javne potrebe u sportu za koje se sredstva osiguravaju iz proračuna Grada Koprivnice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 sportske aktivnosti, poslovi i djelatnosti za koje je određeno da su od značenja za sport 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području Grada Koprivnice a to su: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poticanje i promicanje sporta, osobito sporta djece i mladeži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provođenje dijela programa tjelesne i zdravstvene kulture djece i mladeži,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djelovanje Zajednice sportskih udruga u gradu,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osiguravanje uvjeta za provođenje treninga, organiziranje i provođenje sustava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natjecanja, te opću i posebnu zdravstvenu zaštitu sportaša,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sportsko-rekreacijske aktivnosti građana, </w:t>
            </w:r>
            <w:proofErr w:type="spellStart"/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kineziterapijske</w:t>
            </w:r>
            <w:proofErr w:type="spellEnd"/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aktivnosti, kao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druge sportske aktivnosti koje su u funkciji unapređenja i čuvanja zdravlja i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podizanja psihofizičke sposobnosti građana,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tjelesna kultura i sportske aktivnosti invalida i drugih osoba oštećena zdravlja,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stručni rad u sportu, obrazovna i informacijska djelatnost u sportu, što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predstavlja osnovu ili je u funkciji realizacije Plana rada.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Poticanje i promicanje sporta djece i mladeži smatramo iznimno značajnim, jer 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preko njega prožima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zajednički interes školskog i sportskog sustava u ostvarivanju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zajedničkog cilja, a to je unapređenje zdravog i kreativnog načina života djece i mladeži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Grada Koprivnice. Stoga je pretpostavka za realizaciju postavljenog cilja suradnja škole, koja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raspolaže sportskim prostorom i ima djecu zainteresiranu za bavljenjem sportom i sportskog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kluba, koji ima stručnjake, rekvizite i opremu za ostvarenje sportskog programa primjerenog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uzrastu.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Sportska je djelatnost u velikom broju svjetskih zemalja civilizacijsko dostignuće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utemeljeno na ljudskim potrebama i sposobnostima, etičkim i moralnim načelima 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znanstvenim spoznajama. Na isti način je sportska djelatnost u Hrvatskoj djelatnost od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posebnog interesa, te je ustavna obveza poticati skrb o sportu. Grad Koprivnica sredstvima iz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godišnjeg proračuna sufinancira sportsku djelatnost, a Programom javnih potreba u sportu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iskazuje svoje opredjeljenje i prioritete.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Sport u Koprivnici je dio opće kulture življenja naših građana. Osim što pridonosi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njihovu zdravijem načinu života, općem odgoju i obrazovanju mladih, te gospodarskom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razvoju Grada, neosporno je da je sport zajedno s drugim društvenim djelatnostima činitelj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pravičnog društva i humanih odnosa među ljudima u zajednici. Bavljenje sportom što većeg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broja građana, promidžba sportskim priredbama i postizanje vrhunskih sportskih rezultata</w:t>
            </w:r>
            <w:r w:rsidR="00513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osnovni su motivi ulaganja u sport za razvijenu sredinu kao što je Grad Koprivnica.</w:t>
            </w:r>
          </w:p>
          <w:p w:rsidR="00632B38" w:rsidRPr="00632B38" w:rsidRDefault="00632B38" w:rsidP="00513490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Zajednica športskih udruga Grada Koprivnice kao zajednica sportskih klubova</w:t>
            </w:r>
            <w:r w:rsidR="00513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izrađuje Prijedlog programa javnih potreba u sportu Grada Koprivnice, te ga preko Upravnog</w:t>
            </w:r>
            <w:r w:rsidR="00513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odjela za društvenu djelatnost upućuje Gradskom vijeću na usvajanje. U planiranju aktivnosti</w:t>
            </w:r>
          </w:p>
          <w:p w:rsidR="00632B38" w:rsidRPr="00632B38" w:rsidRDefault="00632B38" w:rsidP="00632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Zajednica športskih udruga Grada Koprivnice prvenstveno vodi računa o potrebama djece i</w:t>
            </w:r>
            <w:r w:rsidR="00513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mladeži te sportaša amatera, o osiguranju osnovnih uvjete za djelovanje amaterskih sportskih</w:t>
            </w:r>
            <w:r w:rsidR="00513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klubova i sportskih škola, te na svojim izvršnim tijelima planira sredstava radi zadovoljenja</w:t>
            </w:r>
            <w:r w:rsidR="00513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potreba građana u području sporta.</w:t>
            </w:r>
          </w:p>
          <w:p w:rsidR="00632B38" w:rsidRPr="00632B38" w:rsidRDefault="00632B38" w:rsidP="00513490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Sredstva za provođenje javnih potreba u sportu Grada Koprivnice za 2016. godinu</w:t>
            </w:r>
            <w:r w:rsidR="00513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izdvajaju se iz Proračuna Grada Koprivnice na račun Zajednice športskih udruga Grada</w:t>
            </w:r>
            <w:r w:rsidR="00513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Koprivnice. Zajednica športskih udruga raspodjeljuje sredstva korisnicima u skladu sa</w:t>
            </w:r>
            <w:r w:rsidR="00513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Programom javnih potreba, utvrđenim kriterijima i pravilnicima Zajednice, te o svom radu i</w:t>
            </w:r>
            <w:r w:rsidR="00513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2B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utrošku sredstava podnosi godišnje izvješće Gradskom vijeću.</w:t>
            </w:r>
          </w:p>
          <w:p w:rsidR="00CC1E03" w:rsidRPr="00B064EB" w:rsidRDefault="00CC1E03" w:rsidP="00632B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B87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742661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proofErr w:type="spellStart"/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dvadeset</w:t>
            </w:r>
            <w:r w:rsidR="00B87CFC">
              <w:rPr>
                <w:rStyle w:val="Istaknuto"/>
                <w:rFonts w:ascii="Times New Roman" w:hAnsi="Times New Roman" w:cs="Times New Roman"/>
                <w:i w:val="0"/>
              </w:rPr>
              <w:t>ijedan</w:t>
            </w:r>
            <w:proofErr w:type="spellEnd"/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dan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 xml:space="preserve"> od 17. studenoga do 7.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B064EB">
              <w:rPr>
                <w:rFonts w:ascii="Times New Roman" w:hAnsi="Times New Roman" w:cs="Times New Roman"/>
              </w:rPr>
              <w:t>Potroško</w:t>
            </w:r>
            <w:proofErr w:type="spellEnd"/>
            <w:r w:rsidRPr="00B064EB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B87CFC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1F" w:rsidRDefault="00E9311F" w:rsidP="00AF63E9">
      <w:pPr>
        <w:spacing w:after="0" w:line="240" w:lineRule="auto"/>
      </w:pPr>
      <w:r>
        <w:separator/>
      </w:r>
    </w:p>
  </w:endnote>
  <w:endnote w:type="continuationSeparator" w:id="0">
    <w:p w:rsidR="00E9311F" w:rsidRDefault="00E9311F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1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1F" w:rsidRDefault="00E9311F" w:rsidP="00AF63E9">
      <w:pPr>
        <w:spacing w:after="0" w:line="240" w:lineRule="auto"/>
      </w:pPr>
      <w:r>
        <w:separator/>
      </w:r>
    </w:p>
  </w:footnote>
  <w:footnote w:type="continuationSeparator" w:id="0">
    <w:p w:rsidR="00E9311F" w:rsidRDefault="00E9311F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4278E"/>
    <w:rsid w:val="00081F39"/>
    <w:rsid w:val="000D4ECD"/>
    <w:rsid w:val="000E1573"/>
    <w:rsid w:val="000F6EE5"/>
    <w:rsid w:val="00117451"/>
    <w:rsid w:val="00135976"/>
    <w:rsid w:val="001911FE"/>
    <w:rsid w:val="001E0F6C"/>
    <w:rsid w:val="00211C13"/>
    <w:rsid w:val="00217B79"/>
    <w:rsid w:val="00236D16"/>
    <w:rsid w:val="0027300D"/>
    <w:rsid w:val="002B044B"/>
    <w:rsid w:val="002C6EC9"/>
    <w:rsid w:val="002E54F8"/>
    <w:rsid w:val="002E788A"/>
    <w:rsid w:val="00347ADB"/>
    <w:rsid w:val="00372F7E"/>
    <w:rsid w:val="0037401C"/>
    <w:rsid w:val="003C5925"/>
    <w:rsid w:val="003F4C4F"/>
    <w:rsid w:val="004347BE"/>
    <w:rsid w:val="0044601C"/>
    <w:rsid w:val="00473573"/>
    <w:rsid w:val="00476322"/>
    <w:rsid w:val="004B5FF1"/>
    <w:rsid w:val="004C0F5D"/>
    <w:rsid w:val="00511FB0"/>
    <w:rsid w:val="00512F2E"/>
    <w:rsid w:val="00513490"/>
    <w:rsid w:val="00530F6B"/>
    <w:rsid w:val="00557ECA"/>
    <w:rsid w:val="00576A91"/>
    <w:rsid w:val="005C7E46"/>
    <w:rsid w:val="005D6BC8"/>
    <w:rsid w:val="005E3715"/>
    <w:rsid w:val="00621994"/>
    <w:rsid w:val="00625D95"/>
    <w:rsid w:val="00627836"/>
    <w:rsid w:val="0063138E"/>
    <w:rsid w:val="00632B38"/>
    <w:rsid w:val="00662305"/>
    <w:rsid w:val="00662CE4"/>
    <w:rsid w:val="00666973"/>
    <w:rsid w:val="006A35E7"/>
    <w:rsid w:val="006C3208"/>
    <w:rsid w:val="006D6C61"/>
    <w:rsid w:val="006E6866"/>
    <w:rsid w:val="00742661"/>
    <w:rsid w:val="007651B5"/>
    <w:rsid w:val="0076574F"/>
    <w:rsid w:val="00783C3D"/>
    <w:rsid w:val="007B63D6"/>
    <w:rsid w:val="007C719B"/>
    <w:rsid w:val="008532C7"/>
    <w:rsid w:val="008677F2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87CFC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9311F"/>
    <w:rsid w:val="00EB2E7C"/>
    <w:rsid w:val="00EB3F7A"/>
    <w:rsid w:val="00EE1800"/>
    <w:rsid w:val="00EE18D1"/>
    <w:rsid w:val="00EE1B1D"/>
    <w:rsid w:val="00F21196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8E00-3496-4E55-BDB3-4455B39B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8</cp:revision>
  <cp:lastPrinted>2015-06-15T10:22:00Z</cp:lastPrinted>
  <dcterms:created xsi:type="dcterms:W3CDTF">2015-12-05T15:54:00Z</dcterms:created>
  <dcterms:modified xsi:type="dcterms:W3CDTF">2015-12-08T06:41:00Z</dcterms:modified>
</cp:coreProperties>
</file>