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C35" w:rsidRDefault="00CF7C35" w:rsidP="00CF7C35">
      <w:pPr>
        <w:jc w:val="both"/>
      </w:pPr>
      <w:r>
        <w:t>Na temelju članka 9a. stavka 4. Zakona o financiranju javnih potreba u kulturi („Narodne novine“ broj 47/90, 27/93 i 38/09), članka 4. i 20. Zakona o tehničkoj kulturi („Narodne novine“ broj 76/93, 11/94 i 38/09) i članka 40. Statuta Grada Koprivnice („Glasnik Grada Koprivnice“ broj 4/09, 1/12, 1/13 i 3/13 – pročišćeni tekst), Gradsko vijeće Grada Koprivnice na ___ sjednici održanoj ____ 2016. godine, donijelo je</w:t>
      </w:r>
    </w:p>
    <w:p w:rsidR="00CF7C35" w:rsidRDefault="00CF7C35" w:rsidP="00CF7C35">
      <w:pPr>
        <w:jc w:val="center"/>
        <w:rPr>
          <w:b/>
        </w:rPr>
      </w:pPr>
    </w:p>
    <w:p w:rsidR="00CF7C35" w:rsidRDefault="00CF7C35" w:rsidP="00CF7C35">
      <w:pPr>
        <w:jc w:val="center"/>
        <w:rPr>
          <w:b/>
        </w:rPr>
      </w:pPr>
    </w:p>
    <w:p w:rsidR="00CF7C35" w:rsidRDefault="00CF7C35" w:rsidP="00CF7C35">
      <w:pPr>
        <w:jc w:val="center"/>
        <w:rPr>
          <w:b/>
        </w:rPr>
      </w:pPr>
      <w:r>
        <w:rPr>
          <w:b/>
        </w:rPr>
        <w:t>PROGRAM</w:t>
      </w:r>
    </w:p>
    <w:p w:rsidR="00CF7C35" w:rsidRDefault="00CF7C35" w:rsidP="00CF7C35">
      <w:pPr>
        <w:jc w:val="center"/>
        <w:rPr>
          <w:b/>
        </w:rPr>
      </w:pPr>
      <w:r>
        <w:rPr>
          <w:b/>
        </w:rPr>
        <w:t xml:space="preserve">o izmjenama Programa javnih potreba u kulturi </w:t>
      </w:r>
    </w:p>
    <w:p w:rsidR="00CF7C35" w:rsidRDefault="00CF7C35" w:rsidP="00CF7C35">
      <w:pPr>
        <w:jc w:val="center"/>
        <w:rPr>
          <w:b/>
        </w:rPr>
      </w:pPr>
      <w:r>
        <w:rPr>
          <w:b/>
        </w:rPr>
        <w:t>Grada Koprivnice za 2016. godinu</w:t>
      </w:r>
    </w:p>
    <w:p w:rsidR="00CF7C35" w:rsidRDefault="00CF7C35" w:rsidP="00CF7C35">
      <w:pPr>
        <w:jc w:val="both"/>
      </w:pPr>
    </w:p>
    <w:p w:rsidR="00CF7C35" w:rsidRDefault="00CF7C35" w:rsidP="00CF7C35">
      <w:pPr>
        <w:jc w:val="both"/>
      </w:pPr>
    </w:p>
    <w:p w:rsidR="00CF7C35" w:rsidRDefault="00CF7C35" w:rsidP="00CF7C35">
      <w:pPr>
        <w:jc w:val="center"/>
        <w:rPr>
          <w:b/>
        </w:rPr>
      </w:pPr>
      <w:r>
        <w:rPr>
          <w:b/>
        </w:rPr>
        <w:t>Članak 1.</w:t>
      </w:r>
    </w:p>
    <w:p w:rsidR="00CF7C35" w:rsidRDefault="00CF7C35" w:rsidP="00CF7C35">
      <w:pPr>
        <w:jc w:val="center"/>
        <w:rPr>
          <w:b/>
        </w:rPr>
      </w:pPr>
    </w:p>
    <w:p w:rsidR="00CF7C35" w:rsidRDefault="00CF7C35" w:rsidP="00CF7C35">
      <w:pPr>
        <w:jc w:val="both"/>
      </w:pPr>
      <w:r>
        <w:tab/>
        <w:t>U Programu javnih potreba u kulturi Grada Koprivnice za 2016. godinu („Glasnik Grada Koprivnice“ broj 6/15),  u članku 2. riječi „te projekte slobodnih umjetnika i ostalih“ zamjenjuju se riječima „projekte slobodnih umjetnika i ostalih, manifestacije u organizaciji Grada Koprivnice“.</w:t>
      </w:r>
    </w:p>
    <w:p w:rsidR="00CF7C35" w:rsidRDefault="00CF7C35" w:rsidP="00CF7C35">
      <w:pPr>
        <w:jc w:val="both"/>
      </w:pPr>
    </w:p>
    <w:p w:rsidR="00CF7C35" w:rsidRDefault="00CF7C35" w:rsidP="00CF7C35">
      <w:pPr>
        <w:jc w:val="both"/>
      </w:pPr>
    </w:p>
    <w:p w:rsidR="00CF7C35" w:rsidRDefault="00CF7C35" w:rsidP="00CF7C35">
      <w:pPr>
        <w:jc w:val="center"/>
      </w:pPr>
      <w:r>
        <w:rPr>
          <w:b/>
        </w:rPr>
        <w:t>Članak 2.</w:t>
      </w:r>
    </w:p>
    <w:p w:rsidR="00CF7C35" w:rsidRDefault="00CF7C35" w:rsidP="00CF7C35">
      <w:pPr>
        <w:jc w:val="both"/>
      </w:pPr>
      <w:r>
        <w:tab/>
        <w:t xml:space="preserve">Članak 3. mijenja se i glasi: </w:t>
      </w:r>
    </w:p>
    <w:p w:rsidR="00CF7C35" w:rsidRDefault="00CF7C35" w:rsidP="00CF7C35">
      <w:pPr>
        <w:jc w:val="both"/>
      </w:pPr>
      <w:r>
        <w:t>„Za javne potrebe u kulturi iz članka 1., stavka 1. ovog Programa, osigurat će se sredstva u Proračunu Grada Koprivnice za programske/projektne djelatnosti drugih institucija registriranih za realizaciju pojedinih programa/projekata iz djelatnosti kulture koji nisu obuhvaćeni redovnom djelatnošću, projekte/programe udruga u kulturi,  projekte/programe slobodnih umjetnika i ostalih, te manifestacije u organizaciji Grada Koprivnice i to kako slijedi:</w:t>
      </w:r>
    </w:p>
    <w:p w:rsidR="00CF7C35" w:rsidRDefault="00CF7C35" w:rsidP="00CF7C35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sufinanciranje programa/projekata u okviru likovne djelatnosti </w:t>
      </w:r>
    </w:p>
    <w:p w:rsidR="00CF7C35" w:rsidRDefault="00CF7C35" w:rsidP="00CF7C35">
      <w:pPr>
        <w:pStyle w:val="Odlomakpopis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PLAN: 70.000,00 kn, </w:t>
      </w:r>
    </w:p>
    <w:p w:rsidR="00CF7C35" w:rsidRDefault="00CF7C35" w:rsidP="00CF7C35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sufinanciranje programa/projekata u okviru muzejsko-galerijske djelatnosti  </w:t>
      </w:r>
    </w:p>
    <w:p w:rsidR="00CF7C35" w:rsidRDefault="00CF7C35" w:rsidP="00CF7C35">
      <w:pPr>
        <w:pStyle w:val="Odlomakpopisa"/>
        <w:ind w:left="5760"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PLAN: 15.000,00 kn,</w:t>
      </w:r>
    </w:p>
    <w:p w:rsidR="00CF7C35" w:rsidRDefault="00CF7C35" w:rsidP="00CF7C35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sufinanciranje programa/projekata u okviru glazbene djelatnosti </w:t>
      </w:r>
    </w:p>
    <w:p w:rsidR="00CF7C35" w:rsidRDefault="00CF7C35" w:rsidP="00CF7C35">
      <w:pPr>
        <w:pStyle w:val="Odlomakpopis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PLAN:140.000,00 kn,</w:t>
      </w:r>
    </w:p>
    <w:p w:rsidR="00CF7C35" w:rsidRDefault="00CF7C35" w:rsidP="00CF7C35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sufinanciranje programa/projekata u okviru glazbeno-scenske i plesne djelatnosti</w:t>
      </w:r>
    </w:p>
    <w:p w:rsidR="00CF7C35" w:rsidRDefault="00CF7C35" w:rsidP="00CF7C35">
      <w:pPr>
        <w:pStyle w:val="Odlomakpopis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PLAN:56.000,00 kn,</w:t>
      </w:r>
    </w:p>
    <w:p w:rsidR="00CF7C35" w:rsidRDefault="00CF7C35" w:rsidP="00CF7C35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sufinanciranje programa/projekata u okviru kazališne djelatnosti </w:t>
      </w:r>
    </w:p>
    <w:p w:rsidR="00CF7C35" w:rsidRDefault="00CF7C35" w:rsidP="00CF7C35">
      <w:pPr>
        <w:pStyle w:val="Odlomakpopis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PLAN:215.000,00 kn,</w:t>
      </w:r>
    </w:p>
    <w:p w:rsidR="00CF7C35" w:rsidRDefault="00CF7C35" w:rsidP="00CF7C35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sufinanciranje programa/projekata u okviru filmske i video djelatnosti</w:t>
      </w:r>
    </w:p>
    <w:p w:rsidR="00CF7C35" w:rsidRDefault="00CF7C35" w:rsidP="00CF7C35">
      <w:pPr>
        <w:pStyle w:val="Odlomakpopis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PLAN:36.000,00 kn, </w:t>
      </w:r>
    </w:p>
    <w:p w:rsidR="00CF7C35" w:rsidRDefault="00CF7C35" w:rsidP="00CF7C35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sufinanciranje programa/projekata u okviru knjižne i nakladničke djelatnosti </w:t>
      </w:r>
    </w:p>
    <w:p w:rsidR="00CF7C35" w:rsidRDefault="00CF7C35" w:rsidP="00CF7C35">
      <w:pPr>
        <w:pStyle w:val="Odlomakpopis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PLAN:35.000,00 kn,</w:t>
      </w:r>
    </w:p>
    <w:p w:rsidR="00CF7C35" w:rsidRDefault="00CF7C35" w:rsidP="00CF7C35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sufinanciranje programa/projekata u okviru knjižnične djelatnosti </w:t>
      </w:r>
    </w:p>
    <w:p w:rsidR="00CF7C35" w:rsidRDefault="00CF7C35" w:rsidP="00CF7C35">
      <w:pPr>
        <w:pStyle w:val="Odlomakpopis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PLAN:35.000,00 kn,</w:t>
      </w:r>
    </w:p>
    <w:p w:rsidR="00CF7C35" w:rsidRDefault="00CF7C35" w:rsidP="00CF7C35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sufinanciranje programa/projekata u okviru novih medijskih kultura </w:t>
      </w:r>
    </w:p>
    <w:p w:rsidR="00CF7C35" w:rsidRDefault="00CF7C35" w:rsidP="00CF7C35">
      <w:pPr>
        <w:pStyle w:val="Odlomakpopis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PLAN:98.000,00 kn,</w:t>
      </w:r>
    </w:p>
    <w:p w:rsidR="00CF7C35" w:rsidRDefault="00CF7C35" w:rsidP="00CF7C35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sufinanciranje programa/projekata u okviru znanstveno-istraživačke djelatnosti</w:t>
      </w:r>
    </w:p>
    <w:p w:rsidR="00CF7C35" w:rsidRDefault="00CF7C35" w:rsidP="00CF7C35">
      <w:pPr>
        <w:pStyle w:val="Odlomakpopis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PLAN:10.000,00 kn,</w:t>
      </w:r>
    </w:p>
    <w:p w:rsidR="00CF7C35" w:rsidRDefault="00CF7C35" w:rsidP="00CF7C35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sufinanciranje programa/projekata u okviru ostalih kulturnih djelatnosti </w:t>
      </w:r>
    </w:p>
    <w:p w:rsidR="00CF7C35" w:rsidRDefault="00CF7C35" w:rsidP="00CF7C35">
      <w:pPr>
        <w:pStyle w:val="Odlomakpopis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PLAN:451.000,00 kn,</w:t>
      </w:r>
    </w:p>
    <w:p w:rsidR="00CF7C35" w:rsidRDefault="00CF7C35" w:rsidP="00CF7C35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sufinanciranje manifestacija u organizaciji Grada Koprivnice</w:t>
      </w:r>
    </w:p>
    <w:p w:rsidR="00CF7C35" w:rsidRDefault="00CF7C35" w:rsidP="00CF7C35">
      <w:pPr>
        <w:pStyle w:val="Odlomakpopis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PLAN: 98.000,00 kn,</w:t>
      </w:r>
    </w:p>
    <w:p w:rsidR="00CF7C35" w:rsidRDefault="00CF7C35" w:rsidP="00CF7C35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sufinanciranje kapaciteta, troškove upravljanja opremom,  i ostale troškove</w:t>
      </w:r>
    </w:p>
    <w:p w:rsidR="00CF7C35" w:rsidRDefault="00CF7C35" w:rsidP="00CF7C35">
      <w:pPr>
        <w:pStyle w:val="Odlomakpopis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PLAN:100.000,00 kn .</w:t>
      </w:r>
    </w:p>
    <w:p w:rsidR="00CF7C35" w:rsidRDefault="00CF7C35" w:rsidP="00CF7C35">
      <w:pPr>
        <w:ind w:firstLine="720"/>
        <w:jc w:val="both"/>
      </w:pPr>
      <w:r>
        <w:t xml:space="preserve">Sredstva osigurana Proračunom Grada Koprivnice iz članka 3. stavka 1. točki 1.-11.. ovog Programa korisnici ostvaruju sukladno odredbama Ugovora koji će biti sklopljen sa korisnikom na temelju odredbi Pravilnika o financiranju javnih potreba Grada Koprivnice („Glasnik Grada Koprivnice“ broj 3/15) i ostalih provedbenih akata Grada Koprivnice. </w:t>
      </w:r>
    </w:p>
    <w:p w:rsidR="00CF7C35" w:rsidRDefault="00CF7C35" w:rsidP="00CF7C35">
      <w:pPr>
        <w:ind w:firstLine="720"/>
        <w:jc w:val="both"/>
      </w:pPr>
      <w:r>
        <w:t xml:space="preserve">Sredstva iz članka 3. točke 11. ovog Programa u iznosu 451.000,00 kn korisnici ostvaruju sukladno zakonskim propisima i odredbama Ugovora koji će biti sklopljen sa korisnikom, a doznačavati će se na žiro račune korisnika: </w:t>
      </w:r>
    </w:p>
    <w:p w:rsidR="00CF7C35" w:rsidRDefault="00CF7C35" w:rsidP="00CF7C35">
      <w:pPr>
        <w:pStyle w:val="Odlomakpopisa"/>
        <w:numPr>
          <w:ilvl w:val="0"/>
          <w:numId w:val="2"/>
        </w:numPr>
        <w:spacing w:after="0"/>
        <w:ind w:left="11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sufinanciranje Sabirnog arhivskog centra Koprivnica, Zajednice tehničke kulture i Turističke zajednice grada Koprivnice – mjesečno u iznosu jedne dvanaestine ukupno osiguranih sredstava proračunom, a sukladno Planu i programu rada za 2016. godinu.</w:t>
      </w:r>
    </w:p>
    <w:p w:rsidR="00CF7C35" w:rsidRDefault="00CF7C35" w:rsidP="00CF7C35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Sredstva iz stavka 1., točaka 12. i 13. ovog članka,  izvršavaju se na temelju vjerodostojne knjigovodstvene dokumentacije ovjerene od Pročelnika upravnog odjela za društvene djelatnosti i europske poslove Grada Koprivnice.“</w:t>
      </w:r>
    </w:p>
    <w:p w:rsidR="00CF7C35" w:rsidRDefault="00CF7C35" w:rsidP="00CF7C35">
      <w:pPr>
        <w:pStyle w:val="Odlomakpopis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F7C35" w:rsidRDefault="00CF7C35" w:rsidP="00CF7C35">
      <w:pPr>
        <w:pStyle w:val="Odlomakpopis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3.</w:t>
      </w:r>
    </w:p>
    <w:p w:rsidR="00CF7C35" w:rsidRDefault="00CF7C35" w:rsidP="00CF7C35">
      <w:pPr>
        <w:pStyle w:val="Odlomakpopisa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CF7C35" w:rsidRDefault="00CF7C35" w:rsidP="00CF7C35">
      <w:pPr>
        <w:pStyle w:val="Odlomakpopisa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Članak 4. mijenja se i glasi:</w:t>
      </w:r>
    </w:p>
    <w:p w:rsidR="00CF7C35" w:rsidRDefault="00CF7C35" w:rsidP="00CF7C35">
      <w:pPr>
        <w:jc w:val="both"/>
      </w:pPr>
      <w:r>
        <w:t>„Javne potrebe u kulturi iz članka 1., stavka 1. ovog Programa koje provode ustanove Grada Koprivnice (Muzej Grada Koprivnice, Knjižnica i čitaonica „</w:t>
      </w:r>
      <w:proofErr w:type="spellStart"/>
      <w:r>
        <w:t>Fran</w:t>
      </w:r>
      <w:proofErr w:type="spellEnd"/>
      <w:r>
        <w:t xml:space="preserve"> Galović“ Koprivnica i Pučko otvoreno učilište Koprivnica), financiraju se iz Proračuna Grada Koprivnice za 2016. godinu. i to  kako slijedi:</w:t>
      </w:r>
    </w:p>
    <w:p w:rsidR="00CF7C35" w:rsidRDefault="00CF7C35" w:rsidP="00CF7C35">
      <w:pPr>
        <w:jc w:val="both"/>
      </w:pPr>
    </w:p>
    <w:p w:rsidR="00CF7C35" w:rsidRDefault="00CF7C35" w:rsidP="00CF7C35">
      <w:pPr>
        <w:ind w:firstLine="720"/>
        <w:jc w:val="both"/>
        <w:rPr>
          <w:b/>
        </w:rPr>
      </w:pPr>
      <w:r>
        <w:rPr>
          <w:b/>
        </w:rPr>
        <w:t>1.      OČUVANJE KULTURNE BAŠTINE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F7C35" w:rsidRDefault="00CF7C35" w:rsidP="00CF7C35">
      <w:pPr>
        <w:jc w:val="both"/>
      </w:pPr>
      <w:r>
        <w:t>1.1.MUZEJ GRADA KOPRIVNICE</w:t>
      </w:r>
      <w:r>
        <w:tab/>
      </w:r>
      <w:r>
        <w:tab/>
      </w:r>
      <w:r>
        <w:tab/>
      </w:r>
      <w:r>
        <w:tab/>
      </w:r>
      <w:r>
        <w:tab/>
        <w:t xml:space="preserve">                     3.957.650,00</w:t>
      </w:r>
    </w:p>
    <w:p w:rsidR="00CF7C35" w:rsidRDefault="00CF7C35" w:rsidP="00CF7C35">
      <w:pPr>
        <w:jc w:val="both"/>
      </w:pPr>
      <w:r>
        <w:t>1.1.1.     TROŠKOVI ZAPOSLENIH</w:t>
      </w:r>
      <w:r>
        <w:tab/>
      </w:r>
      <w:r>
        <w:tab/>
      </w:r>
      <w:r>
        <w:tab/>
      </w:r>
      <w:r>
        <w:tab/>
      </w:r>
      <w:r>
        <w:tab/>
        <w:t xml:space="preserve">                     1.672.800,00</w:t>
      </w:r>
    </w:p>
    <w:p w:rsidR="00CF7C35" w:rsidRDefault="00CF7C35" w:rsidP="00CF7C35">
      <w:pPr>
        <w:jc w:val="both"/>
      </w:pPr>
      <w:r>
        <w:t xml:space="preserve">1.1.2.     MATERIJALNI TROŠKOVI </w:t>
      </w:r>
      <w:r>
        <w:tab/>
      </w:r>
      <w:r>
        <w:tab/>
      </w:r>
      <w:r>
        <w:tab/>
      </w:r>
      <w:r>
        <w:tab/>
        <w:t xml:space="preserve">                        619.800,00</w:t>
      </w:r>
    </w:p>
    <w:p w:rsidR="00CF7C35" w:rsidRDefault="00CF7C35" w:rsidP="00CF7C35">
      <w:pPr>
        <w:jc w:val="both"/>
      </w:pPr>
      <w:r>
        <w:t>1.1.3.     PROGRAM ZAŠTITE KULTURNE BAŠTINE</w:t>
      </w:r>
      <w:r>
        <w:tab/>
      </w:r>
      <w:r>
        <w:tab/>
      </w:r>
      <w:r>
        <w:tab/>
        <w:t xml:space="preserve">            198.000,00</w:t>
      </w:r>
    </w:p>
    <w:p w:rsidR="00CF7C35" w:rsidRDefault="00CF7C35" w:rsidP="00CF7C35">
      <w:pPr>
        <w:jc w:val="both"/>
      </w:pPr>
      <w:r>
        <w:t>1.1.4.     PROGRAM MUZEJSKO GALERIJSKE DJELATNOSTI</w:t>
      </w:r>
      <w:r>
        <w:tab/>
        <w:t xml:space="preserve">                     1.105.800,00</w:t>
      </w:r>
    </w:p>
    <w:p w:rsidR="00CF7C35" w:rsidRDefault="00CF7C35" w:rsidP="00CF7C35">
      <w:pPr>
        <w:jc w:val="both"/>
      </w:pPr>
      <w:r>
        <w:t>1.1.5.     PROGRAM KNJIŽNIČNE DJELATNOSTI</w:t>
      </w:r>
      <w:r>
        <w:tab/>
      </w:r>
      <w:r>
        <w:tab/>
      </w:r>
      <w:r>
        <w:tab/>
        <w:t xml:space="preserve">                5.000,00</w:t>
      </w:r>
    </w:p>
    <w:p w:rsidR="00CF7C35" w:rsidRDefault="00CF7C35" w:rsidP="00CF7C35">
      <w:pPr>
        <w:jc w:val="both"/>
      </w:pPr>
      <w:r>
        <w:t>1.1.6.     PROGRAM NAKLADNIČKE DJELATNOSTI</w:t>
      </w:r>
      <w:r>
        <w:tab/>
      </w:r>
      <w:r>
        <w:tab/>
      </w:r>
      <w:r>
        <w:tab/>
        <w:t xml:space="preserve">              44.000,00</w:t>
      </w:r>
    </w:p>
    <w:p w:rsidR="00CF7C35" w:rsidRDefault="00CF7C35" w:rsidP="00CF7C35">
      <w:pPr>
        <w:jc w:val="both"/>
      </w:pPr>
      <w:r>
        <w:t>1.1.7.     GALERIJA HLEBINE</w:t>
      </w:r>
      <w:r>
        <w:tab/>
      </w:r>
      <w:r>
        <w:tab/>
      </w:r>
      <w:r>
        <w:tab/>
      </w:r>
      <w:r>
        <w:tab/>
      </w:r>
      <w:r>
        <w:tab/>
        <w:t xml:space="preserve">                        312.250,00</w:t>
      </w:r>
    </w:p>
    <w:p w:rsidR="00CF7C35" w:rsidRDefault="00CF7C35" w:rsidP="00CF7C35">
      <w:pPr>
        <w:jc w:val="both"/>
      </w:pPr>
    </w:p>
    <w:p w:rsidR="00CF7C35" w:rsidRDefault="00CF7C35" w:rsidP="00CF7C35">
      <w:pPr>
        <w:jc w:val="both"/>
      </w:pPr>
      <w:r>
        <w:tab/>
      </w:r>
      <w:r>
        <w:tab/>
      </w:r>
      <w:r>
        <w:tab/>
      </w:r>
      <w:r>
        <w:tab/>
      </w:r>
    </w:p>
    <w:p w:rsidR="00CF7C35" w:rsidRDefault="00CF7C35" w:rsidP="00CF7C35">
      <w:pPr>
        <w:ind w:firstLine="720"/>
        <w:jc w:val="both"/>
        <w:rPr>
          <w:b/>
        </w:rPr>
      </w:pPr>
      <w:r>
        <w:rPr>
          <w:b/>
        </w:rPr>
        <w:t>2.      KNJIŽNIČNA I KNJIŽEVNO NAKLADNIČKA DJELATNOST</w:t>
      </w:r>
      <w:r>
        <w:rPr>
          <w:b/>
        </w:rPr>
        <w:tab/>
      </w:r>
      <w:r>
        <w:rPr>
          <w:b/>
        </w:rPr>
        <w:tab/>
      </w:r>
    </w:p>
    <w:p w:rsidR="00CF7C35" w:rsidRDefault="00CF7C35" w:rsidP="00CF7C35">
      <w:pPr>
        <w:jc w:val="both"/>
      </w:pPr>
      <w:r>
        <w:lastRenderedPageBreak/>
        <w:t>2.1.   KNJIŽNICA I ČITAONICA „FRAN GALOVIĆ“ KOPRIVNICA           4.799.800,00</w:t>
      </w:r>
    </w:p>
    <w:p w:rsidR="00CF7C35" w:rsidRDefault="00CF7C35" w:rsidP="00CF7C35">
      <w:pPr>
        <w:jc w:val="both"/>
      </w:pPr>
      <w:r>
        <w:t>2.1.1.     TROŠKOVI ZAPOSLENIH</w:t>
      </w:r>
      <w:r>
        <w:tab/>
      </w:r>
      <w:r>
        <w:tab/>
      </w:r>
      <w:r>
        <w:tab/>
      </w:r>
      <w:r>
        <w:tab/>
      </w:r>
      <w:r>
        <w:tab/>
        <w:t xml:space="preserve">                  2.273.100,00</w:t>
      </w:r>
    </w:p>
    <w:p w:rsidR="00CF7C35" w:rsidRDefault="00CF7C35" w:rsidP="00CF7C35">
      <w:pPr>
        <w:jc w:val="both"/>
      </w:pPr>
      <w:r>
        <w:t>2.1.2.     MATERIJALNI TROŠKOVI</w:t>
      </w:r>
      <w:r>
        <w:tab/>
      </w:r>
      <w:r>
        <w:tab/>
      </w:r>
      <w:r>
        <w:tab/>
      </w:r>
      <w:r>
        <w:tab/>
      </w:r>
      <w:r>
        <w:tab/>
        <w:t xml:space="preserve">         611.350,00</w:t>
      </w:r>
    </w:p>
    <w:p w:rsidR="00CF7C35" w:rsidRDefault="00CF7C35" w:rsidP="00CF7C35">
      <w:pPr>
        <w:jc w:val="both"/>
      </w:pPr>
      <w:r>
        <w:t>2.1.3.     NABAVA OPREME</w:t>
      </w:r>
      <w:r>
        <w:tab/>
      </w:r>
      <w:r>
        <w:tab/>
      </w:r>
      <w:r>
        <w:tab/>
      </w:r>
      <w:r>
        <w:tab/>
      </w:r>
      <w:r>
        <w:tab/>
        <w:t xml:space="preserve">                       63.800,00</w:t>
      </w:r>
    </w:p>
    <w:p w:rsidR="00CF7C35" w:rsidRDefault="00CF7C35" w:rsidP="00CF7C35">
      <w:pPr>
        <w:jc w:val="both"/>
      </w:pPr>
      <w:r>
        <w:t>2.1.4.     NABAVA KNJIGA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585.000,00</w:t>
      </w:r>
    </w:p>
    <w:p w:rsidR="00CF7C35" w:rsidRDefault="00CF7C35" w:rsidP="00CF7C35">
      <w:pPr>
        <w:jc w:val="both"/>
      </w:pPr>
      <w:r>
        <w:t>2.1.5.     PROGRAM KNJIŽEVNO NAKLADNIČKE DJELATNOSTI</w:t>
      </w:r>
      <w:r>
        <w:tab/>
        <w:t xml:space="preserve">           71.200,00</w:t>
      </w:r>
    </w:p>
    <w:p w:rsidR="00CF7C35" w:rsidRDefault="00CF7C35" w:rsidP="00CF7C35">
      <w:pPr>
        <w:jc w:val="both"/>
      </w:pPr>
      <w:r>
        <w:t>2.1.6.     PROGRAM BIBLIOBUSNE KNJIŽNIČNE DJELATNOSTI</w:t>
      </w:r>
      <w:r>
        <w:tab/>
        <w:t xml:space="preserve">         349.850,00</w:t>
      </w:r>
    </w:p>
    <w:p w:rsidR="00CF7C35" w:rsidRDefault="00CF7C35" w:rsidP="00CF7C35">
      <w:pPr>
        <w:jc w:val="both"/>
      </w:pPr>
      <w:r>
        <w:t>2.1.7.     PROGRAM DIGITALIZACIJE</w:t>
      </w:r>
      <w:r>
        <w:tab/>
      </w:r>
      <w:r>
        <w:tab/>
      </w:r>
      <w:r>
        <w:tab/>
      </w:r>
      <w:r>
        <w:tab/>
      </w:r>
      <w:r>
        <w:tab/>
        <w:t xml:space="preserve">           16.500,00</w:t>
      </w:r>
    </w:p>
    <w:p w:rsidR="00CF7C35" w:rsidRDefault="00CF7C35" w:rsidP="00CF7C35">
      <w:pPr>
        <w:jc w:val="both"/>
      </w:pPr>
      <w:r>
        <w:t>2.1.8.     PROGRAM MEĐUNARODNE SURADNJE</w:t>
      </w:r>
      <w:r>
        <w:tab/>
      </w:r>
      <w:r>
        <w:tab/>
      </w:r>
      <w:r>
        <w:tab/>
        <w:t xml:space="preserve">           19.000,00</w:t>
      </w:r>
    </w:p>
    <w:p w:rsidR="00CF7C35" w:rsidRDefault="00CF7C35" w:rsidP="00CF7C35">
      <w:pPr>
        <w:jc w:val="both"/>
      </w:pPr>
      <w:r>
        <w:t xml:space="preserve">2.1.9.     IZRADA GLAVNOG I IDEJNOG RJEŠENJA </w:t>
      </w:r>
    </w:p>
    <w:p w:rsidR="00CF7C35" w:rsidRDefault="00CF7C35" w:rsidP="00CF7C35">
      <w:pPr>
        <w:ind w:firstLine="708"/>
        <w:jc w:val="both"/>
      </w:pPr>
      <w:r>
        <w:t xml:space="preserve">  IZGRADNJE NOVE ZGRADE KNJIŽNICE I ČITAONICE                  810.000,00</w:t>
      </w:r>
    </w:p>
    <w:p w:rsidR="00CF7C35" w:rsidRDefault="00CF7C35" w:rsidP="00CF7C3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7C35" w:rsidRDefault="00CF7C35" w:rsidP="00CF7C3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7C35" w:rsidRDefault="00CF7C35" w:rsidP="00CF7C35">
      <w:pPr>
        <w:ind w:firstLine="720"/>
        <w:jc w:val="both"/>
      </w:pPr>
      <w:r>
        <w:rPr>
          <w:b/>
        </w:rPr>
        <w:t>3.      GLAZBENO – SCENSKA I FILMSKA DJELATNOST</w:t>
      </w:r>
      <w:r>
        <w:rPr>
          <w:b/>
        </w:rPr>
        <w:tab/>
      </w:r>
    </w:p>
    <w:p w:rsidR="00CF7C35" w:rsidRDefault="00CF7C35" w:rsidP="00CF7C35">
      <w:pPr>
        <w:ind w:firstLine="720"/>
        <w:jc w:val="both"/>
      </w:pPr>
      <w:r>
        <w:tab/>
      </w:r>
      <w:r>
        <w:tab/>
      </w:r>
    </w:p>
    <w:p w:rsidR="00CF7C35" w:rsidRDefault="00CF7C35" w:rsidP="00CF7C35">
      <w:pPr>
        <w:jc w:val="both"/>
      </w:pPr>
      <w:r>
        <w:t>3.1.   PUČKO OTVORENO UČILIŠTE KOPRIVNICA</w:t>
      </w:r>
      <w:r>
        <w:tab/>
      </w:r>
      <w:r>
        <w:tab/>
        <w:t xml:space="preserve">                4.167.879,00</w:t>
      </w:r>
    </w:p>
    <w:p w:rsidR="00CF7C35" w:rsidRDefault="00CF7C35" w:rsidP="00CF7C35">
      <w:pPr>
        <w:jc w:val="both"/>
      </w:pPr>
      <w:r>
        <w:t>3.1.1.     TROŠKOVI ZAPOSLENIH</w:t>
      </w:r>
      <w:r>
        <w:tab/>
      </w:r>
      <w:r>
        <w:tab/>
      </w:r>
      <w:r>
        <w:tab/>
      </w:r>
      <w:r>
        <w:tab/>
      </w:r>
      <w:r>
        <w:tab/>
        <w:t xml:space="preserve">                2.080.300,00</w:t>
      </w:r>
    </w:p>
    <w:p w:rsidR="00CF7C35" w:rsidRDefault="00CF7C35" w:rsidP="00CF7C35">
      <w:pPr>
        <w:jc w:val="both"/>
      </w:pPr>
      <w:r>
        <w:t>3.1.2.     MATERIJALNI TROŠKOVI</w:t>
      </w:r>
      <w:r>
        <w:tab/>
      </w:r>
      <w:r>
        <w:tab/>
      </w:r>
      <w:r>
        <w:tab/>
      </w:r>
      <w:r>
        <w:tab/>
      </w:r>
      <w:r>
        <w:tab/>
        <w:t xml:space="preserve">       494.100,00</w:t>
      </w:r>
    </w:p>
    <w:p w:rsidR="00CF7C35" w:rsidRDefault="00CF7C35" w:rsidP="00CF7C35">
      <w:pPr>
        <w:jc w:val="both"/>
      </w:pPr>
      <w:r>
        <w:t>3.1.3.     PROGRAM FILMSKE DJELATNOSTI</w:t>
      </w:r>
      <w:r>
        <w:tab/>
      </w:r>
      <w:r>
        <w:tab/>
      </w:r>
      <w:r>
        <w:tab/>
      </w:r>
      <w:r>
        <w:tab/>
        <w:t xml:space="preserve">       593.479,00</w:t>
      </w:r>
    </w:p>
    <w:p w:rsidR="00CF7C35" w:rsidRDefault="00CF7C35" w:rsidP="00CF7C35">
      <w:pPr>
        <w:jc w:val="both"/>
      </w:pPr>
      <w:r>
        <w:t>3.1.4.</w:t>
      </w:r>
      <w:r>
        <w:tab/>
        <w:t xml:space="preserve">  IZGRADNJA KOTLOVNICA</w:t>
      </w:r>
      <w:r>
        <w:tab/>
      </w:r>
      <w:r>
        <w:tab/>
      </w:r>
      <w:r>
        <w:tab/>
      </w:r>
      <w:r>
        <w:tab/>
      </w:r>
      <w:r>
        <w:tab/>
        <w:t xml:space="preserve">    1.000.000,00“</w:t>
      </w:r>
    </w:p>
    <w:p w:rsidR="00CF7C35" w:rsidRDefault="00CF7C35" w:rsidP="00CF7C35">
      <w:pPr>
        <w:jc w:val="both"/>
      </w:pPr>
    </w:p>
    <w:p w:rsidR="00CF7C35" w:rsidRDefault="00CF7C35" w:rsidP="00CF7C35">
      <w:pPr>
        <w:jc w:val="center"/>
      </w:pPr>
      <w:r>
        <w:rPr>
          <w:b/>
        </w:rPr>
        <w:t>Članak 4.</w:t>
      </w:r>
    </w:p>
    <w:p w:rsidR="00CF7C35" w:rsidRDefault="00CF7C35" w:rsidP="00CF7C35">
      <w:pPr>
        <w:jc w:val="both"/>
      </w:pPr>
    </w:p>
    <w:p w:rsidR="00CF7C35" w:rsidRDefault="00CF7C35" w:rsidP="00CF7C35">
      <w:pPr>
        <w:jc w:val="both"/>
      </w:pPr>
      <w:r>
        <w:tab/>
        <w:t>Ovaj Program stupa na snagu osmog dana od dana objave u „Glasniku Grada Koprivnice“.</w:t>
      </w:r>
    </w:p>
    <w:p w:rsidR="00CF7C35" w:rsidRDefault="00CF7C35" w:rsidP="00CF7C35">
      <w:pPr>
        <w:jc w:val="both"/>
      </w:pPr>
    </w:p>
    <w:p w:rsidR="00CF7C35" w:rsidRDefault="00CF7C35" w:rsidP="00CF7C35">
      <w:r>
        <w:t>KLASA:</w:t>
      </w:r>
      <w:bookmarkStart w:id="0" w:name="Klasa"/>
      <w:r>
        <w:t xml:space="preserve"> </w:t>
      </w:r>
      <w:r>
        <w:fldChar w:fldCharType="begin">
          <w:ffData>
            <w:name w:val="Klasa"/>
            <w:enabled/>
            <w:calcOnExit w:val="0"/>
            <w:textInput>
              <w:default w:val="400-06/15-01/0014"/>
            </w:textInput>
          </w:ffData>
        </w:fldChar>
      </w:r>
      <w:r>
        <w:instrText xml:space="preserve"> FORMTEXT </w:instrText>
      </w:r>
      <w:r>
        <w:fldChar w:fldCharType="separate"/>
      </w:r>
      <w:r>
        <w:t>400-06/15-01/0014</w:t>
      </w:r>
      <w:r>
        <w:fldChar w:fldCharType="end"/>
      </w:r>
      <w:bookmarkEnd w:id="0"/>
    </w:p>
    <w:p w:rsidR="00CF7C35" w:rsidRDefault="00CF7C35" w:rsidP="00CF7C35">
      <w:r>
        <w:t>URBROJ:</w:t>
      </w:r>
      <w:bookmarkStart w:id="1" w:name="Urbroj"/>
      <w:r>
        <w:t xml:space="preserve"> </w:t>
      </w:r>
      <w:r>
        <w:fldChar w:fldCharType="begin">
          <w:ffData>
            <w:name w:val="Urbroj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"/>
    </w:p>
    <w:p w:rsidR="00CF7C35" w:rsidRDefault="00CF7C35" w:rsidP="00CF7C35">
      <w:r>
        <w:t xml:space="preserve">Koprivnica, </w:t>
      </w:r>
      <w:bookmarkStart w:id="2" w:name="Datum"/>
      <w:r>
        <w:fldChar w:fldCharType="begin">
          <w:ffData>
            <w:name w:val="Datum"/>
            <w:enabled/>
            <w:calcOnExit w:val="0"/>
            <w:textInput>
              <w:default w:val="20. lipnja 2016."/>
            </w:textInput>
          </w:ffData>
        </w:fldChar>
      </w:r>
      <w:r>
        <w:instrText xml:space="preserve"> FORMTEXT </w:instrText>
      </w:r>
      <w:r>
        <w:fldChar w:fldCharType="separate"/>
      </w:r>
      <w:r>
        <w:t>20. lipnja 2016.</w:t>
      </w:r>
      <w:r>
        <w:fldChar w:fldCharType="end"/>
      </w:r>
      <w:bookmarkEnd w:id="2"/>
    </w:p>
    <w:p w:rsidR="00CF7C35" w:rsidRDefault="00CF7C35" w:rsidP="00CF7C35">
      <w:pPr>
        <w:ind w:left="4860"/>
      </w:pPr>
    </w:p>
    <w:p w:rsidR="00CF7C35" w:rsidRDefault="00CF7C35" w:rsidP="00CF7C35">
      <w:pPr>
        <w:ind w:left="4320"/>
        <w:jc w:val="center"/>
      </w:pPr>
      <w:r>
        <w:t>PREDSJEDNIK:</w:t>
      </w:r>
    </w:p>
    <w:p w:rsidR="00CF7C35" w:rsidRDefault="00CF7C35" w:rsidP="00CF7C35">
      <w:pPr>
        <w:ind w:left="4320"/>
        <w:jc w:val="center"/>
      </w:pPr>
    </w:p>
    <w:p w:rsidR="00CF7C35" w:rsidRDefault="00CF7C35" w:rsidP="00CF7C35">
      <w:pPr>
        <w:ind w:left="4320"/>
        <w:jc w:val="center"/>
      </w:pPr>
      <w:r>
        <w:t xml:space="preserve">        Zoran </w:t>
      </w:r>
      <w:proofErr w:type="spellStart"/>
      <w:r>
        <w:t>Gošek</w:t>
      </w:r>
      <w:proofErr w:type="spellEnd"/>
      <w:r>
        <w:t>, dipl. ing.</w:t>
      </w:r>
    </w:p>
    <w:p w:rsidR="00CF7C35" w:rsidRDefault="00CF7C35" w:rsidP="00CF7C35">
      <w:pPr>
        <w:jc w:val="both"/>
      </w:pPr>
    </w:p>
    <w:p w:rsidR="00CF7C35" w:rsidRDefault="00CF7C35" w:rsidP="00CF7C35">
      <w:pPr>
        <w:jc w:val="both"/>
      </w:pPr>
    </w:p>
    <w:p w:rsidR="00CF7C35" w:rsidRDefault="00CF7C35" w:rsidP="00CF7C35"/>
    <w:p w:rsidR="00CF7C35" w:rsidRDefault="00CF7C35" w:rsidP="00CF7C35"/>
    <w:p w:rsidR="00CF7C35" w:rsidRDefault="00CF7C35" w:rsidP="00CF7C35"/>
    <w:p w:rsidR="00CF7C35" w:rsidRDefault="00CF7C35" w:rsidP="00CF7C35"/>
    <w:p w:rsidR="00CF7C35" w:rsidRDefault="00CF7C35" w:rsidP="00CF7C35"/>
    <w:p w:rsidR="00CF7C35" w:rsidRDefault="00CF7C35" w:rsidP="00CF7C35"/>
    <w:p w:rsidR="00CF7C35" w:rsidRDefault="00CF7C35" w:rsidP="00CF7C35"/>
    <w:p w:rsidR="00CF7C35" w:rsidRDefault="00CF7C35" w:rsidP="00CF7C35"/>
    <w:p w:rsidR="00CF7C35" w:rsidRDefault="00CF7C35" w:rsidP="00CF7C35"/>
    <w:p w:rsidR="00CF7C35" w:rsidRDefault="00CF7C35" w:rsidP="00CF7C35"/>
    <w:p w:rsidR="00CF7C35" w:rsidRDefault="00CF7C35" w:rsidP="00CF7C35"/>
    <w:p w:rsidR="00CF7C35" w:rsidRDefault="00CF7C35" w:rsidP="00CF7C35"/>
    <w:p w:rsidR="00CF7C35" w:rsidRDefault="00CF7C35" w:rsidP="00CF7C35"/>
    <w:p w:rsidR="00CF7C35" w:rsidRDefault="00CF7C35" w:rsidP="00CF7C35"/>
    <w:p w:rsidR="00CF7C35" w:rsidRDefault="00CF7C35" w:rsidP="00CF7C35"/>
    <w:p w:rsidR="00CF7C35" w:rsidRDefault="00CF7C35" w:rsidP="00CF7C35"/>
    <w:p w:rsidR="00CF7C35" w:rsidRDefault="00CF7C35" w:rsidP="00CF7C35"/>
    <w:p w:rsidR="00CF7C35" w:rsidRDefault="00CF7C35" w:rsidP="00CF7C35"/>
    <w:p w:rsidR="00CF7C35" w:rsidRDefault="00CF7C35" w:rsidP="00CF7C35"/>
    <w:p w:rsidR="00CF7C35" w:rsidRDefault="00CF7C35" w:rsidP="00CF7C35"/>
    <w:p w:rsidR="00CF7C35" w:rsidRDefault="00CF7C35" w:rsidP="00CF7C35">
      <w:pPr>
        <w:jc w:val="center"/>
        <w:rPr>
          <w:b/>
        </w:rPr>
      </w:pPr>
      <w:r>
        <w:rPr>
          <w:b/>
        </w:rPr>
        <w:t>OBRAZLOŽENJE</w:t>
      </w:r>
    </w:p>
    <w:p w:rsidR="00CF7C35" w:rsidRDefault="00CF7C35" w:rsidP="00CF7C35">
      <w:pPr>
        <w:jc w:val="both"/>
        <w:rPr>
          <w:b/>
        </w:rPr>
      </w:pPr>
    </w:p>
    <w:p w:rsidR="00CF7C35" w:rsidRDefault="00CF7C35" w:rsidP="00CF7C35">
      <w:pPr>
        <w:ind w:firstLine="709"/>
        <w:jc w:val="both"/>
      </w:pPr>
      <w:r>
        <w:t xml:space="preserve">Donošenje Programa javnih potreba u kulturi propisano je Zakonom o financiranju javnih potreba u kulturi. Programom se obuhvaćaju svi oblici poticanja i promicanja kulture i kulturnih djelatnosti što pridonose razvitku i unapređivanju svekolikog kulturnog života. Programi obuhvaćaju kulturne djelatnosti, programe i manifestacije od interesa za Grad Koprivnicu. </w:t>
      </w:r>
    </w:p>
    <w:p w:rsidR="00CF7C35" w:rsidRDefault="00CF7C35" w:rsidP="00CF7C35">
      <w:pPr>
        <w:ind w:firstLine="708"/>
        <w:jc w:val="both"/>
      </w:pPr>
      <w:r>
        <w:t>Sukladno iskazanim potrebama, najvažnija područja djelovanja u kulturi su likovna djelatnost, m</w:t>
      </w:r>
      <w:r>
        <w:rPr>
          <w:color w:val="000000"/>
        </w:rPr>
        <w:t xml:space="preserve">uzejsko-galerijska djelatnost ,  glazbena djelatnost, glazbeno-scenska i plesna djelatnost ,  kazališna djelatnost, filmska i video djelatnost,  knjižna i nakladnička djelatnost, knjižnična djelatnost, nova medijska kultura, znanstveno-istraživačka djelatnost i ostale djelatnosti. </w:t>
      </w:r>
    </w:p>
    <w:p w:rsidR="00CF7C35" w:rsidRDefault="00CF7C35" w:rsidP="00CF7C35">
      <w:pPr>
        <w:ind w:firstLine="708"/>
        <w:jc w:val="both"/>
      </w:pPr>
      <w:r>
        <w:t xml:space="preserve">Programe iz područja djelovanja u kulturi planiraju ustanove kulture i druge institucije registrirane za realizaciju pojedinih programa iz djelatnosti kulture, te udruge u kulturi, slobodni umjetnici i ostali. </w:t>
      </w:r>
    </w:p>
    <w:p w:rsidR="00CF7C35" w:rsidRDefault="00CF7C35" w:rsidP="00CF7C35">
      <w:pPr>
        <w:ind w:firstLine="708"/>
        <w:jc w:val="both"/>
      </w:pPr>
      <w:r>
        <w:t xml:space="preserve">Ovim Programom o izmjenama i dopunama Programa javnih potreba u kulturi Grada Koprivnice za 2016. godinu utvrđuju se javne potrebe koje obuhvaćaju djelatnosti, programe i aktivnosti od interesa za Grad Koprivnicu, s ciljem poticanja širenja i razvoja kulturnog života u Gradu Koprivnici, a sve nakon provedenih javnih poziva i izvršenog razdoblja od 6 mjeseci te utvrđene realizacije </w:t>
      </w:r>
      <w:proofErr w:type="spellStart"/>
      <w:r>
        <w:t>programa.</w:t>
      </w:r>
      <w:proofErr w:type="spellEnd"/>
      <w:r>
        <w:t>.</w:t>
      </w:r>
    </w:p>
    <w:p w:rsidR="00CF7C35" w:rsidRDefault="00CF7C35" w:rsidP="00CF7C35">
      <w:pPr>
        <w:ind w:firstLine="709"/>
        <w:jc w:val="both"/>
      </w:pPr>
      <w:r>
        <w:t>Obzirom na važnost svega naprijed navedenog, predlaže se Gradskom vijeću Grada Koprivnice donošenje Programa o izmjenama Programa javnih potreba u kulturi Grada Koprivnice za 2016. godinu.</w:t>
      </w:r>
      <w:bookmarkStart w:id="3" w:name="_GoBack"/>
      <w:bookmarkEnd w:id="3"/>
    </w:p>
    <w:p w:rsidR="00CF7C35" w:rsidRDefault="00CF7C35" w:rsidP="00CF7C35">
      <w:pPr>
        <w:jc w:val="both"/>
      </w:pPr>
      <w:r>
        <w:tab/>
      </w:r>
    </w:p>
    <w:p w:rsidR="00CF7C35" w:rsidRDefault="00CF7C35" w:rsidP="00CF7C35">
      <w:pPr>
        <w:jc w:val="both"/>
      </w:pPr>
    </w:p>
    <w:p w:rsidR="00CF7C35" w:rsidRDefault="00CF7C35" w:rsidP="00CF7C35">
      <w:pPr>
        <w:jc w:val="both"/>
      </w:pPr>
      <w:r>
        <w:t>Nositelj izrade:</w:t>
      </w:r>
      <w:r>
        <w:tab/>
      </w:r>
      <w:r>
        <w:tab/>
      </w:r>
      <w:r>
        <w:tab/>
      </w:r>
      <w:r>
        <w:tab/>
      </w:r>
      <w:r>
        <w:tab/>
      </w:r>
      <w:r>
        <w:tab/>
        <w:t>Predlagatelj akta:</w:t>
      </w:r>
    </w:p>
    <w:p w:rsidR="00CF7C35" w:rsidRDefault="00CF7C35" w:rsidP="00CF7C35">
      <w:pPr>
        <w:jc w:val="both"/>
      </w:pPr>
    </w:p>
    <w:p w:rsidR="00CF7C35" w:rsidRDefault="00CF7C35" w:rsidP="00CF7C35">
      <w:pPr>
        <w:jc w:val="both"/>
      </w:pPr>
      <w:r>
        <w:t xml:space="preserve">Upravni odjel za društvene djelatnosti </w:t>
      </w:r>
      <w:r>
        <w:tab/>
      </w:r>
      <w:r>
        <w:tab/>
      </w:r>
      <w:r>
        <w:tab/>
      </w:r>
      <w:r>
        <w:tab/>
      </w:r>
    </w:p>
    <w:p w:rsidR="00CF7C35" w:rsidRDefault="00CF7C35" w:rsidP="00CF7C35">
      <w:pPr>
        <w:jc w:val="both"/>
      </w:pPr>
      <w:r>
        <w:t xml:space="preserve">i europske poslove </w:t>
      </w:r>
      <w:r>
        <w:tab/>
      </w:r>
      <w:r>
        <w:tab/>
      </w:r>
      <w:r>
        <w:tab/>
      </w:r>
      <w:r>
        <w:tab/>
      </w:r>
      <w:r>
        <w:tab/>
      </w:r>
    </w:p>
    <w:p w:rsidR="00CF7C35" w:rsidRDefault="00CF7C35" w:rsidP="00CF7C35">
      <w:pPr>
        <w:jc w:val="both"/>
      </w:pPr>
    </w:p>
    <w:p w:rsidR="00CF7C35" w:rsidRDefault="00CF7C35" w:rsidP="00CF7C35">
      <w:pPr>
        <w:jc w:val="both"/>
      </w:pPr>
      <w:r>
        <w:t xml:space="preserve">Pročelnik: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Zamjenik koji obnaša dužnost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gradonačelnika:</w:t>
      </w:r>
    </w:p>
    <w:p w:rsidR="00CF7C35" w:rsidRDefault="00CF7C35" w:rsidP="00CF7C35">
      <w:pPr>
        <w:jc w:val="both"/>
      </w:pPr>
    </w:p>
    <w:p w:rsidR="00CF7C35" w:rsidRDefault="00CF7C35" w:rsidP="00CF7C35">
      <w:pPr>
        <w:jc w:val="both"/>
      </w:pPr>
      <w:r>
        <w:t xml:space="preserve">Darko </w:t>
      </w:r>
      <w:proofErr w:type="spellStart"/>
      <w:r>
        <w:t>Ledinski</w:t>
      </w:r>
      <w:proofErr w:type="spellEnd"/>
      <w:r>
        <w:t>, prof.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Mišel</w:t>
      </w:r>
      <w:proofErr w:type="spellEnd"/>
      <w:r>
        <w:t xml:space="preserve"> Jakšić, dipl. oec.</w:t>
      </w:r>
    </w:p>
    <w:p w:rsidR="00CF7C35" w:rsidRDefault="00CF7C35" w:rsidP="00CF7C35">
      <w:pPr>
        <w:ind w:firstLine="708"/>
        <w:jc w:val="both"/>
      </w:pPr>
    </w:p>
    <w:p w:rsidR="00CF7C35" w:rsidRDefault="00CF7C35" w:rsidP="00CF7C35">
      <w:pPr>
        <w:ind w:firstLine="708"/>
        <w:jc w:val="both"/>
      </w:pPr>
    </w:p>
    <w:p w:rsidR="003124FE" w:rsidRDefault="003124FE"/>
    <w:sectPr w:rsidR="00312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83386"/>
    <w:multiLevelType w:val="hybridMultilevel"/>
    <w:tmpl w:val="3D5E8A82"/>
    <w:lvl w:ilvl="0" w:tplc="3A4CD190">
      <w:start w:val="16"/>
      <w:numFmt w:val="bullet"/>
      <w:lvlText w:val="-"/>
      <w:lvlJc w:val="left"/>
      <w:pPr>
        <w:ind w:left="43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>
    <w:nsid w:val="5E2C765B"/>
    <w:multiLevelType w:val="hybridMultilevel"/>
    <w:tmpl w:val="8F24F3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53"/>
    <w:rsid w:val="003124FE"/>
    <w:rsid w:val="00495A53"/>
    <w:rsid w:val="00C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7C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7C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6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1226</Words>
  <Characters>6989</Characters>
  <Application>Microsoft Office Word</Application>
  <DocSecurity>0</DocSecurity>
  <Lines>58</Lines>
  <Paragraphs>16</Paragraphs>
  <ScaleCrop>false</ScaleCrop>
  <Company>Hewlett-Packard Company</Company>
  <LinksUpToDate>false</LinksUpToDate>
  <CharactersWithSpaces>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Potroško Kovačić</dc:creator>
  <cp:keywords/>
  <dc:description/>
  <cp:lastModifiedBy>Marija Potroško Kovačić</cp:lastModifiedBy>
  <cp:revision>2</cp:revision>
  <dcterms:created xsi:type="dcterms:W3CDTF">2016-06-20T13:48:00Z</dcterms:created>
  <dcterms:modified xsi:type="dcterms:W3CDTF">2016-06-20T13:49:00Z</dcterms:modified>
</cp:coreProperties>
</file>