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FF1DC9" w:rsidTr="00E42CBF">
        <w:tc>
          <w:tcPr>
            <w:tcW w:w="9288" w:type="dxa"/>
            <w:gridSpan w:val="3"/>
          </w:tcPr>
          <w:p w:rsidR="00CB6503" w:rsidRPr="00FF1DC9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DC9">
              <w:rPr>
                <w:rFonts w:ascii="Times New Roman" w:hAnsi="Times New Roman" w:cs="Times New Roman"/>
                <w:b/>
              </w:rPr>
              <w:t>IZVJEŠĆE</w:t>
            </w:r>
            <w:r w:rsidR="00BA407D" w:rsidRPr="00FF1DC9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FF1DC9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DC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FF1DC9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FF1DC9" w:rsidRDefault="007C719B" w:rsidP="00434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1DC9">
              <w:rPr>
                <w:rFonts w:ascii="Times New Roman" w:hAnsi="Times New Roman" w:cs="Times New Roman"/>
              </w:rPr>
              <w:t>Nacrt</w:t>
            </w:r>
            <w:r w:rsidR="00BA407D" w:rsidRPr="00FF1DC9">
              <w:rPr>
                <w:rFonts w:ascii="Times New Roman" w:hAnsi="Times New Roman" w:cs="Times New Roman"/>
              </w:rPr>
              <w:t xml:space="preserve"> </w:t>
            </w:r>
            <w:r w:rsidR="002A3377" w:rsidRPr="00FF1DC9">
              <w:rPr>
                <w:rFonts w:ascii="Times New Roman" w:eastAsia="Calibri" w:hAnsi="Times New Roman" w:cs="Times New Roman"/>
                <w:lang w:eastAsia="en-US"/>
              </w:rPr>
              <w:t>Smjernica za organizaciju i razvoj sustava civilne zaštite na području Grada Koprivnice za period od 2016. do 2019.</w:t>
            </w:r>
          </w:p>
          <w:p w:rsidR="00512F2E" w:rsidRPr="00FF1DC9" w:rsidRDefault="00512F2E" w:rsidP="002E54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FF1DC9" w:rsidRDefault="004347BE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Grad Koprivnica</w:t>
            </w:r>
          </w:p>
          <w:p w:rsidR="000D4ECD" w:rsidRPr="00FF1DC9" w:rsidRDefault="002A3377" w:rsidP="004347BE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eastAsia="Calibri" w:hAnsi="Times New Roman" w:cs="Times New Roman"/>
                <w:lang w:eastAsia="en-US"/>
              </w:rPr>
              <w:t>Upravni odjel za financije i poticanje poduzetništva</w:t>
            </w: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557ECA" w:rsidP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FF1DC9" w:rsidRDefault="002B044B" w:rsidP="00434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1DC9">
              <w:rPr>
                <w:rFonts w:ascii="Times New Roman" w:hAnsi="Times New Roman" w:cs="Times New Roman"/>
              </w:rPr>
              <w:t>Sukladno obvezama iz Zakona o pravu na pristup informacijama</w:t>
            </w:r>
            <w:r w:rsidR="005E3715" w:rsidRPr="00FF1DC9">
              <w:rPr>
                <w:rFonts w:ascii="Times New Roman" w:hAnsi="Times New Roman" w:cs="Times New Roman"/>
              </w:rPr>
              <w:t xml:space="preserve"> </w:t>
            </w:r>
            <w:r w:rsidR="00FF1DC9" w:rsidRPr="00FF1DC9">
              <w:rPr>
                <w:rFonts w:ascii="Times New Roman" w:hAnsi="Times New Roman" w:cs="Times New Roman"/>
              </w:rPr>
              <w:t>(„Narodne novine“</w:t>
            </w:r>
            <w:r w:rsidRPr="00FF1DC9">
              <w:rPr>
                <w:rFonts w:ascii="Times New Roman" w:hAnsi="Times New Roman" w:cs="Times New Roman"/>
              </w:rPr>
              <w:t xml:space="preserve"> broj 25/13.</w:t>
            </w:r>
            <w:r w:rsidR="00FF1DC9" w:rsidRPr="00FF1DC9">
              <w:rPr>
                <w:rFonts w:ascii="Times New Roman" w:hAnsi="Times New Roman" w:cs="Times New Roman"/>
              </w:rPr>
              <w:t xml:space="preserve"> i 85/15.</w:t>
            </w:r>
            <w:r w:rsidRPr="00FF1DC9">
              <w:rPr>
                <w:rFonts w:ascii="Times New Roman" w:hAnsi="Times New Roman" w:cs="Times New Roman"/>
              </w:rPr>
              <w:t xml:space="preserve">)  </w:t>
            </w:r>
            <w:r w:rsidR="004347BE" w:rsidRPr="00FF1DC9">
              <w:rPr>
                <w:rFonts w:ascii="Times New Roman" w:hAnsi="Times New Roman" w:cs="Times New Roman"/>
              </w:rPr>
              <w:t xml:space="preserve">Grad Koprivnica proveo je </w:t>
            </w:r>
            <w:r w:rsidRPr="00FF1DC9">
              <w:rPr>
                <w:rFonts w:ascii="Times New Roman" w:hAnsi="Times New Roman" w:cs="Times New Roman"/>
              </w:rPr>
              <w:t xml:space="preserve">javno savjetovanje </w:t>
            </w:r>
            <w:r w:rsidR="002A3377" w:rsidRPr="00FF1DC9">
              <w:rPr>
                <w:rFonts w:ascii="Times New Roman" w:hAnsi="Times New Roman" w:cs="Times New Roman"/>
              </w:rPr>
              <w:t xml:space="preserve">o </w:t>
            </w:r>
            <w:r w:rsidR="002E54F8" w:rsidRPr="00FF1DC9">
              <w:rPr>
                <w:rFonts w:ascii="Times New Roman" w:hAnsi="Times New Roman" w:cs="Times New Roman"/>
              </w:rPr>
              <w:t xml:space="preserve">nacrtu </w:t>
            </w:r>
            <w:r w:rsidR="002A3377" w:rsidRPr="00FF1DC9">
              <w:rPr>
                <w:rFonts w:ascii="Times New Roman" w:eastAsia="Calibri" w:hAnsi="Times New Roman" w:cs="Times New Roman"/>
                <w:lang w:eastAsia="en-US"/>
              </w:rPr>
              <w:t>Smjernica za organizaciju i razvoj sustava civilne zaštite na području Grada Koprivnice za period od 2016. do 2019.</w:t>
            </w:r>
          </w:p>
          <w:p w:rsidR="006A35E7" w:rsidRPr="00FF1DC9" w:rsidRDefault="006A35E7" w:rsidP="002E54F8">
            <w:pPr>
              <w:jc w:val="both"/>
              <w:rPr>
                <w:rFonts w:ascii="Times New Roman" w:hAnsi="Times New Roman" w:cs="Times New Roman"/>
              </w:rPr>
            </w:pPr>
          </w:p>
          <w:p w:rsidR="002A3377" w:rsidRPr="00FF1DC9" w:rsidRDefault="002A3377" w:rsidP="002A3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DC9">
              <w:rPr>
                <w:rFonts w:ascii="Times New Roman" w:eastAsia="Times New Roman" w:hAnsi="Times New Roman" w:cs="Times New Roman"/>
                <w:lang w:eastAsia="en-US"/>
              </w:rPr>
              <w:t>Temeljem članka 17. stavak 1. podstavak 1. Zakona o sustavu civilne zaštite („Narodne novine“ broj 85/15) predstavničko tijelo, na prijedlog izvršnog tijela jedinice lokalne i područne (regionalne) samouprave u postupku donošenja proračuna razmatra i usvaja  smjernice za organizaciju i razvoj sustava civilne zaštite koje se razmatraju i usvajaju svake 4 godine.</w:t>
            </w:r>
          </w:p>
          <w:p w:rsidR="002A3377" w:rsidRPr="00FF1DC9" w:rsidRDefault="002A3377" w:rsidP="002A3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DC9">
              <w:rPr>
                <w:rFonts w:ascii="Times New Roman" w:eastAsia="Times New Roman" w:hAnsi="Times New Roman" w:cs="Times New Roman"/>
                <w:lang w:eastAsia="en-US"/>
              </w:rPr>
              <w:t>Smjernicama za organizaciju i razvoj sustava civilne zaštite Grada Koprivnice za period od 2016. do 2019. utvrđuje se smjer razvoja sustava civilne zaštite.</w:t>
            </w:r>
          </w:p>
          <w:p w:rsidR="002A3377" w:rsidRPr="00FF1DC9" w:rsidRDefault="002A3377" w:rsidP="002A3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1DC9">
              <w:rPr>
                <w:rFonts w:ascii="Times New Roman" w:eastAsia="Times New Roman" w:hAnsi="Times New Roman" w:cs="Times New Roman"/>
                <w:lang w:eastAsia="en-US"/>
              </w:rPr>
              <w:t>Za provedbu ovih smjernica nije potrebno planirati financijska sredstva u Proračunu Grada Koprivnice.</w:t>
            </w:r>
          </w:p>
          <w:p w:rsidR="00CC1E03" w:rsidRPr="00FF1DC9" w:rsidRDefault="00CC1E03" w:rsidP="00621994">
            <w:pPr>
              <w:jc w:val="both"/>
            </w:pP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FF1DC9" w:rsidRDefault="002A3377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studeni</w:t>
            </w:r>
            <w:r w:rsidR="00666973" w:rsidRPr="00FF1DC9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FF1DC9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FF1DC9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FF1DC9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FF1DC9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2A3377" w:rsidRPr="00FF1DC9">
              <w:rPr>
                <w:rStyle w:val="Istaknuto"/>
                <w:rFonts w:ascii="Times New Roman" w:hAnsi="Times New Roman" w:cs="Times New Roman"/>
                <w:i w:val="0"/>
              </w:rPr>
              <w:t>Smjernica</w:t>
            </w:r>
            <w:r w:rsidR="004347BE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FF1DC9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FF1DC9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FF1DC9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2A3377" w:rsidRPr="00FF1DC9">
              <w:rPr>
                <w:rStyle w:val="Istaknuto"/>
                <w:rFonts w:ascii="Times New Roman" w:hAnsi="Times New Roman" w:cs="Times New Roman"/>
                <w:i w:val="0"/>
              </w:rPr>
              <w:t>tridesetijedan</w:t>
            </w:r>
            <w:proofErr w:type="spellEnd"/>
            <w:r w:rsidR="002A3377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FF1DC9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2A3377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 od 29. listopada do 29. studenoga</w:t>
            </w:r>
            <w:r w:rsidR="00CC66E4" w:rsidRPr="00FF1DC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FF1DC9">
              <w:rPr>
                <w:rStyle w:val="Istaknuto"/>
                <w:rFonts w:ascii="Times New Roman" w:hAnsi="Times New Roman" w:cs="Times New Roman"/>
                <w:i w:val="0"/>
              </w:rPr>
              <w:t>2015. godine.</w:t>
            </w:r>
          </w:p>
          <w:p w:rsidR="007651B5" w:rsidRPr="00FF1DC9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FF1DC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FF1DC9">
              <w:rPr>
                <w:rFonts w:ascii="Times New Roman" w:hAnsi="Times New Roman" w:cs="Times New Roman"/>
              </w:rPr>
              <w:t xml:space="preserve"> očitovanja odnosno primjedbe</w:t>
            </w:r>
            <w:r w:rsidRPr="00FF1DC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FF1DC9" w:rsidRDefault="00236D16" w:rsidP="000010F7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FF1DC9">
              <w:rPr>
                <w:rFonts w:ascii="Times New Roman" w:hAnsi="Times New Roman" w:cs="Times New Roman"/>
              </w:rPr>
              <w:t xml:space="preserve">rasprave </w:t>
            </w:r>
            <w:r w:rsidR="00625D95" w:rsidRPr="00FF1DC9">
              <w:rPr>
                <w:rFonts w:ascii="Times New Roman" w:hAnsi="Times New Roman" w:cs="Times New Roman"/>
              </w:rPr>
              <w:t>nije pristiglo</w:t>
            </w:r>
            <w:r w:rsidR="00F47B73" w:rsidRPr="00FF1DC9">
              <w:rPr>
                <w:rFonts w:ascii="Times New Roman" w:hAnsi="Times New Roman" w:cs="Times New Roman"/>
              </w:rPr>
              <w:t xml:space="preserve"> </w:t>
            </w:r>
            <w:r w:rsidR="005D6BC8" w:rsidRPr="00FF1DC9">
              <w:rPr>
                <w:rFonts w:ascii="Times New Roman" w:hAnsi="Times New Roman" w:cs="Times New Roman"/>
              </w:rPr>
              <w:t xml:space="preserve">nijedno </w:t>
            </w:r>
            <w:r w:rsidR="00476322" w:rsidRPr="00FF1DC9">
              <w:rPr>
                <w:rFonts w:ascii="Times New Roman" w:hAnsi="Times New Roman" w:cs="Times New Roman"/>
              </w:rPr>
              <w:t>očitovanje odnosno primjedba</w:t>
            </w:r>
            <w:r w:rsidR="005D6BC8" w:rsidRPr="00FF1DC9">
              <w:rPr>
                <w:rFonts w:ascii="Times New Roman" w:hAnsi="Times New Roman" w:cs="Times New Roman"/>
              </w:rPr>
              <w:t xml:space="preserve"> </w:t>
            </w:r>
            <w:r w:rsidR="00F47B73" w:rsidRPr="00FF1DC9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FF1DC9" w:rsidTr="007C719B">
        <w:tc>
          <w:tcPr>
            <w:tcW w:w="3369" w:type="dxa"/>
          </w:tcPr>
          <w:p w:rsidR="00BA407D" w:rsidRPr="00FF1DC9" w:rsidRDefault="00BA407D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FF1DC9" w:rsidRDefault="00236D16" w:rsidP="007C719B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Provedba</w:t>
            </w:r>
            <w:r w:rsidR="007C719B" w:rsidRPr="00FF1DC9">
              <w:rPr>
                <w:rFonts w:ascii="Times New Roman" w:hAnsi="Times New Roman" w:cs="Times New Roman"/>
              </w:rPr>
              <w:t xml:space="preserve"> internetskog </w:t>
            </w:r>
            <w:r w:rsidRPr="00FF1DC9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FF1DC9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FF1DC9" w:rsidTr="007B26FD">
        <w:tc>
          <w:tcPr>
            <w:tcW w:w="3369" w:type="dxa"/>
          </w:tcPr>
          <w:p w:rsidR="007C719B" w:rsidRPr="00FF1DC9" w:rsidRDefault="007C719B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FF1DC9" w:rsidRDefault="007C719B" w:rsidP="007C719B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Ime i prezime:</w:t>
            </w:r>
          </w:p>
          <w:p w:rsidR="007C719B" w:rsidRPr="00FF1DC9" w:rsidRDefault="004347BE" w:rsidP="007C719B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FF1DC9" w:rsidRDefault="007C719B" w:rsidP="007C719B">
            <w:pPr>
              <w:rPr>
                <w:rFonts w:ascii="Times New Roman" w:hAnsi="Times New Roman" w:cs="Times New Roman"/>
              </w:rPr>
            </w:pPr>
            <w:r w:rsidRPr="00FF1DC9">
              <w:rPr>
                <w:rFonts w:ascii="Times New Roman" w:hAnsi="Times New Roman" w:cs="Times New Roman"/>
              </w:rPr>
              <w:t>Datum:</w:t>
            </w:r>
          </w:p>
          <w:p w:rsidR="00F91726" w:rsidRPr="00FF1DC9" w:rsidRDefault="00FF1DC9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2A3377" w:rsidRPr="00FF1DC9">
              <w:rPr>
                <w:rFonts w:ascii="Times New Roman" w:hAnsi="Times New Roman" w:cs="Times New Roman"/>
              </w:rPr>
              <w:t xml:space="preserve">. studenoga </w:t>
            </w:r>
            <w:r w:rsidR="00F91726" w:rsidRPr="00FF1DC9">
              <w:rPr>
                <w:rFonts w:ascii="Times New Roman" w:hAnsi="Times New Roman" w:cs="Times New Roman"/>
              </w:rPr>
              <w:t>2015.</w:t>
            </w:r>
          </w:p>
        </w:tc>
      </w:tr>
    </w:tbl>
    <w:p w:rsidR="00CC4583" w:rsidRPr="00FF1DC9" w:rsidRDefault="00CC4583">
      <w:pPr>
        <w:rPr>
          <w:rFonts w:ascii="Times New Roman" w:hAnsi="Times New Roman" w:cs="Times New Roman"/>
        </w:rPr>
      </w:pPr>
    </w:p>
    <w:sectPr w:rsidR="00CC4583" w:rsidRPr="00FF1DC9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90" w:rsidRDefault="007F4090" w:rsidP="00AF63E9">
      <w:pPr>
        <w:spacing w:after="0" w:line="240" w:lineRule="auto"/>
      </w:pPr>
      <w:r>
        <w:separator/>
      </w:r>
    </w:p>
  </w:endnote>
  <w:endnote w:type="continuationSeparator" w:id="0">
    <w:p w:rsidR="007F4090" w:rsidRDefault="007F409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90" w:rsidRDefault="007F4090" w:rsidP="00AF63E9">
      <w:pPr>
        <w:spacing w:after="0" w:line="240" w:lineRule="auto"/>
      </w:pPr>
      <w:r>
        <w:separator/>
      </w:r>
    </w:p>
  </w:footnote>
  <w:footnote w:type="continuationSeparator" w:id="0">
    <w:p w:rsidR="007F4090" w:rsidRDefault="007F409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7300D"/>
    <w:rsid w:val="002A3377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7F4090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1DC9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A0DC-E92B-478F-827E-BFD3429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2015-11-26T07:23:00Z</dcterms:created>
  <dcterms:modified xsi:type="dcterms:W3CDTF">2015-11-30T09:44:00Z</dcterms:modified>
</cp:coreProperties>
</file>