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8"/>
      </w:tblGrid>
      <w:tr w:rsidR="00FA21C7" w:rsidRPr="00314117" w:rsidTr="002A76CF">
        <w:trPr>
          <w:trHeight w:val="7280"/>
        </w:trPr>
        <w:tc>
          <w:tcPr>
            <w:tcW w:w="9878" w:type="dxa"/>
          </w:tcPr>
          <w:p w:rsidR="005A01F7" w:rsidRPr="00314117" w:rsidRDefault="00FA21C7" w:rsidP="00D0124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Temeljem članka 17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82/15</w:t>
            </w:r>
            <w:r w:rsidR="00400DA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te članka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>40. Statuta Grada Koprivnice („Glasnik Grada Koprivnice“  broj 4/09., 1/12., 1/13. i 3/13.</w:t>
            </w:r>
            <w:r w:rsidR="00D0124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pročišćeni tekst ), Gradsko vijeće Grada Koprivnice na</w:t>
            </w:r>
            <w:r w:rsidR="0029441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1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. sjednici održanoj dana   </w:t>
            </w:r>
            <w:r w:rsidR="00872F3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1AC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1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prosinac </w:t>
            </w:r>
            <w:r w:rsidR="005A01F7" w:rsidRPr="00151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922021" w:rsidRPr="001514E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5A01F7" w:rsidRPr="003141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godine, donijelo je</w:t>
            </w:r>
          </w:p>
          <w:p w:rsidR="005A01F7" w:rsidRPr="00314117" w:rsidRDefault="005A01F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GRADA </w:t>
            </w:r>
            <w:r w:rsidR="005A01F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</w:t>
            </w:r>
            <w:r w:rsidR="005A01F7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22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GODIN</w:t>
            </w:r>
            <w:r w:rsidR="00E45063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01F7" w:rsidRPr="00314117" w:rsidRDefault="005A01F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FA21C7" w:rsidRPr="00314117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Grada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sukladno razmjeru opasnosti, prijetnji i posljedicama većih nesreća i katastrofa, utvrđenih Procjenom ugroženosti ljudi, okoliša, materijalnih i kulturnih dobara, s ciljem zaštite i spašavanja ljudi, materijalnih dobara te okoliša kao i ravnomjernog razvoja svih nositelja sustava civilne zaštite (vatrogasnih postrojbi, stožera </w:t>
            </w:r>
            <w:r w:rsidR="002A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civilne zaštite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udruga građana od značaja za zaštitu i spašavanje) donosi se Plan razvoja sustava civilne zaštite na području Grada </w:t>
            </w:r>
            <w:r w:rsidR="00E45063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</w:t>
            </w:r>
            <w:r w:rsidR="0032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godinu. </w:t>
            </w:r>
          </w:p>
          <w:p w:rsidR="00E45063" w:rsidRPr="00314117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bi ovaj Plan razvoja bio ostvariv, cijeli proces razvoja povezan je sa mogućnostima financijskih sredstava Proračuna Grada koja će se odvojiti za subjekte u sustavu civilne zaštite. </w:t>
            </w:r>
          </w:p>
          <w:p w:rsidR="00FA21C7" w:rsidRPr="00314117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:rsidR="00CB7C32" w:rsidRPr="00FB4525" w:rsidRDefault="00CB7C32" w:rsidP="00FB4525">
            <w:pPr>
              <w:pStyle w:val="Odlomakpopisa"/>
              <w:numPr>
                <w:ilvl w:val="0"/>
                <w:numId w:val="3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:rsidR="00CB7C32" w:rsidRPr="00314117" w:rsidRDefault="00CB7C32" w:rsidP="007F2BA6">
            <w:pPr>
              <w:spacing w:before="24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Stožer </w:t>
            </w:r>
            <w:r w:rsidR="00B74EDC">
              <w:rPr>
                <w:rFonts w:ascii="Times New Roman" w:hAnsi="Times New Roman" w:cs="Times New Roman"/>
                <w:sz w:val="24"/>
                <w:szCs w:val="24"/>
              </w:rPr>
              <w:t xml:space="preserve"> civilne </w:t>
            </w:r>
            <w:r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zaštite  i postrojbe civilne zaštite trebaju osigurati kontinuirano provođenje sustava za zaštitu i spašavanje.  </w:t>
            </w:r>
          </w:p>
          <w:p w:rsidR="00FA21C7" w:rsidRPr="00314117" w:rsidRDefault="00FA21C7" w:rsidP="00FA21C7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STOŽER CIVILNE ZAŠTITE </w:t>
            </w:r>
          </w:p>
          <w:p w:rsidR="00CB7C32" w:rsidRDefault="00B74EDC" w:rsidP="00E368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5584">
              <w:rPr>
                <w:rFonts w:ascii="Times New Roman" w:hAnsi="Times New Roman" w:cs="Times New Roman"/>
              </w:rPr>
              <w:t>Stožer</w:t>
            </w:r>
            <w:r>
              <w:rPr>
                <w:rFonts w:ascii="Times New Roman" w:hAnsi="Times New Roman" w:cs="Times New Roman"/>
              </w:rPr>
              <w:t xml:space="preserve"> civilne </w:t>
            </w:r>
            <w:r w:rsidRPr="00B45584">
              <w:rPr>
                <w:rFonts w:ascii="Times New Roman" w:hAnsi="Times New Roman" w:cs="Times New Roman"/>
              </w:rPr>
              <w:t xml:space="preserve">zaštite </w:t>
            </w:r>
            <w:r>
              <w:rPr>
                <w:rFonts w:ascii="Times New Roman" w:hAnsi="Times New Roman" w:cs="Times New Roman"/>
              </w:rPr>
              <w:t>Grada Koprivnice</w:t>
            </w:r>
            <w:r w:rsidRPr="00B45584">
              <w:rPr>
                <w:rFonts w:ascii="Times New Roman" w:hAnsi="Times New Roman" w:cs="Times New Roman"/>
              </w:rPr>
              <w:t xml:space="preserve"> broji 16 članova i stručno je, operativno i koordinativno tijelo </w:t>
            </w:r>
            <w:r w:rsidRPr="00B45584">
              <w:rPr>
                <w:rFonts w:ascii="Times New Roman" w:eastAsia="Calibri" w:hAnsi="Times New Roman" w:cs="Times New Roman"/>
              </w:rPr>
              <w:t>za provođenje mjera i aktivnosti civilne zaštite u velikim nesrećama i katastrofama na području Grada Koprivnice</w:t>
            </w:r>
            <w:r>
              <w:rPr>
                <w:rFonts w:ascii="Times New Roman" w:eastAsia="Calibri" w:hAnsi="Times New Roman" w:cs="Times New Roman"/>
              </w:rPr>
              <w:t>. Članovi Stožera imenovani su na mandat do imenovanja novih članova nakon provedenih lokalnih izbora u 2017. godini. Navedeno je sukladno članku 7. Pravilnika o sastavu stožera, načinu rada te uvjetima za imenovanje načelnika, zamjenika načelnika i članova stožera civilne zaštite, kojim članove stožera</w:t>
            </w:r>
            <w:r w:rsidRPr="00B45584">
              <w:rPr>
                <w:rFonts w:ascii="Times New Roman" w:hAnsi="Times New Roman" w:cs="Times New Roman"/>
              </w:rPr>
              <w:t xml:space="preserve"> </w:t>
            </w:r>
            <w:r w:rsidRPr="00B74EDC">
              <w:rPr>
                <w:rFonts w:ascii="Times New Roman" w:hAnsi="Times New Roman" w:cs="Times New Roman"/>
              </w:rPr>
              <w:t>imenuje izvršno tijelo jedinica lokalne i područne (regionalne) samouprave nakon svakih lokalnih izbora najkasnije u roku od 30 dana od dana stupanja na dužnost.</w:t>
            </w:r>
          </w:p>
          <w:p w:rsidR="00B74EDC" w:rsidRPr="00B74EDC" w:rsidRDefault="00B74EDC" w:rsidP="00E36818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21C7" w:rsidRPr="00314117" w:rsidRDefault="007F2BA6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Sukladno odredbama 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Zakona o civilnoj zaštiti donijet će se provedbeni akti,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tada ostaju na sna</w:t>
            </w:r>
            <w:r w:rsidR="00D0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 slijedeći dokumenti donijeti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temelju Zakona o zaštiti i spašavanju:</w:t>
            </w:r>
          </w:p>
          <w:p w:rsidR="002A76CF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Odluka o osnivanju i ustroju  postrojbi civilne zaštite</w:t>
            </w:r>
            <w:r w:rsidR="002A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(donijelo Gradsko vijeće na 19. sjednici  </w:t>
            </w:r>
          </w:p>
          <w:p w:rsidR="00CB7C32" w:rsidRPr="00314117" w:rsidRDefault="002A76CF" w:rsidP="00E368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25.10.2011. godine)</w:t>
            </w:r>
          </w:p>
          <w:p w:rsidR="002A76CF" w:rsidRDefault="002A76CF" w:rsidP="00E36818">
            <w:pPr>
              <w:shd w:val="clear" w:color="auto" w:fill="FFFFFF"/>
              <w:spacing w:after="0" w:line="324" w:lineRule="atLeast"/>
              <w:ind w:right="-20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CB7C32" w:rsidRPr="002A7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A76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 xml:space="preserve">ešenje </w:t>
            </w:r>
            <w:r w:rsidRPr="002A76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 xml:space="preserve">o imenovanju povjerenika civilne zaštite Grada Koprivnice i njihovih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>z</w:t>
            </w:r>
            <w:r w:rsidRPr="002A76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>amjenika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 xml:space="preserve"> (donio   </w:t>
            </w:r>
          </w:p>
          <w:p w:rsidR="002A76CF" w:rsidRPr="002A76CF" w:rsidRDefault="002A76CF" w:rsidP="00E36818">
            <w:pPr>
              <w:shd w:val="clear" w:color="auto" w:fill="FFFFFF"/>
              <w:spacing w:after="0" w:line="324" w:lineRule="atLeast"/>
              <w:ind w:right="-20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 xml:space="preserve">       zamjenik koji obnaša dužnost gradonačelnika 30.6.2016.</w:t>
            </w:r>
            <w:r w:rsidR="00D012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 xml:space="preserve"> godine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hr-HR"/>
              </w:rPr>
              <w:t>)</w:t>
            </w:r>
          </w:p>
          <w:p w:rsidR="002A76CF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7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određivanju pravnih osoba od interesa za sustav civilne zaštite Grada Koprivnice,</w:t>
            </w:r>
          </w:p>
          <w:p w:rsidR="00CB7C32" w:rsidRPr="00314117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Procjena ugroženosti stanovništva, materijalnih i kulturnih dobara</w:t>
            </w:r>
            <w:r w:rsidR="00B7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 Koprivnic</w:t>
            </w:r>
            <w:r w:rsidR="00B7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CB7C32" w:rsidRPr="00314117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Plan zaštite i spašavanja Grada Koprivnice</w:t>
            </w:r>
          </w:p>
          <w:p w:rsidR="00CB7C32" w:rsidRPr="00314117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Plan civilne zaštite  Grada Koprivnice</w:t>
            </w:r>
            <w:r w:rsidR="007F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7C32" w:rsidRPr="00314117" w:rsidRDefault="00CB7C32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172" w:rsidRDefault="00FD3172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3172" w:rsidRDefault="00FD3172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3172" w:rsidRDefault="00FD3172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Default="00FA21C7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ZAŠTITE, POVJERENICI CIVILNE ZAŠTITE </w:t>
            </w:r>
          </w:p>
          <w:p w:rsidR="00FD3172" w:rsidRPr="00314117" w:rsidRDefault="00FD3172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314117" w:rsidRDefault="00FA21C7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FA21C7" w:rsidRPr="00314117" w:rsidRDefault="00B74EDC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svrhu povećanja spremnosti i mogućnosti u provođenju akcija zaštite i spašavanja potrebno je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zvršiti </w:t>
            </w:r>
            <w:proofErr w:type="spellStart"/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smotr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iranje</w:t>
            </w:r>
            <w:proofErr w:type="spellEnd"/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postrojb</w:t>
            </w:r>
            <w:r w:rsidR="00CB7C32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civilne zaštite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C32" w:rsidRDefault="00CB7C32" w:rsidP="00E3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7C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sa DUZS/PUZS Koprivnica – Odjelom za preventivno – planske poslove i MORH – Područnim odsjekom za poslove obrane Koprivnica i Područnim Odjelom za poslove obrane Zagreb, potrebno je kontinuirano vršiti popunjavanje postrojbi civilne zaštite sa vojnim obveznicima starim do 55. godina života  (promjene prebivališta, umrli, invalidi, bolesni i sl.), kao i njihovu smotru i edukaciju.</w:t>
            </w:r>
          </w:p>
          <w:p w:rsidR="00C81D5B" w:rsidRPr="00C81D5B" w:rsidRDefault="00C81D5B" w:rsidP="00E3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Potrebno je nastaviti opremanje postrojbi civilne zaštite osobnom i skupnom opremom u skladu sa raspoloživim sredstvima predviđenim Proračunom.</w:t>
            </w:r>
          </w:p>
          <w:p w:rsidR="0034591A" w:rsidRPr="00C81D5B" w:rsidRDefault="0034591A" w:rsidP="00E368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D3172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Povjereni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civilne zaštite </w:t>
            </w:r>
            <w:r w:rsidR="00CB7C32"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32" w:rsidRPr="00C81D5B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s novim Zakonom o sustavu civilne zaštite („Narodne novine“ broj 82/2015) a prije svega </w:t>
            </w:r>
            <w:r w:rsidR="00CB7C32" w:rsidRPr="00C81D5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C7" w:rsidRPr="00C81D5B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- Djelovanj</w:t>
            </w:r>
            <w:r w:rsidR="00CB7C32" w:rsidRPr="00C81D5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sustava civilne zaštite i načelima sustava civilne zaštite </w:t>
            </w:r>
          </w:p>
          <w:p w:rsidR="00FA21C7" w:rsidRPr="00C81D5B" w:rsidRDefault="00D0124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vezama jedinica lokalne i područne (regionalne) samouprave u provođenju zakonskih obveza definiranih Zakonom o sustavu civilne zaštite </w:t>
            </w:r>
          </w:p>
          <w:p w:rsidR="00FA21C7" w:rsidRPr="00C81D5B" w:rsidRDefault="00D01247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vezama povjerenika civilne zaštite u izvršavanju njihovih zadaća </w:t>
            </w:r>
          </w:p>
          <w:p w:rsidR="00CB7C32" w:rsidRPr="00C81D5B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Rok za izvršenje navedenog je druga polovica 201</w:t>
            </w:r>
            <w:r w:rsidR="002A7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CB7C32" w:rsidRPr="00422029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 xml:space="preserve">Javna vatrogasna postrojba kao okosnica ukupnog sustava zaštite i spašavanja na području Grada i u 2017. godini kao i prethodnih godina treba biti najznačajniji operativni kapacitet sustava zaštite i spašavanja - u spremnosti 24 sata dnevno. 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 xml:space="preserve">U cilju spremnosti i brzog djelovanja vatrogasnih postrojbi za 2017. godinu planirana je kontinuirana edukacija zaposlenika JVP-a za sve vrste intervencija, a zbog povećanog broja tehničkih intervencija spram požarnih potrebno je naglasak staviti na moguće opasnosti u cestovnom i željezničkom prometu, mogućim akcidentima, poplavama i slično. 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>Obzirom na brzi napredak tehnologije mijenjaju se i opasnosti pa je potrebno pratiti novosti vezano uz opasnosti i načinima rješavanja. Stoga je potrebno opremati, osposobljavati i usavršavati vatrogasce u postrojbi JVP, ali i u DVD-ima s područja Grada, a sve prilagoditi prema procjenama i planovima zaštite od požara.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 xml:space="preserve">U JVP  planirana su stalna usavršavanja vatrogasaca u pružanje prve pomoći, usavršavanje za rad hidrauličnim alatima, u prometnim intervencijama, radovima na vodi, intervencijama u slučaju potresa, a potrebno je i planirati združene vježbe gašenja požara, evakuacije i spašavanja sa uključenim svim stručnim službama na značajnijim (kritičnijim) objektima na području grada. 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>U području rada sa članstvom DVD-a posebnu pažnju potrebno je posvetiti vatrogasnoj mladeži, kao potencijalnim budućim operativnim vatrogascima.</w:t>
            </w:r>
          </w:p>
          <w:p w:rsidR="00422029" w:rsidRPr="00422029" w:rsidRDefault="00422029" w:rsidP="00E36818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29">
              <w:rPr>
                <w:rFonts w:ascii="Times New Roman" w:hAnsi="Times New Roman" w:cs="Times New Roman"/>
                <w:sz w:val="24"/>
                <w:szCs w:val="24"/>
              </w:rPr>
              <w:t>Sredstva za decentralizirano financiranje redovne djelatnosti Javne vatrogasne postrojbe Grada, kao i sredstva za financiranje dobrovoljnih vatrogasnih društva planiraju se temeljem članka 43.-45. Zakona o vatrogastvu.</w:t>
            </w:r>
          </w:p>
          <w:p w:rsidR="0031075B" w:rsidRPr="0031075B" w:rsidRDefault="0031075B" w:rsidP="0031075B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7C32" w:rsidRPr="00C81D5B" w:rsidRDefault="00CB7C32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:rsidR="00FA21C7" w:rsidRPr="00C81D5B" w:rsidRDefault="00CB7C32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>Grad Koprivnica ima u  svojem vlasništvu 4 ( četiri ) javna skloništa  i o</w:t>
            </w:r>
            <w:r w:rsidR="00D0124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>da na svom području</w:t>
            </w: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C7"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osigura: </w:t>
            </w:r>
          </w:p>
          <w:p w:rsidR="00FA21C7" w:rsidRPr="00C81D5B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uvjete za sklanjanje ljudi, materijalnih i drugih dobara, </w:t>
            </w:r>
          </w:p>
          <w:p w:rsidR="00FA21C7" w:rsidRPr="00C81D5B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prostore za javna skloništa, </w:t>
            </w:r>
          </w:p>
          <w:p w:rsidR="00FA21C7" w:rsidRPr="00C81D5B" w:rsidRDefault="00FA21C7" w:rsidP="00E36818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sz w:val="24"/>
                <w:szCs w:val="24"/>
              </w:rPr>
              <w:t xml:space="preserve">- održavanje postojećih javnih skloništa. </w:t>
            </w:r>
          </w:p>
          <w:p w:rsidR="00B74EDC" w:rsidRDefault="00B74EDC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obzirom na navedeno</w:t>
            </w:r>
            <w:r w:rsidR="00D01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2017. godine potrebno je izvršiti tehnički pregled skloništa. </w:t>
            </w:r>
          </w:p>
          <w:p w:rsidR="00B74EDC" w:rsidRPr="00852575" w:rsidRDefault="00B74EDC" w:rsidP="00E36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Budući je 2011. godine donijeto rješenje o imenovanju voditelj</w:t>
            </w:r>
            <w:r w:rsidR="00852575" w:rsidRPr="008525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zamjenika </w:t>
            </w:r>
            <w:r w:rsidR="00852575" w:rsidRPr="00852575">
              <w:rPr>
                <w:rFonts w:ascii="Times New Roman" w:hAnsi="Times New Roman" w:cs="Times New Roman"/>
                <w:sz w:val="24"/>
                <w:szCs w:val="24"/>
              </w:rPr>
              <w:t xml:space="preserve">skloništa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potrebno je tijekom 2017. godine donijeti novo rješenje o imenovanju voditelja i zamjenika skloništa.</w:t>
            </w:r>
          </w:p>
          <w:p w:rsidR="00FA21C7" w:rsidRPr="00C81D5B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C7" w:rsidRPr="00C81D5B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UDRUGE GRAĐANA OD ZNAČAJA ZA ZAŠTITU I SPAŠAVANJE </w:t>
            </w:r>
          </w:p>
          <w:p w:rsidR="00CB7C32" w:rsidRPr="00C81D5B" w:rsidRDefault="00CB7C32" w:rsidP="00E3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Zajednica tehničke kulture Grada Koprivnice, Planinarsko društvo Grada Koprivnice</w:t>
            </w:r>
            <w:r w:rsidR="00D0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Odredi izviđača „Bijeli javor“ i </w:t>
            </w:r>
            <w:r w:rsidR="00D0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„</w:t>
            </w:r>
            <w:proofErr w:type="spellStart"/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Kamengrad</w:t>
            </w:r>
            <w:proofErr w:type="spellEnd"/>
            <w:r w:rsidRPr="00C8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“  </w:t>
            </w:r>
            <w:r w:rsidRPr="00C81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svojim aktivnostima i u 201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81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 planiraju nastaviti sa stručnim osposobljavanjem svojih članova</w:t>
            </w:r>
            <w:r w:rsidR="002A7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2017. godini u Proračunu će se osigurati sredstva za financiranje njihovih programskih  aktivnosti, ali i za nabavku opreme koju će moći, uz već postojeću, koristiti i u slučaju izvanrednih situacija.</w:t>
            </w:r>
          </w:p>
          <w:p w:rsidR="00CB7C32" w:rsidRPr="00C81D5B" w:rsidRDefault="00CB7C32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C7" w:rsidRPr="00314117" w:rsidRDefault="00FA21C7" w:rsidP="00FB452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5B">
              <w:rPr>
                <w:rFonts w:ascii="Times New Roman" w:hAnsi="Times New Roman" w:cs="Times New Roman"/>
                <w:b/>
                <w:sz w:val="24"/>
                <w:szCs w:val="24"/>
              </w:rPr>
              <w:t>PRAVNE OSOBE KOJE ĆE PORADI NEKOG INTERESA ZAŠTITE I SPAŠAVANJA STANOVNIŠTVA, MATERI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JALNIH I KULTURNIH DOBARA GRADA </w:t>
            </w:r>
            <w:r w:rsidR="00B14C89"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>KOPRIVNICE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</w:t>
            </w:r>
            <w:r w:rsidR="00B14C89"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1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1C7" w:rsidRPr="00314117" w:rsidRDefault="00D01247" w:rsidP="00E3681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pravnim osobama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(npr. Komunalac d.o.o., KC PLIN d.o.o. ) 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koje će poradi nekog interesa zaštite i spašavanja stanovništva, materijalnih i kulturnih dobara Grada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>dobiti zadaće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C89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C7" w:rsidRPr="00314117">
              <w:rPr>
                <w:rFonts w:ascii="Times New Roman" w:hAnsi="Times New Roman" w:cs="Times New Roman"/>
                <w:sz w:val="24"/>
                <w:szCs w:val="24"/>
              </w:rPr>
              <w:t xml:space="preserve">potrebno je održati sastanak na kojem će se razmotriti zadaće pravnih osoba u sustavu civilne zaštite. </w:t>
            </w:r>
            <w:r w:rsidR="00A279AB">
              <w:rPr>
                <w:rFonts w:ascii="Times New Roman" w:hAnsi="Times New Roman" w:cs="Times New Roman"/>
                <w:sz w:val="24"/>
                <w:szCs w:val="24"/>
              </w:rPr>
              <w:t>U narednom razdoblju definirati snage, raspoloživa materijalno tehnička sredstva i potrebe za dodatnom opremom, usavršavanjem, obukom, vježbama i slično u cilju jačanja jedinstvenog sustava zaštite i spašavanja.</w:t>
            </w:r>
          </w:p>
          <w:p w:rsidR="00FA21C7" w:rsidRPr="00314117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FB4525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:rsidR="00FA21C7" w:rsidRPr="00314117" w:rsidRDefault="00FA21C7" w:rsidP="00FD31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Gradu, pored ostalih subjekata, telekomunikacijska podrška, odnosno sustav veza u kriznim situacijama, </w:t>
            </w:r>
            <w:r w:rsidR="00B14C89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 uzbunjivanja 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pokazao se vrlo bitnim čimbenikom kvalitetnog sustava zaštite i spašavanja, te je stoga potrebno: </w:t>
            </w:r>
          </w:p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nastaviti rad na unaprjeđenju sustava veza svih sudionika zaštite i spašavanja u skladu s normama u Europi, </w:t>
            </w:r>
          </w:p>
          <w:p w:rsidR="00FA21C7" w:rsidRPr="00314117" w:rsidRDefault="00FA21C7" w:rsidP="00314117">
            <w:pPr>
              <w:autoSpaceDE w:val="0"/>
              <w:autoSpaceDN w:val="0"/>
              <w:adjustRightInd w:val="0"/>
              <w:spacing w:after="0" w:line="240" w:lineRule="auto"/>
              <w:ind w:left="426" w:hanging="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nastaviti rad na unaprjeđenju sustava uzbunjivanja stanovništva u slučaju velikih nesreća i katastrofa</w:t>
            </w:r>
            <w:r w:rsidR="00B14C89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FA21C7" w:rsidP="00B14C89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1C7" w:rsidRPr="00FB4525" w:rsidRDefault="00FA21C7" w:rsidP="00FB4525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:rsidR="00FA21C7" w:rsidRPr="00314117" w:rsidRDefault="00314117" w:rsidP="00FD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Zadatak je da se edukacijom podigne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razine svijesti građana kao sudionika sustava civilne zaštite</w:t>
            </w:r>
            <w:r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 iz tog razloga potrebno k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ontinuirano vršiti: </w:t>
            </w:r>
          </w:p>
          <w:p w:rsidR="00314117" w:rsidRPr="00FD3172" w:rsidRDefault="00FA21C7" w:rsidP="00FD3172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upoznavanje građana sa sadržajem Planova zaštite putem javnih rasprava u mjesnim </w:t>
            </w:r>
            <w:r w:rsidR="00314117" w:rsidRPr="00FD3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21C7" w:rsidRPr="00314117" w:rsidRDefault="00FD3172" w:rsidP="00FD317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A21C7" w:rsidRPr="0031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odborima te putem web stranice Grada, </w:t>
            </w:r>
          </w:p>
          <w:p w:rsidR="00FA21C7" w:rsidRPr="00B15F54" w:rsidRDefault="00FA21C7" w:rsidP="00FD3172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potrebnih naputaka (letaka) o postupanju stanovništva u slučaju velikih nesreća i katastrofa naročito za moguće nesreće i katastrofe izazvane poplavama, potresima i opasnim t</w:t>
            </w:r>
            <w:r w:rsidR="00E3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varima u stacionarnim objektima</w:t>
            </w:r>
            <w:r w:rsidR="00E36818" w:rsidRPr="00B1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3DD" w:rsidRDefault="00BC53DD" w:rsidP="007F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72" w:rsidRPr="00314117" w:rsidRDefault="00FD3172" w:rsidP="007F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C7" w:rsidRPr="00FB4525" w:rsidRDefault="00FA21C7" w:rsidP="00FB45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FINANCIRANJE SUSTAVA ZAŠTITE I SPAŠAVANJA </w:t>
      </w:r>
    </w:p>
    <w:p w:rsidR="00210859" w:rsidRPr="00314117" w:rsidRDefault="00FA21C7" w:rsidP="00E368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Prema Zakonu o </w:t>
      </w:r>
      <w:r w:rsidR="00BC53DD">
        <w:rPr>
          <w:rFonts w:ascii="Times New Roman" w:hAnsi="Times New Roman" w:cs="Times New Roman"/>
          <w:color w:val="000000"/>
          <w:sz w:val="24"/>
          <w:szCs w:val="24"/>
        </w:rPr>
        <w:t xml:space="preserve">sustavu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>civiln</w:t>
      </w:r>
      <w:r w:rsidR="00BC53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zaštit</w:t>
      </w:r>
      <w:r w:rsidR="00BC53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izvršno tijelo jedinice lokalne samouprave odgovorno je za osnivanje, razvoj i financiranje, opremanje, osposobljavanje i uvježbavanje operativnih snaga.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Financiranje sustava civilne zaštite po prijedlogu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>Proračun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Koprivnice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za 201</w:t>
      </w:r>
      <w:r w:rsidR="00BC53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>odinu</w:t>
      </w:r>
      <w:r w:rsidR="00FB4525">
        <w:rPr>
          <w:rFonts w:ascii="Times New Roman" w:hAnsi="Times New Roman" w:cs="Times New Roman"/>
          <w:color w:val="000000"/>
          <w:sz w:val="24"/>
          <w:szCs w:val="24"/>
        </w:rPr>
        <w:t xml:space="preserve"> je slijedeće</w:t>
      </w:r>
      <w:r w:rsidR="007F2B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9"/>
        <w:gridCol w:w="2207"/>
        <w:gridCol w:w="466"/>
        <w:gridCol w:w="466"/>
        <w:gridCol w:w="466"/>
        <w:gridCol w:w="1550"/>
        <w:gridCol w:w="1559"/>
        <w:gridCol w:w="1559"/>
      </w:tblGrid>
      <w:tr w:rsidR="009A1524" w:rsidRPr="00437888" w:rsidTr="009A1524">
        <w:trPr>
          <w:trHeight w:val="24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7</w:t>
            </w:r>
            <w:r w:rsidRPr="004378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9A1524" w:rsidP="009A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8</w:t>
            </w:r>
            <w:r w:rsidRPr="0043788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9A1524" w:rsidP="009A1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r-HR"/>
              </w:rPr>
              <w:t>2019.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</w:t>
            </w:r>
          </w:p>
        </w:tc>
        <w:tc>
          <w:tcPr>
            <w:tcW w:w="3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JAVNA VATROGASNA POSTROJBA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1.000.000,00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1.000.000,00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1.000.000,00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VATROGASNA ZAJEDNICA GRADA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505.000,00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3.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9A1524" w:rsidRDefault="009A1524" w:rsidP="009A1524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JAVNA SIGURNOST (Prometna mladež)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33.000,00</w:t>
            </w:r>
          </w:p>
        </w:tc>
      </w:tr>
      <w:tr w:rsidR="009A1524" w:rsidRPr="00437888" w:rsidTr="009A1524">
        <w:trPr>
          <w:trHeight w:val="2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4.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ZAJEDNICA TEHNIČKE KULTURE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140.000,00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378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5.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9A1524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700.000,00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6.     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CIVILNA ZAŠTITA</w:t>
            </w:r>
            <w:r w:rsidR="00374F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HGSS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</w:t>
            </w:r>
            <w:r w:rsidR="009A152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40.000,00</w:t>
            </w:r>
          </w:p>
        </w:tc>
      </w:tr>
      <w:tr w:rsidR="009A1524" w:rsidRPr="00437888" w:rsidTr="009A1524">
        <w:trPr>
          <w:trHeight w:val="2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9A1524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A152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524" w:rsidRPr="00437888" w:rsidRDefault="009A1524" w:rsidP="0087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2.408.000,00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2.418.000,00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24" w:rsidRPr="00437888" w:rsidRDefault="00374FB9" w:rsidP="0037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2.418.000,00</w:t>
            </w:r>
          </w:p>
        </w:tc>
      </w:tr>
    </w:tbl>
    <w:p w:rsidR="00BC53DD" w:rsidRDefault="00BC53DD" w:rsidP="00314117">
      <w:pPr>
        <w:ind w:left="284"/>
        <w:rPr>
          <w:rFonts w:ascii="Times New Roman" w:eastAsia="Times New Roman" w:hAnsi="Times New Roman" w:cs="Times New Roman"/>
          <w:bCs/>
          <w:iCs/>
          <w:sz w:val="23"/>
          <w:szCs w:val="23"/>
          <w:lang w:eastAsia="hr-HR"/>
        </w:rPr>
      </w:pPr>
    </w:p>
    <w:p w:rsidR="00E36818" w:rsidRDefault="00BC53DD" w:rsidP="00E3681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681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Pored navedenih sredstava u proračunu Grada su planirana i sredstva za pravne osobe koje se zaštitom i spašavanjem bave u okviru svoje redovne djelatnosti – za aktivnosti kao što su sanacija divljih odlagališta, održavanje gradskog deponija, održavanje nerazvrstanih cesta, održavanje čistoće javnih površina i slično.</w:t>
      </w:r>
    </w:p>
    <w:p w:rsidR="00FA21C7" w:rsidRPr="00FB4525" w:rsidRDefault="00FA21C7" w:rsidP="00FB452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4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SURADNJA NA PODRUČJU CIVILNE ZAŠTITE </w:t>
      </w:r>
    </w:p>
    <w:p w:rsidR="00E45063" w:rsidRPr="00314117" w:rsidRDefault="00E45063" w:rsidP="00FA21C7">
      <w:pPr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25" w:rsidRDefault="00FB4525" w:rsidP="00E36818">
      <w:pPr>
        <w:pStyle w:val="T-98-2"/>
        <w:spacing w:line="198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B15F54">
        <w:rPr>
          <w:rFonts w:ascii="Times New Roman" w:hAnsi="Times New Roman"/>
          <w:sz w:val="24"/>
          <w:szCs w:val="24"/>
        </w:rPr>
        <w:t>Suradnja svih sudionika zaštite i spašavanja na području Grada je dobra</w:t>
      </w:r>
      <w:r w:rsidR="00D01247">
        <w:rPr>
          <w:rFonts w:ascii="Times New Roman" w:hAnsi="Times New Roman"/>
          <w:sz w:val="24"/>
          <w:szCs w:val="24"/>
        </w:rPr>
        <w:t>,</w:t>
      </w:r>
      <w:r w:rsidRPr="00B15F54">
        <w:rPr>
          <w:rFonts w:ascii="Times New Roman" w:hAnsi="Times New Roman"/>
          <w:sz w:val="24"/>
          <w:szCs w:val="24"/>
        </w:rPr>
        <w:t xml:space="preserve"> a u narednoj 201</w:t>
      </w:r>
      <w:r w:rsidR="00046C22" w:rsidRPr="00B15F54">
        <w:rPr>
          <w:rFonts w:ascii="Times New Roman" w:hAnsi="Times New Roman"/>
          <w:sz w:val="24"/>
          <w:szCs w:val="24"/>
        </w:rPr>
        <w:t>7</w:t>
      </w:r>
      <w:r w:rsidR="00D01247">
        <w:rPr>
          <w:rFonts w:ascii="Times New Roman" w:hAnsi="Times New Roman"/>
          <w:sz w:val="24"/>
          <w:szCs w:val="24"/>
        </w:rPr>
        <w:t xml:space="preserve">. godini ovu </w:t>
      </w:r>
      <w:r w:rsidRPr="00B15F54">
        <w:rPr>
          <w:rFonts w:ascii="Times New Roman" w:hAnsi="Times New Roman"/>
          <w:sz w:val="24"/>
          <w:szCs w:val="24"/>
        </w:rPr>
        <w:t>suradnju</w:t>
      </w:r>
      <w:r w:rsidR="00D01247">
        <w:rPr>
          <w:rFonts w:ascii="Times New Roman" w:hAnsi="Times New Roman"/>
          <w:sz w:val="24"/>
          <w:szCs w:val="24"/>
        </w:rPr>
        <w:t xml:space="preserve"> je</w:t>
      </w:r>
      <w:r w:rsidRPr="00B15F54">
        <w:rPr>
          <w:rFonts w:ascii="Times New Roman" w:hAnsi="Times New Roman"/>
          <w:sz w:val="24"/>
          <w:szCs w:val="24"/>
        </w:rPr>
        <w:t xml:space="preserve"> potrebno</w:t>
      </w:r>
      <w:r w:rsidR="00B15F54">
        <w:rPr>
          <w:rFonts w:ascii="Times New Roman" w:hAnsi="Times New Roman"/>
          <w:sz w:val="24"/>
          <w:szCs w:val="24"/>
        </w:rPr>
        <w:t xml:space="preserve"> još</w:t>
      </w:r>
      <w:r w:rsidRPr="00B15F54">
        <w:rPr>
          <w:rFonts w:ascii="Times New Roman" w:hAnsi="Times New Roman"/>
          <w:sz w:val="24"/>
          <w:szCs w:val="24"/>
        </w:rPr>
        <w:t xml:space="preserve"> unaprijediti.</w:t>
      </w:r>
      <w:r w:rsidRPr="006B787F">
        <w:rPr>
          <w:rFonts w:ascii="Times New Roman" w:hAnsi="Times New Roman"/>
          <w:b/>
          <w:sz w:val="24"/>
          <w:szCs w:val="24"/>
        </w:rPr>
        <w:t xml:space="preserve">  </w:t>
      </w:r>
    </w:p>
    <w:p w:rsidR="00FB4525" w:rsidRPr="00CD3638" w:rsidRDefault="00FB4525" w:rsidP="00E36818">
      <w:pPr>
        <w:pStyle w:val="T-98-2"/>
        <w:spacing w:line="198" w:lineRule="atLeast"/>
        <w:ind w:firstLine="0"/>
        <w:rPr>
          <w:rFonts w:ascii="Times New Roman" w:hAnsi="Times New Roman"/>
          <w:sz w:val="24"/>
          <w:szCs w:val="24"/>
        </w:rPr>
      </w:pPr>
      <w:r w:rsidRPr="00FB4525">
        <w:rPr>
          <w:rFonts w:ascii="Times New Roman" w:hAnsi="Times New Roman"/>
          <w:sz w:val="24"/>
          <w:szCs w:val="24"/>
        </w:rPr>
        <w:t>R</w:t>
      </w:r>
      <w:r w:rsidRPr="006B787F">
        <w:rPr>
          <w:rFonts w:ascii="Times New Roman" w:hAnsi="Times New Roman"/>
          <w:sz w:val="24"/>
          <w:szCs w:val="24"/>
        </w:rPr>
        <w:t>azmjenom iskustava, podataka, znanja i vještina sa odgovarajućim institucijama zaštite i spašavanja potrebno je postići podizanje razine sig</w:t>
      </w:r>
      <w:r>
        <w:rPr>
          <w:rFonts w:ascii="Times New Roman" w:hAnsi="Times New Roman"/>
          <w:sz w:val="24"/>
          <w:szCs w:val="24"/>
        </w:rPr>
        <w:t>urnosti civilnog stanovništva</w:t>
      </w:r>
      <w:r w:rsidR="00D01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3638">
        <w:rPr>
          <w:rFonts w:ascii="Times New Roman" w:hAnsi="Times New Roman"/>
          <w:sz w:val="24"/>
          <w:szCs w:val="24"/>
        </w:rPr>
        <w:t>a temeljem naučenih lekcija sa poplava na gradskom području</w:t>
      </w:r>
      <w:r w:rsidR="00D01247">
        <w:rPr>
          <w:rFonts w:ascii="Times New Roman" w:hAnsi="Times New Roman"/>
          <w:sz w:val="24"/>
          <w:szCs w:val="24"/>
        </w:rPr>
        <w:t>, te</w:t>
      </w:r>
      <w:r>
        <w:rPr>
          <w:rFonts w:ascii="Times New Roman" w:hAnsi="Times New Roman"/>
          <w:sz w:val="24"/>
          <w:szCs w:val="24"/>
        </w:rPr>
        <w:t xml:space="preserve"> zbrinjavanja izbjeglica</w:t>
      </w:r>
      <w:r w:rsidR="00D01247">
        <w:rPr>
          <w:rFonts w:ascii="Times New Roman" w:hAnsi="Times New Roman"/>
          <w:sz w:val="24"/>
          <w:szCs w:val="24"/>
        </w:rPr>
        <w:t>.</w:t>
      </w:r>
    </w:p>
    <w:p w:rsidR="00FA21C7" w:rsidRDefault="00FA21C7" w:rsidP="00E368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U okviru Grada </w:t>
      </w:r>
      <w:r w:rsidR="00D01247">
        <w:rPr>
          <w:rFonts w:ascii="Times New Roman" w:hAnsi="Times New Roman" w:cs="Times New Roman"/>
          <w:color w:val="000000"/>
          <w:sz w:val="24"/>
          <w:szCs w:val="24"/>
        </w:rPr>
        <w:t>Koprivnice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potrebno je kontinuirano usklađivati mjere i aktivnosti sudionika u sustavu civilne zaštite, dogovarati zajedničko djelovanje</w:t>
      </w:r>
      <w:r w:rsidR="00FC0259">
        <w:rPr>
          <w:rFonts w:ascii="Times New Roman" w:hAnsi="Times New Roman" w:cs="Times New Roman"/>
          <w:color w:val="000000"/>
          <w:sz w:val="24"/>
          <w:szCs w:val="24"/>
        </w:rPr>
        <w:t>, te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25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astaviti suradnju s Područnim uredom za zaštitu i spašavanje 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314117">
        <w:rPr>
          <w:rFonts w:ascii="Times New Roman" w:hAnsi="Times New Roman" w:cs="Times New Roman"/>
          <w:color w:val="000000"/>
          <w:sz w:val="24"/>
          <w:szCs w:val="24"/>
        </w:rPr>
        <w:t xml:space="preserve"> s ciljem jačanja i usavršavanja operativnih i drugih snaga sustava civilne zaštite na području Grada</w:t>
      </w:r>
      <w:r w:rsidR="00E45063" w:rsidRPr="00314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GRADSKO VIJEĆE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GRADA KOPRIVNICE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KLASA:</w:t>
      </w:r>
      <w:r w:rsidR="00D012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811-01/1</w:t>
      </w:r>
      <w:r w:rsidR="00B95AC4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-01/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URBROJ:</w:t>
      </w:r>
      <w:r w:rsidR="00D012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2137/01-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05/1-1</w:t>
      </w:r>
      <w:r w:rsidR="0092202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65CE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Koprivnica,          201</w:t>
      </w:r>
      <w:r w:rsidR="0092202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PREDSJEDNIK:</w:t>
      </w:r>
    </w:p>
    <w:p w:rsidR="00BA2C12" w:rsidRPr="002661F4" w:rsidRDefault="00BA2C12" w:rsidP="00BA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Zoran </w:t>
      </w:r>
      <w:proofErr w:type="spellStart"/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Gošek</w:t>
      </w:r>
      <w:proofErr w:type="spellEnd"/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>, dipl. ing.</w:t>
      </w:r>
    </w:p>
    <w:p w:rsidR="00D01247" w:rsidRDefault="00D01247" w:rsidP="00D012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247" w:rsidRDefault="00D01247" w:rsidP="00D012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14E1" w:rsidRPr="002661F4" w:rsidRDefault="001514E1" w:rsidP="00D012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C48B0" w:rsidRDefault="00BA2C12" w:rsidP="00D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8C48B0">
        <w:rPr>
          <w:rFonts w:ascii="Times New Roman" w:eastAsia="Times New Roman" w:hAnsi="Times New Roman" w:cs="Times New Roman"/>
          <w:sz w:val="24"/>
          <w:szCs w:val="24"/>
          <w:lang w:eastAsia="hr-HR"/>
        </w:rPr>
        <w:t>BRAZLOŽENJE</w:t>
      </w:r>
    </w:p>
    <w:p w:rsidR="008C48B0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48B0" w:rsidRPr="00155DC8" w:rsidRDefault="008C48B0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155DC8" w:rsidRPr="00155DC8" w:rsidRDefault="00155DC8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hAnsi="Times New Roman" w:cs="Times New Roman"/>
          <w:sz w:val="24"/>
          <w:szCs w:val="24"/>
        </w:rPr>
        <w:t>Jedinice lokalne i područne (regionalne) samouprave dužne su organizirati poslove iz svog samoupravnog djelokruga koji se odnose na planiranje, razvoj, učinkovito funkcioniranje i financiranje sustava civilne zaštite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8B0" w:rsidRPr="00155DC8" w:rsidRDefault="008C48B0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17. 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tavak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odstavak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Zakona o sustavu civilne zaštite predstavničko tijelo, na prijedlog izvršnog tijela jedinice lokalne i područne (regionalne) samouprave</w:t>
      </w:r>
      <w:r w:rsidR="00D012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 donošenja proračuna razmatra i usvaja godišnji plan razvoja sustava civilne zaštite s financijskim učincima.</w:t>
      </w:r>
    </w:p>
    <w:p w:rsidR="008C48B0" w:rsidRPr="00155DC8" w:rsidRDefault="008C48B0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procjena rizika od velikih nesreća i plan djelovanja civilne zaštite kao temeljni akti nisu doneseni temeljem Zakona o sustavu civilne zaštite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još uvijek nisu doneseni </w:t>
      </w:r>
      <w:proofErr w:type="spellStart"/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</w:t>
      </w:r>
      <w:proofErr w:type="spellEnd"/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akti,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Planom razvoja sustava civilne zaštite koji se donosi na zakonski određeni rok nužno je uskladiti i funkcionalno objediniti aktivnosti svih subjekata civilne zaštite koje se odnose na provođenje mjera i aktivnosti civilne zaštite.</w:t>
      </w:r>
    </w:p>
    <w:p w:rsidR="008C48B0" w:rsidRPr="00155DC8" w:rsidRDefault="008C48B0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48B0" w:rsidRPr="00155DC8" w:rsidRDefault="008C48B0" w:rsidP="00D0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sa svime naprijed navedenim predlaže se donošenje 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razvoja sustava civilne zaštite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</w:t>
      </w:r>
      <w:r w:rsid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>edloženom</w:t>
      </w: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tekstu.</w:t>
      </w:r>
    </w:p>
    <w:p w:rsidR="008C48B0" w:rsidRPr="00155DC8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521" w:type="dxa"/>
        <w:tblInd w:w="26" w:type="dxa"/>
        <w:tblLook w:val="0000" w:firstRow="0" w:lastRow="0" w:firstColumn="0" w:lastColumn="0" w:noHBand="0" w:noVBand="0"/>
      </w:tblPr>
      <w:tblGrid>
        <w:gridCol w:w="279"/>
        <w:gridCol w:w="242"/>
      </w:tblGrid>
      <w:tr w:rsidR="008C48B0" w:rsidRPr="00155DC8" w:rsidTr="00954581">
        <w:trPr>
          <w:trHeight w:val="348"/>
        </w:trPr>
        <w:tc>
          <w:tcPr>
            <w:tcW w:w="279" w:type="dxa"/>
          </w:tcPr>
          <w:p w:rsidR="008C48B0" w:rsidRPr="00155DC8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" w:type="dxa"/>
          </w:tcPr>
          <w:p w:rsidR="008C48B0" w:rsidRPr="00155DC8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48B0" w:rsidRPr="00155DC8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C48B0" w:rsidRPr="00155DC8" w:rsidRDefault="008C48B0" w:rsidP="008C48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9840" w:type="dxa"/>
        <w:tblInd w:w="26" w:type="dxa"/>
        <w:tblLook w:val="0000" w:firstRow="0" w:lastRow="0" w:firstColumn="0" w:lastColumn="0" w:noHBand="0" w:noVBand="0"/>
      </w:tblPr>
      <w:tblGrid>
        <w:gridCol w:w="5265"/>
        <w:gridCol w:w="4575"/>
      </w:tblGrid>
      <w:tr w:rsidR="00155DC8" w:rsidRPr="00155DC8" w:rsidTr="00954581">
        <w:trPr>
          <w:trHeight w:val="2490"/>
        </w:trPr>
        <w:tc>
          <w:tcPr>
            <w:tcW w:w="5265" w:type="dxa"/>
          </w:tcPr>
          <w:p w:rsidR="008C48B0" w:rsidRPr="00155DC8" w:rsidRDefault="008C48B0" w:rsidP="00D0124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Nositelj izrade akta:</w:t>
            </w:r>
          </w:p>
          <w:p w:rsidR="00D01247" w:rsidRDefault="008C48B0" w:rsidP="00D0124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Upravni odjel za financije</w:t>
            </w:r>
            <w:r w:rsidR="00922021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</w:t>
            </w: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poticanje </w:t>
            </w:r>
          </w:p>
          <w:p w:rsidR="008C48B0" w:rsidRPr="00155DC8" w:rsidRDefault="008C48B0" w:rsidP="00D0124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poduzetništva</w:t>
            </w:r>
            <w:r w:rsidR="00922021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komunalno gospodarstvo</w:t>
            </w:r>
            <w:r w:rsidR="00D0124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:</w:t>
            </w:r>
          </w:p>
          <w:p w:rsidR="008C48B0" w:rsidRPr="00155DC8" w:rsidRDefault="008C48B0" w:rsidP="00D0124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Pročelnica:</w:t>
            </w:r>
          </w:p>
          <w:p w:rsidR="008C48B0" w:rsidRPr="00155DC8" w:rsidRDefault="008C48B0" w:rsidP="00D0124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Jasmina Stričević</w:t>
            </w:r>
          </w:p>
          <w:p w:rsidR="008C48B0" w:rsidRPr="00155DC8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155DC8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575" w:type="dxa"/>
          </w:tcPr>
          <w:p w:rsidR="008C48B0" w:rsidRPr="00155DC8" w:rsidRDefault="00D01247" w:rsidP="00D0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                      </w:t>
            </w:r>
            <w:r w:rsidR="008C48B0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Predlagatelj akta:</w:t>
            </w:r>
          </w:p>
          <w:p w:rsidR="00D01247" w:rsidRDefault="00D01247" w:rsidP="00D01247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D01247" w:rsidRDefault="00922021" w:rsidP="00D01247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ZAMJENIK KOJI OBNAŠA</w:t>
            </w:r>
          </w:p>
          <w:p w:rsidR="008C48B0" w:rsidRPr="00155DC8" w:rsidRDefault="00922021" w:rsidP="00D01247">
            <w:pPr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DUŽNOST </w:t>
            </w:r>
            <w:r w:rsidR="008C48B0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GRADONAČELNI</w:t>
            </w:r>
            <w:r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</w:t>
            </w:r>
            <w:r w:rsidR="008C48B0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A:</w:t>
            </w:r>
          </w:p>
          <w:p w:rsidR="008C48B0" w:rsidRPr="00155DC8" w:rsidRDefault="00D01247" w:rsidP="00D0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                </w:t>
            </w:r>
            <w:proofErr w:type="spellStart"/>
            <w:r w:rsidR="00922021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Mišel</w:t>
            </w:r>
            <w:proofErr w:type="spellEnd"/>
            <w:r w:rsidR="00922021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</w:t>
            </w:r>
            <w:r w:rsidR="008C48B0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dipl.</w:t>
            </w:r>
            <w:r w:rsidR="00922021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8C48B0" w:rsidRPr="00155DC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oec.</w:t>
            </w:r>
          </w:p>
          <w:p w:rsidR="008C48B0" w:rsidRPr="00155DC8" w:rsidRDefault="008C48B0" w:rsidP="0095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155DC8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155DC8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155DC8" w:rsidRDefault="008C48B0" w:rsidP="0095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8C48B0" w:rsidRPr="00155DC8" w:rsidRDefault="008C48B0" w:rsidP="00954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Pr="00314117" w:rsidRDefault="008C48B0" w:rsidP="0031411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8C48B0" w:rsidRPr="00314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97" w:rsidRDefault="00A84197" w:rsidP="009969FC">
      <w:pPr>
        <w:spacing w:after="0" w:line="240" w:lineRule="auto"/>
      </w:pPr>
      <w:r>
        <w:separator/>
      </w:r>
    </w:p>
  </w:endnote>
  <w:endnote w:type="continuationSeparator" w:id="0">
    <w:p w:rsidR="00A84197" w:rsidRDefault="00A84197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E1">
          <w:rPr>
            <w:noProof/>
          </w:rPr>
          <w:t>5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97" w:rsidRDefault="00A84197" w:rsidP="009969FC">
      <w:pPr>
        <w:spacing w:after="0" w:line="240" w:lineRule="auto"/>
      </w:pPr>
      <w:r>
        <w:separator/>
      </w:r>
    </w:p>
  </w:footnote>
  <w:footnote w:type="continuationSeparator" w:id="0">
    <w:p w:rsidR="00A84197" w:rsidRDefault="00A84197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AE3"/>
    <w:multiLevelType w:val="hybridMultilevel"/>
    <w:tmpl w:val="7D940A5C"/>
    <w:lvl w:ilvl="0" w:tplc="B94082A6">
      <w:start w:val="25"/>
      <w:numFmt w:val="bullet"/>
      <w:lvlText w:val="-"/>
      <w:lvlJc w:val="left"/>
      <w:pPr>
        <w:ind w:left="3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58753D9E"/>
    <w:multiLevelType w:val="hybridMultilevel"/>
    <w:tmpl w:val="2FC27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7"/>
    <w:rsid w:val="00037783"/>
    <w:rsid w:val="00046C22"/>
    <w:rsid w:val="000839FE"/>
    <w:rsid w:val="00111E63"/>
    <w:rsid w:val="001514E1"/>
    <w:rsid w:val="00151AC4"/>
    <w:rsid w:val="00155DC8"/>
    <w:rsid w:val="00165CEC"/>
    <w:rsid w:val="00190616"/>
    <w:rsid w:val="00210859"/>
    <w:rsid w:val="002468A4"/>
    <w:rsid w:val="00294414"/>
    <w:rsid w:val="002A76CF"/>
    <w:rsid w:val="0031075B"/>
    <w:rsid w:val="00314117"/>
    <w:rsid w:val="003236AD"/>
    <w:rsid w:val="0034591A"/>
    <w:rsid w:val="00364806"/>
    <w:rsid w:val="00374FB9"/>
    <w:rsid w:val="00377800"/>
    <w:rsid w:val="00400DA2"/>
    <w:rsid w:val="00422029"/>
    <w:rsid w:val="005A01F7"/>
    <w:rsid w:val="00694BBF"/>
    <w:rsid w:val="00732041"/>
    <w:rsid w:val="007954C1"/>
    <w:rsid w:val="007F2BA6"/>
    <w:rsid w:val="0080548C"/>
    <w:rsid w:val="00852575"/>
    <w:rsid w:val="00872F3C"/>
    <w:rsid w:val="00886E26"/>
    <w:rsid w:val="008C48B0"/>
    <w:rsid w:val="00922021"/>
    <w:rsid w:val="0096130E"/>
    <w:rsid w:val="00977F6B"/>
    <w:rsid w:val="009969FC"/>
    <w:rsid w:val="009A1524"/>
    <w:rsid w:val="009F6B69"/>
    <w:rsid w:val="00A279AB"/>
    <w:rsid w:val="00A36441"/>
    <w:rsid w:val="00A534E0"/>
    <w:rsid w:val="00A642D5"/>
    <w:rsid w:val="00A84197"/>
    <w:rsid w:val="00AD5256"/>
    <w:rsid w:val="00B14C89"/>
    <w:rsid w:val="00B15F54"/>
    <w:rsid w:val="00B314A5"/>
    <w:rsid w:val="00B74EDC"/>
    <w:rsid w:val="00B95AC4"/>
    <w:rsid w:val="00BA2C12"/>
    <w:rsid w:val="00BC53DD"/>
    <w:rsid w:val="00C81D5B"/>
    <w:rsid w:val="00CB7C32"/>
    <w:rsid w:val="00D01247"/>
    <w:rsid w:val="00D841B1"/>
    <w:rsid w:val="00E36818"/>
    <w:rsid w:val="00E36F0D"/>
    <w:rsid w:val="00E45063"/>
    <w:rsid w:val="00FA21C7"/>
    <w:rsid w:val="00FB4525"/>
    <w:rsid w:val="00FC0259"/>
    <w:rsid w:val="00FD317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Jasmina Stričević</cp:lastModifiedBy>
  <cp:revision>2</cp:revision>
  <dcterms:created xsi:type="dcterms:W3CDTF">2016-11-18T16:27:00Z</dcterms:created>
  <dcterms:modified xsi:type="dcterms:W3CDTF">2016-11-18T16:27:00Z</dcterms:modified>
</cp:coreProperties>
</file>