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209" w:rsidRPr="00825F6E" w:rsidRDefault="00692240">
      <w:pPr>
        <w:jc w:val="both"/>
        <w:rPr>
          <w:rFonts w:ascii="Times New Roman" w:hAnsi="Times New Roman"/>
          <w:szCs w:val="22"/>
          <w:lang w:val="hr-HR"/>
        </w:rPr>
      </w:pPr>
      <w:bookmarkStart w:id="0" w:name="_GoBack"/>
      <w:bookmarkEnd w:id="0"/>
      <w:r w:rsidRPr="00825F6E">
        <w:rPr>
          <w:rFonts w:ascii="Times New Roman" w:hAnsi="Times New Roman"/>
          <w:szCs w:val="22"/>
          <w:lang w:val="hr-HR"/>
        </w:rPr>
        <w:t xml:space="preserve">Na temelju </w:t>
      </w:r>
      <w:r w:rsidR="00902736" w:rsidRPr="00825F6E">
        <w:rPr>
          <w:rFonts w:ascii="Times New Roman" w:hAnsi="Times New Roman"/>
          <w:szCs w:val="22"/>
          <w:lang w:val="hr-HR"/>
        </w:rPr>
        <w:t>članka 35. stavka 2. Zakona o vlasništvu i drugim stvarnim pravima („Narodne novine“ broj</w:t>
      </w:r>
      <w:r w:rsidR="009E05A5" w:rsidRPr="00825F6E">
        <w:rPr>
          <w:rFonts w:ascii="Times New Roman" w:hAnsi="Times New Roman"/>
          <w:szCs w:val="22"/>
          <w:lang w:val="hr-HR"/>
        </w:rPr>
        <w:t xml:space="preserve"> 91/96., 96/98., 137/99., 22/00., 73/00., 129/00., 114/01., 79/06., 141/06., 146/08., 38/09., 153/09., 143/12., 152/14. i 81/15-pročišćeni tekst), članka 35. točke 2., članka 48. stavaka 2. i 3. Zakona o lokalnoj i područnoj (regionalnoj) samoupravi („Narodne novine“ broj 33/01., 60/01. – vjerodostojno tumačenje,  106/03., 129/05., 109/07., 125/08., 36/09., 36/09., 150/11., 144/12. i 19/13. - pročišćeni tekst.) i članka 40. Statuta Grada Koprivnice („Glasnik Grada Koprivnice“ broj 4/09., 1/12., 1/13. i 3/13. - pročišćeni tekst) Gradsko vijeće Grada Koprivnice na ___. sjednici održanoj</w:t>
      </w:r>
      <w:r w:rsidRPr="00825F6E">
        <w:rPr>
          <w:rFonts w:ascii="Times New Roman" w:hAnsi="Times New Roman"/>
          <w:szCs w:val="22"/>
          <w:lang w:val="hr-HR"/>
        </w:rPr>
        <w:t xml:space="preserve">. </w:t>
      </w:r>
      <w:r w:rsidR="00B77E40" w:rsidRPr="00825F6E">
        <w:rPr>
          <w:rFonts w:ascii="Times New Roman" w:hAnsi="Times New Roman"/>
          <w:szCs w:val="22"/>
          <w:lang w:val="hr-HR"/>
        </w:rPr>
        <w:t xml:space="preserve">___ </w:t>
      </w:r>
      <w:r w:rsidRPr="00825F6E">
        <w:rPr>
          <w:rFonts w:ascii="Times New Roman" w:hAnsi="Times New Roman"/>
          <w:szCs w:val="22"/>
          <w:lang w:val="hr-HR"/>
        </w:rPr>
        <w:t xml:space="preserve">godine, donijelo je </w:t>
      </w:r>
    </w:p>
    <w:p w:rsidR="00B77E40" w:rsidRPr="00825F6E" w:rsidRDefault="00B77E40">
      <w:pPr>
        <w:jc w:val="both"/>
        <w:rPr>
          <w:rFonts w:ascii="Times New Roman" w:hAnsi="Times New Roman"/>
          <w:szCs w:val="22"/>
          <w:lang w:val="hr-HR"/>
        </w:rPr>
      </w:pPr>
    </w:p>
    <w:p w:rsidR="00692240" w:rsidRPr="00825F6E" w:rsidRDefault="005F39A5" w:rsidP="00692240">
      <w:pPr>
        <w:jc w:val="center"/>
        <w:rPr>
          <w:rFonts w:ascii="Times New Roman" w:hAnsi="Times New Roman"/>
          <w:b/>
          <w:szCs w:val="22"/>
          <w:lang w:val="hr-HR"/>
        </w:rPr>
      </w:pPr>
      <w:r w:rsidRPr="00825F6E">
        <w:rPr>
          <w:rFonts w:ascii="Times New Roman" w:hAnsi="Times New Roman"/>
          <w:b/>
          <w:szCs w:val="22"/>
          <w:lang w:val="hr-HR"/>
        </w:rPr>
        <w:t xml:space="preserve">ODLUKU </w:t>
      </w:r>
    </w:p>
    <w:p w:rsidR="00902736" w:rsidRPr="00825F6E" w:rsidRDefault="005F39A5" w:rsidP="00692240">
      <w:pPr>
        <w:jc w:val="center"/>
        <w:rPr>
          <w:rFonts w:ascii="Times New Roman" w:hAnsi="Times New Roman"/>
          <w:b/>
          <w:szCs w:val="22"/>
          <w:lang w:val="hr-HR"/>
        </w:rPr>
      </w:pPr>
      <w:r w:rsidRPr="00825F6E">
        <w:rPr>
          <w:rFonts w:ascii="Times New Roman" w:hAnsi="Times New Roman"/>
          <w:b/>
          <w:szCs w:val="22"/>
          <w:lang w:val="hr-HR"/>
        </w:rPr>
        <w:t>o stjecanju i otuđenju nekretnina u 201</w:t>
      </w:r>
      <w:r w:rsidR="00B77E40" w:rsidRPr="00825F6E">
        <w:rPr>
          <w:rFonts w:ascii="Times New Roman" w:hAnsi="Times New Roman"/>
          <w:b/>
          <w:szCs w:val="22"/>
          <w:lang w:val="hr-HR"/>
        </w:rPr>
        <w:t>7</w:t>
      </w:r>
      <w:r w:rsidRPr="00825F6E">
        <w:rPr>
          <w:rFonts w:ascii="Times New Roman" w:hAnsi="Times New Roman"/>
          <w:b/>
          <w:szCs w:val="22"/>
          <w:lang w:val="hr-HR"/>
        </w:rPr>
        <w:t>. godini</w:t>
      </w:r>
      <w:r w:rsidR="00C0092A" w:rsidRPr="00825F6E">
        <w:rPr>
          <w:rFonts w:ascii="Times New Roman" w:hAnsi="Times New Roman"/>
          <w:b/>
          <w:szCs w:val="22"/>
          <w:lang w:val="hr-HR"/>
        </w:rPr>
        <w:t xml:space="preserve"> </w:t>
      </w:r>
    </w:p>
    <w:p w:rsidR="00692240" w:rsidRPr="00825F6E" w:rsidRDefault="00692240" w:rsidP="00692240">
      <w:pPr>
        <w:rPr>
          <w:rFonts w:ascii="Times New Roman" w:hAnsi="Times New Roman"/>
          <w:szCs w:val="22"/>
          <w:lang w:val="hr-HR"/>
        </w:rPr>
      </w:pPr>
    </w:p>
    <w:p w:rsidR="00692240" w:rsidRPr="00825F6E" w:rsidRDefault="005F39A5" w:rsidP="00072160">
      <w:pPr>
        <w:jc w:val="center"/>
        <w:rPr>
          <w:rFonts w:ascii="Times New Roman" w:hAnsi="Times New Roman"/>
          <w:b/>
          <w:szCs w:val="22"/>
          <w:lang w:val="hr-HR"/>
        </w:rPr>
      </w:pPr>
      <w:r w:rsidRPr="00825F6E">
        <w:rPr>
          <w:rFonts w:ascii="Times New Roman" w:hAnsi="Times New Roman"/>
          <w:b/>
          <w:szCs w:val="22"/>
          <w:lang w:val="hr-HR"/>
        </w:rPr>
        <w:t>Članak 1.</w:t>
      </w:r>
    </w:p>
    <w:p w:rsidR="00692240" w:rsidRPr="00825F6E" w:rsidRDefault="00692240" w:rsidP="00692240">
      <w:pPr>
        <w:jc w:val="center"/>
        <w:rPr>
          <w:rFonts w:ascii="Times New Roman" w:hAnsi="Times New Roman"/>
          <w:szCs w:val="22"/>
          <w:lang w:val="hr-HR"/>
        </w:rPr>
      </w:pPr>
    </w:p>
    <w:p w:rsidR="00C652EA" w:rsidRPr="00825F6E" w:rsidRDefault="009E05A5" w:rsidP="00C652EA">
      <w:pPr>
        <w:ind w:firstLine="708"/>
        <w:jc w:val="both"/>
        <w:rPr>
          <w:rFonts w:ascii="Times New Roman" w:hAnsi="Times New Roman"/>
          <w:szCs w:val="22"/>
          <w:lang w:val="hr-HR"/>
        </w:rPr>
      </w:pPr>
      <w:r w:rsidRPr="00825F6E">
        <w:rPr>
          <w:rFonts w:ascii="Times New Roman" w:hAnsi="Times New Roman"/>
          <w:szCs w:val="22"/>
          <w:lang w:val="hr-HR"/>
        </w:rPr>
        <w:t>Ovom Odlukom o stjecanj</w:t>
      </w:r>
      <w:r w:rsidR="00B77E40" w:rsidRPr="00825F6E">
        <w:rPr>
          <w:rFonts w:ascii="Times New Roman" w:hAnsi="Times New Roman"/>
          <w:szCs w:val="22"/>
          <w:lang w:val="hr-HR"/>
        </w:rPr>
        <w:t>u</w:t>
      </w:r>
      <w:r w:rsidRPr="00825F6E">
        <w:rPr>
          <w:rFonts w:ascii="Times New Roman" w:hAnsi="Times New Roman"/>
          <w:szCs w:val="22"/>
          <w:lang w:val="hr-HR"/>
        </w:rPr>
        <w:t xml:space="preserve"> i otuđenj</w:t>
      </w:r>
      <w:r w:rsidR="00B77E40" w:rsidRPr="00825F6E">
        <w:rPr>
          <w:rFonts w:ascii="Times New Roman" w:hAnsi="Times New Roman"/>
          <w:szCs w:val="22"/>
          <w:lang w:val="hr-HR"/>
        </w:rPr>
        <w:t>u</w:t>
      </w:r>
      <w:r w:rsidRPr="00825F6E">
        <w:rPr>
          <w:rFonts w:ascii="Times New Roman" w:hAnsi="Times New Roman"/>
          <w:szCs w:val="22"/>
          <w:lang w:val="hr-HR"/>
        </w:rPr>
        <w:t xml:space="preserve"> nekretnina predviđa se stjecanje i otuđenje nekretnina u 201</w:t>
      </w:r>
      <w:r w:rsidR="00B77E40" w:rsidRPr="00825F6E">
        <w:rPr>
          <w:rFonts w:ascii="Times New Roman" w:hAnsi="Times New Roman"/>
          <w:szCs w:val="22"/>
          <w:lang w:val="hr-HR"/>
        </w:rPr>
        <w:t>7. godini.</w:t>
      </w:r>
    </w:p>
    <w:p w:rsidR="00072160" w:rsidRPr="00825F6E" w:rsidRDefault="005F39A5" w:rsidP="00072160">
      <w:pPr>
        <w:jc w:val="center"/>
        <w:rPr>
          <w:rFonts w:ascii="Times New Roman" w:hAnsi="Times New Roman"/>
          <w:b/>
          <w:szCs w:val="22"/>
          <w:lang w:val="hr-HR"/>
        </w:rPr>
      </w:pPr>
      <w:r w:rsidRPr="00825F6E">
        <w:rPr>
          <w:rFonts w:ascii="Times New Roman" w:hAnsi="Times New Roman"/>
          <w:b/>
          <w:szCs w:val="22"/>
          <w:lang w:val="hr-HR"/>
        </w:rPr>
        <w:t>Članak 2.</w:t>
      </w:r>
    </w:p>
    <w:p w:rsidR="00692240" w:rsidRPr="00825F6E" w:rsidRDefault="00692240" w:rsidP="00692240">
      <w:pPr>
        <w:jc w:val="both"/>
        <w:rPr>
          <w:rFonts w:ascii="Times New Roman" w:hAnsi="Times New Roman"/>
          <w:szCs w:val="22"/>
          <w:lang w:val="hr-HR"/>
        </w:rPr>
      </w:pPr>
    </w:p>
    <w:p w:rsidR="00B93577" w:rsidRPr="00825F6E" w:rsidRDefault="008C61F0" w:rsidP="00B93577">
      <w:pPr>
        <w:pStyle w:val="Odlomakpopisa"/>
        <w:spacing w:after="0" w:line="240" w:lineRule="auto"/>
        <w:ind w:left="0" w:firstLine="708"/>
        <w:jc w:val="both"/>
        <w:rPr>
          <w:rFonts w:ascii="Times New Roman" w:hAnsi="Times New Roman"/>
        </w:rPr>
      </w:pPr>
      <w:r w:rsidRPr="00825F6E">
        <w:rPr>
          <w:rFonts w:ascii="Times New Roman" w:hAnsi="Times New Roman"/>
        </w:rPr>
        <w:t>Sredstva za s</w:t>
      </w:r>
      <w:r w:rsidR="00692240" w:rsidRPr="00825F6E">
        <w:rPr>
          <w:rFonts w:ascii="Times New Roman" w:hAnsi="Times New Roman"/>
        </w:rPr>
        <w:t>tjecanje nekretnina kupnjom u svrhu realizacije projekata Grada Koprivnice, planira</w:t>
      </w:r>
      <w:r w:rsidR="009E05A5" w:rsidRPr="00825F6E">
        <w:rPr>
          <w:rFonts w:ascii="Times New Roman" w:hAnsi="Times New Roman"/>
        </w:rPr>
        <w:t>na su u Proračunu Grada Koprivnice za 201</w:t>
      </w:r>
      <w:r w:rsidR="00B77E40" w:rsidRPr="00825F6E">
        <w:rPr>
          <w:rFonts w:ascii="Times New Roman" w:hAnsi="Times New Roman"/>
        </w:rPr>
        <w:t>7</w:t>
      </w:r>
      <w:r w:rsidR="009E05A5" w:rsidRPr="00825F6E">
        <w:rPr>
          <w:rFonts w:ascii="Times New Roman" w:hAnsi="Times New Roman"/>
        </w:rPr>
        <w:t>. godinu.</w:t>
      </w:r>
    </w:p>
    <w:p w:rsidR="0025710E" w:rsidRPr="00825F6E" w:rsidRDefault="009E05A5" w:rsidP="00B93577">
      <w:pPr>
        <w:ind w:firstLine="708"/>
        <w:jc w:val="both"/>
        <w:rPr>
          <w:rFonts w:ascii="Times New Roman" w:hAnsi="Times New Roman"/>
          <w:szCs w:val="22"/>
          <w:lang w:val="hr-HR"/>
        </w:rPr>
      </w:pPr>
      <w:r w:rsidRPr="00825F6E">
        <w:rPr>
          <w:rFonts w:ascii="Times New Roman" w:hAnsi="Times New Roman"/>
          <w:szCs w:val="22"/>
          <w:lang w:val="hr-HR"/>
        </w:rPr>
        <w:t>Nekretnine čija se kupnja planira, s iskazanim zemljišnoknjižnim i drugim  podacima utvrdit će se u postupku realizacije pojedinih investicijskih i razvojnih programa i projekata, programa poticanja poduzetništva i sl. te u postupku realizacije prostornih planova.</w:t>
      </w:r>
    </w:p>
    <w:p w:rsidR="00825F6E" w:rsidRPr="00825F6E" w:rsidRDefault="009E05A5" w:rsidP="00825F6E">
      <w:pPr>
        <w:jc w:val="both"/>
        <w:rPr>
          <w:rFonts w:ascii="Times New Roman" w:hAnsi="Times New Roman"/>
          <w:szCs w:val="22"/>
          <w:lang w:val="hr-HR"/>
        </w:rPr>
      </w:pPr>
      <w:r w:rsidRPr="00825F6E">
        <w:rPr>
          <w:rFonts w:ascii="Times New Roman" w:hAnsi="Times New Roman"/>
          <w:szCs w:val="22"/>
          <w:lang w:val="hr-HR"/>
        </w:rPr>
        <w:tab/>
        <w:t>Kupoprodajna cijena nekretnina iz stavka 2. ovog članka ne može biti veća od cijene utvrđene procjembenim elaboratom tržišne vrijednosti nekretnine izrađenom od stalnog vještaka za graditeljstvo i procjenu nekretnina.</w:t>
      </w:r>
      <w:r w:rsidR="00C0092A" w:rsidRPr="00825F6E">
        <w:rPr>
          <w:rFonts w:ascii="Times New Roman" w:hAnsi="Times New Roman"/>
          <w:szCs w:val="22"/>
          <w:lang w:val="hr-HR"/>
        </w:rPr>
        <w:t xml:space="preserve"> </w:t>
      </w:r>
    </w:p>
    <w:p w:rsidR="00825F6E" w:rsidRPr="00825F6E" w:rsidRDefault="00825F6E" w:rsidP="00825F6E">
      <w:pPr>
        <w:jc w:val="both"/>
        <w:rPr>
          <w:rFonts w:ascii="Times New Roman" w:hAnsi="Times New Roman"/>
          <w:szCs w:val="22"/>
          <w:lang w:val="hr-HR"/>
        </w:rPr>
      </w:pPr>
    </w:p>
    <w:p w:rsidR="00072160" w:rsidRPr="00825F6E" w:rsidRDefault="005F39A5" w:rsidP="00825F6E">
      <w:pPr>
        <w:jc w:val="center"/>
        <w:rPr>
          <w:rFonts w:ascii="Times New Roman" w:hAnsi="Times New Roman"/>
          <w:b/>
          <w:szCs w:val="22"/>
          <w:lang w:val="hr-HR"/>
        </w:rPr>
      </w:pPr>
      <w:r w:rsidRPr="00825F6E">
        <w:rPr>
          <w:rFonts w:ascii="Times New Roman" w:hAnsi="Times New Roman"/>
          <w:b/>
          <w:szCs w:val="22"/>
          <w:lang w:val="hr-HR"/>
        </w:rPr>
        <w:t>Članak 3.</w:t>
      </w:r>
    </w:p>
    <w:p w:rsidR="00692240" w:rsidRPr="00825F6E" w:rsidRDefault="00692240" w:rsidP="00692240">
      <w:pPr>
        <w:ind w:left="708"/>
        <w:rPr>
          <w:rFonts w:ascii="Times New Roman" w:hAnsi="Times New Roman"/>
          <w:szCs w:val="22"/>
          <w:lang w:val="hr-HR"/>
        </w:rPr>
      </w:pPr>
    </w:p>
    <w:p w:rsidR="00692240" w:rsidRPr="00825F6E" w:rsidRDefault="009E05A5" w:rsidP="00692240">
      <w:pPr>
        <w:ind w:firstLine="708"/>
        <w:rPr>
          <w:rFonts w:ascii="Times New Roman" w:hAnsi="Times New Roman"/>
          <w:szCs w:val="22"/>
          <w:lang w:val="hr-HR"/>
        </w:rPr>
      </w:pPr>
      <w:r w:rsidRPr="00825F6E">
        <w:rPr>
          <w:rFonts w:ascii="Times New Roman" w:hAnsi="Times New Roman"/>
          <w:szCs w:val="22"/>
          <w:lang w:val="hr-HR"/>
        </w:rPr>
        <w:t>Nekretnine u vlasništvu Grada Koprivnice čije se otuđenje planira u 201</w:t>
      </w:r>
      <w:r w:rsidR="00B77E40" w:rsidRPr="00825F6E">
        <w:rPr>
          <w:rFonts w:ascii="Times New Roman" w:hAnsi="Times New Roman"/>
          <w:szCs w:val="22"/>
          <w:lang w:val="hr-HR"/>
        </w:rPr>
        <w:t>7</w:t>
      </w:r>
      <w:r w:rsidRPr="00825F6E">
        <w:rPr>
          <w:rFonts w:ascii="Times New Roman" w:hAnsi="Times New Roman"/>
          <w:szCs w:val="22"/>
          <w:lang w:val="hr-HR"/>
        </w:rPr>
        <w:t xml:space="preserve">. godini su: </w:t>
      </w:r>
    </w:p>
    <w:p w:rsidR="00692240" w:rsidRPr="00825F6E" w:rsidRDefault="009E05A5" w:rsidP="00692240">
      <w:pPr>
        <w:pStyle w:val="Odlomakpopisa"/>
        <w:numPr>
          <w:ilvl w:val="0"/>
          <w:numId w:val="3"/>
        </w:numPr>
        <w:spacing w:after="0" w:line="240" w:lineRule="auto"/>
        <w:ind w:left="360"/>
        <w:jc w:val="both"/>
        <w:rPr>
          <w:rFonts w:ascii="Times New Roman" w:hAnsi="Times New Roman"/>
        </w:rPr>
      </w:pPr>
      <w:r w:rsidRPr="00825F6E">
        <w:rPr>
          <w:rFonts w:ascii="Times New Roman" w:hAnsi="Times New Roman"/>
        </w:rPr>
        <w:t xml:space="preserve">Zgrade i pripadajuće zemljište u Koprivnici, Ante Starčevića 20 (k.č.br. 855, k.č.br. 801/2, k.č.br. 801/4, k.č.br. 803/4 i k.č.br. 856, k.o. Koprivnica), </w:t>
      </w:r>
    </w:p>
    <w:p w:rsidR="00692240" w:rsidRPr="00825F6E" w:rsidRDefault="009E05A5" w:rsidP="00692240">
      <w:pPr>
        <w:pStyle w:val="Odlomakpopisa"/>
        <w:numPr>
          <w:ilvl w:val="0"/>
          <w:numId w:val="3"/>
        </w:numPr>
        <w:spacing w:after="0" w:line="240" w:lineRule="auto"/>
        <w:ind w:left="360"/>
        <w:jc w:val="both"/>
        <w:rPr>
          <w:rFonts w:ascii="Times New Roman" w:hAnsi="Times New Roman"/>
        </w:rPr>
      </w:pPr>
      <w:r w:rsidRPr="00825F6E">
        <w:rPr>
          <w:rFonts w:ascii="Times New Roman" w:hAnsi="Times New Roman"/>
        </w:rPr>
        <w:t xml:space="preserve">Zgrada i pripadajuće zemljište u Koprivnici, Trg bana J. Jelačića 1 (k.č.br. 1313, k.o. Koprivnica), </w:t>
      </w:r>
    </w:p>
    <w:p w:rsidR="00692240" w:rsidRPr="00825F6E" w:rsidRDefault="009E05A5" w:rsidP="00692240">
      <w:pPr>
        <w:pStyle w:val="Odlomakpopisa"/>
        <w:numPr>
          <w:ilvl w:val="0"/>
          <w:numId w:val="3"/>
        </w:numPr>
        <w:spacing w:after="0" w:line="240" w:lineRule="auto"/>
        <w:ind w:left="360"/>
        <w:jc w:val="both"/>
        <w:rPr>
          <w:rFonts w:ascii="Times New Roman" w:hAnsi="Times New Roman"/>
        </w:rPr>
      </w:pPr>
      <w:r w:rsidRPr="00825F6E">
        <w:rPr>
          <w:rFonts w:ascii="Times New Roman" w:hAnsi="Times New Roman"/>
        </w:rPr>
        <w:t xml:space="preserve">Kuća i pripadajuće zemljište u Koprivnici, Ulica </w:t>
      </w:r>
      <w:proofErr w:type="spellStart"/>
      <w:r w:rsidRPr="00825F6E">
        <w:rPr>
          <w:rFonts w:ascii="Times New Roman" w:hAnsi="Times New Roman"/>
        </w:rPr>
        <w:t>Miklinovec</w:t>
      </w:r>
      <w:proofErr w:type="spellEnd"/>
      <w:r w:rsidRPr="00825F6E">
        <w:rPr>
          <w:rFonts w:ascii="Times New Roman" w:hAnsi="Times New Roman"/>
        </w:rPr>
        <w:t xml:space="preserve"> 102  (k.č.br. 6268, k.o. Koprivnica), </w:t>
      </w:r>
    </w:p>
    <w:p w:rsidR="00692240" w:rsidRPr="00825F6E" w:rsidRDefault="009E05A5" w:rsidP="00692240">
      <w:pPr>
        <w:pStyle w:val="Odlomakpopisa"/>
        <w:numPr>
          <w:ilvl w:val="0"/>
          <w:numId w:val="3"/>
        </w:numPr>
        <w:spacing w:after="0" w:line="240" w:lineRule="auto"/>
        <w:ind w:left="360"/>
        <w:jc w:val="both"/>
        <w:rPr>
          <w:rFonts w:ascii="Times New Roman" w:hAnsi="Times New Roman"/>
        </w:rPr>
      </w:pPr>
      <w:r w:rsidRPr="00825F6E">
        <w:rPr>
          <w:rFonts w:ascii="Times New Roman" w:hAnsi="Times New Roman"/>
        </w:rPr>
        <w:t xml:space="preserve">Kuća i pripadajuće zemljište u Reki, Starogradska ulica br. 63 (k.č.br. 201,  k.o. Reka),   </w:t>
      </w:r>
    </w:p>
    <w:p w:rsidR="00692240" w:rsidRPr="00825F6E" w:rsidRDefault="009E05A5" w:rsidP="00692240">
      <w:pPr>
        <w:pStyle w:val="Odlomakpopisa"/>
        <w:numPr>
          <w:ilvl w:val="0"/>
          <w:numId w:val="3"/>
        </w:numPr>
        <w:spacing w:after="0" w:line="240" w:lineRule="auto"/>
        <w:ind w:left="360"/>
        <w:jc w:val="both"/>
        <w:rPr>
          <w:rFonts w:ascii="Times New Roman" w:hAnsi="Times New Roman"/>
        </w:rPr>
      </w:pPr>
      <w:r w:rsidRPr="00825F6E">
        <w:rPr>
          <w:rFonts w:ascii="Times New Roman" w:hAnsi="Times New Roman"/>
        </w:rPr>
        <w:t xml:space="preserve">Kuća i pripadajuće zemljište u Koprivnici, </w:t>
      </w:r>
      <w:proofErr w:type="spellStart"/>
      <w:r w:rsidRPr="00825F6E">
        <w:rPr>
          <w:rFonts w:ascii="Times New Roman" w:hAnsi="Times New Roman"/>
        </w:rPr>
        <w:t>Peteranska</w:t>
      </w:r>
      <w:proofErr w:type="spellEnd"/>
      <w:r w:rsidRPr="00825F6E">
        <w:rPr>
          <w:rFonts w:ascii="Times New Roman" w:hAnsi="Times New Roman"/>
        </w:rPr>
        <w:t xml:space="preserve"> cesta 41 (k.č.br. 3852, k.o. Koprivnica), </w:t>
      </w:r>
    </w:p>
    <w:p w:rsidR="00692240" w:rsidRPr="00825F6E" w:rsidRDefault="009E05A5" w:rsidP="00692240">
      <w:pPr>
        <w:pStyle w:val="Odlomakpopisa"/>
        <w:numPr>
          <w:ilvl w:val="0"/>
          <w:numId w:val="3"/>
        </w:numPr>
        <w:spacing w:after="0" w:line="240" w:lineRule="auto"/>
        <w:ind w:left="360"/>
        <w:jc w:val="both"/>
        <w:rPr>
          <w:rFonts w:ascii="Times New Roman" w:hAnsi="Times New Roman"/>
        </w:rPr>
      </w:pPr>
      <w:r w:rsidRPr="00825F6E">
        <w:rPr>
          <w:rFonts w:ascii="Times New Roman" w:hAnsi="Times New Roman"/>
        </w:rPr>
        <w:t xml:space="preserve">Društveni dom </w:t>
      </w:r>
      <w:proofErr w:type="spellStart"/>
      <w:r w:rsidRPr="00825F6E">
        <w:rPr>
          <w:rFonts w:ascii="Times New Roman" w:hAnsi="Times New Roman"/>
        </w:rPr>
        <w:t>Bakovčica</w:t>
      </w:r>
      <w:proofErr w:type="spellEnd"/>
      <w:r w:rsidRPr="00825F6E">
        <w:rPr>
          <w:rFonts w:ascii="Times New Roman" w:hAnsi="Times New Roman"/>
        </w:rPr>
        <w:t xml:space="preserve"> i pripadajuće zemljište (k.č.br. 256,  k.o. </w:t>
      </w:r>
      <w:proofErr w:type="spellStart"/>
      <w:r w:rsidRPr="00825F6E">
        <w:rPr>
          <w:rFonts w:ascii="Times New Roman" w:hAnsi="Times New Roman"/>
        </w:rPr>
        <w:t>Bakovčica</w:t>
      </w:r>
      <w:proofErr w:type="spellEnd"/>
      <w:r w:rsidRPr="00825F6E">
        <w:rPr>
          <w:rFonts w:ascii="Times New Roman" w:hAnsi="Times New Roman"/>
        </w:rPr>
        <w:t xml:space="preserve">), </w:t>
      </w:r>
    </w:p>
    <w:p w:rsidR="00692240" w:rsidRPr="00825F6E" w:rsidRDefault="009E05A5" w:rsidP="00692240">
      <w:pPr>
        <w:pStyle w:val="Odlomakpopisa"/>
        <w:numPr>
          <w:ilvl w:val="0"/>
          <w:numId w:val="3"/>
        </w:numPr>
        <w:spacing w:after="0" w:line="240" w:lineRule="auto"/>
        <w:ind w:left="360"/>
        <w:jc w:val="both"/>
        <w:rPr>
          <w:rFonts w:ascii="Times New Roman" w:hAnsi="Times New Roman"/>
        </w:rPr>
      </w:pPr>
      <w:r w:rsidRPr="00825F6E">
        <w:rPr>
          <w:rFonts w:ascii="Times New Roman" w:hAnsi="Times New Roman"/>
        </w:rPr>
        <w:t xml:space="preserve">Dio dvorišne zgrade u Koprivnici, Varaždinska cesta 35 površine 26,64 m2 (k.č.br. 49, k.o. Koprivnica), </w:t>
      </w:r>
    </w:p>
    <w:p w:rsidR="00692240" w:rsidRPr="00825F6E" w:rsidRDefault="009E05A5" w:rsidP="00692240">
      <w:pPr>
        <w:pStyle w:val="Odlomakpopisa"/>
        <w:numPr>
          <w:ilvl w:val="0"/>
          <w:numId w:val="3"/>
        </w:numPr>
        <w:spacing w:after="0" w:line="240" w:lineRule="auto"/>
        <w:ind w:left="360"/>
        <w:jc w:val="both"/>
        <w:rPr>
          <w:rFonts w:ascii="Times New Roman" w:hAnsi="Times New Roman"/>
        </w:rPr>
      </w:pPr>
      <w:r w:rsidRPr="00825F6E">
        <w:rPr>
          <w:rFonts w:ascii="Times New Roman" w:hAnsi="Times New Roman"/>
        </w:rPr>
        <w:t xml:space="preserve">Gradilišta u Koprivnici, na području Detaljnog plana uređenja „Cvjetna“ (14 gradilišta) (k.č.br. 1985/4, k.č.br. 1985/5, k.č.br. 1985/6, k.č.br. 1985/7, k.č.br. 1984/2, k.č.br. 1984/3, k.č.br. 1984/4, k.č.br. 1984/5, k.č.br. 1962/7, k.č.br. 1962/8, k.č.br. 1964/11, k.č.br. 1964/13, k.č.br. 1970/8 i k.č.br. 1970/9), </w:t>
      </w:r>
    </w:p>
    <w:p w:rsidR="00692240" w:rsidRPr="00825F6E" w:rsidRDefault="009E05A5" w:rsidP="00692240">
      <w:pPr>
        <w:pStyle w:val="Odlomakpopisa"/>
        <w:numPr>
          <w:ilvl w:val="0"/>
          <w:numId w:val="3"/>
        </w:numPr>
        <w:spacing w:after="0" w:line="240" w:lineRule="auto"/>
        <w:ind w:left="360"/>
        <w:jc w:val="both"/>
        <w:rPr>
          <w:rFonts w:ascii="Times New Roman" w:hAnsi="Times New Roman"/>
        </w:rPr>
      </w:pPr>
      <w:r w:rsidRPr="00825F6E">
        <w:rPr>
          <w:rFonts w:ascii="Times New Roman" w:hAnsi="Times New Roman"/>
        </w:rPr>
        <w:t xml:space="preserve">Gradilišta u Koprivnici, </w:t>
      </w:r>
      <w:proofErr w:type="spellStart"/>
      <w:r w:rsidRPr="00825F6E">
        <w:rPr>
          <w:rFonts w:ascii="Times New Roman" w:hAnsi="Times New Roman"/>
        </w:rPr>
        <w:t>Cinderišće</w:t>
      </w:r>
      <w:proofErr w:type="spellEnd"/>
      <w:r w:rsidRPr="00825F6E">
        <w:rPr>
          <w:rFonts w:ascii="Times New Roman" w:hAnsi="Times New Roman"/>
        </w:rPr>
        <w:t xml:space="preserve"> (</w:t>
      </w:r>
      <w:r w:rsidR="00B77E40" w:rsidRPr="00825F6E">
        <w:rPr>
          <w:rFonts w:ascii="Times New Roman" w:hAnsi="Times New Roman"/>
        </w:rPr>
        <w:t>2</w:t>
      </w:r>
      <w:r w:rsidRPr="00825F6E">
        <w:rPr>
          <w:rFonts w:ascii="Times New Roman" w:hAnsi="Times New Roman"/>
        </w:rPr>
        <w:t xml:space="preserve"> gradilišta) </w:t>
      </w:r>
      <w:r w:rsidR="00B1029D" w:rsidRPr="00825F6E">
        <w:rPr>
          <w:rFonts w:ascii="Times New Roman" w:hAnsi="Times New Roman"/>
        </w:rPr>
        <w:t>(k.č.br. 8359/7</w:t>
      </w:r>
      <w:r w:rsidRPr="00825F6E">
        <w:rPr>
          <w:rFonts w:ascii="Times New Roman" w:hAnsi="Times New Roman"/>
        </w:rPr>
        <w:t xml:space="preserve"> i k.č.br.  8363/8, k.o. Koprivnica), </w:t>
      </w:r>
    </w:p>
    <w:p w:rsidR="00D374B9" w:rsidRPr="00825F6E" w:rsidRDefault="009E05A5" w:rsidP="00D374B9">
      <w:pPr>
        <w:pStyle w:val="Odlomakpopisa"/>
        <w:numPr>
          <w:ilvl w:val="0"/>
          <w:numId w:val="3"/>
        </w:numPr>
        <w:spacing w:after="0" w:line="240" w:lineRule="auto"/>
        <w:ind w:left="360"/>
        <w:jc w:val="both"/>
        <w:rPr>
          <w:rFonts w:ascii="Times New Roman" w:hAnsi="Times New Roman"/>
        </w:rPr>
      </w:pPr>
      <w:r w:rsidRPr="00825F6E">
        <w:rPr>
          <w:rFonts w:ascii="Times New Roman" w:hAnsi="Times New Roman"/>
        </w:rPr>
        <w:t xml:space="preserve">Kuća i pripadajuće zemljište u Koprivnici, </w:t>
      </w:r>
      <w:proofErr w:type="spellStart"/>
      <w:r w:rsidRPr="00825F6E">
        <w:rPr>
          <w:rFonts w:ascii="Times New Roman" w:hAnsi="Times New Roman"/>
        </w:rPr>
        <w:t>Kunovec</w:t>
      </w:r>
      <w:proofErr w:type="spellEnd"/>
      <w:r w:rsidRPr="00825F6E">
        <w:rPr>
          <w:rFonts w:ascii="Times New Roman" w:hAnsi="Times New Roman"/>
        </w:rPr>
        <w:t xml:space="preserve"> </w:t>
      </w:r>
      <w:proofErr w:type="spellStart"/>
      <w:r w:rsidRPr="00825F6E">
        <w:rPr>
          <w:rFonts w:ascii="Times New Roman" w:hAnsi="Times New Roman"/>
        </w:rPr>
        <w:t>breg</w:t>
      </w:r>
      <w:proofErr w:type="spellEnd"/>
      <w:r w:rsidRPr="00825F6E">
        <w:rPr>
          <w:rFonts w:ascii="Times New Roman" w:hAnsi="Times New Roman"/>
        </w:rPr>
        <w:t xml:space="preserve">, Koprivnička 161 (k.č.br. 22, k.o.   </w:t>
      </w:r>
      <w:proofErr w:type="spellStart"/>
      <w:r w:rsidRPr="00825F6E">
        <w:rPr>
          <w:rFonts w:ascii="Times New Roman" w:hAnsi="Times New Roman"/>
        </w:rPr>
        <w:t>Kunovec</w:t>
      </w:r>
      <w:proofErr w:type="spellEnd"/>
      <w:r w:rsidRPr="00825F6E">
        <w:rPr>
          <w:rFonts w:ascii="Times New Roman" w:hAnsi="Times New Roman"/>
        </w:rPr>
        <w:t xml:space="preserve"> </w:t>
      </w:r>
      <w:proofErr w:type="spellStart"/>
      <w:r w:rsidRPr="00825F6E">
        <w:rPr>
          <w:rFonts w:ascii="Times New Roman" w:hAnsi="Times New Roman"/>
        </w:rPr>
        <w:t>breg</w:t>
      </w:r>
      <w:proofErr w:type="spellEnd"/>
      <w:r w:rsidRPr="00825F6E">
        <w:rPr>
          <w:rFonts w:ascii="Times New Roman" w:hAnsi="Times New Roman"/>
        </w:rPr>
        <w:t xml:space="preserve">), </w:t>
      </w:r>
    </w:p>
    <w:p w:rsidR="00D374B9" w:rsidRPr="00825F6E" w:rsidRDefault="009E05A5" w:rsidP="00B838BF">
      <w:pPr>
        <w:pStyle w:val="Odlomakpopisa"/>
        <w:numPr>
          <w:ilvl w:val="0"/>
          <w:numId w:val="3"/>
        </w:numPr>
        <w:spacing w:after="0" w:line="240" w:lineRule="auto"/>
        <w:ind w:left="360"/>
        <w:jc w:val="both"/>
        <w:rPr>
          <w:rFonts w:ascii="Times New Roman" w:hAnsi="Times New Roman"/>
        </w:rPr>
      </w:pPr>
      <w:r w:rsidRPr="00825F6E">
        <w:rPr>
          <w:rFonts w:ascii="Times New Roman" w:hAnsi="Times New Roman"/>
        </w:rPr>
        <w:t xml:space="preserve">Jednosobni stan u Koprivnici, Josipa Juraja Strossmayera 1 površine 33,00 m2 (k.č.br. 1652/8, k.o. Koprivnica), </w:t>
      </w:r>
    </w:p>
    <w:p w:rsidR="006D49B2" w:rsidRPr="00825F6E" w:rsidRDefault="009E05A5" w:rsidP="00B838BF">
      <w:pPr>
        <w:pStyle w:val="Odlomakpopisa"/>
        <w:numPr>
          <w:ilvl w:val="0"/>
          <w:numId w:val="3"/>
        </w:numPr>
        <w:spacing w:after="0" w:line="240" w:lineRule="auto"/>
        <w:ind w:left="360"/>
        <w:jc w:val="both"/>
        <w:rPr>
          <w:rFonts w:ascii="Times New Roman" w:hAnsi="Times New Roman"/>
        </w:rPr>
      </w:pPr>
      <w:r w:rsidRPr="00825F6E">
        <w:rPr>
          <w:rFonts w:ascii="Times New Roman" w:hAnsi="Times New Roman"/>
        </w:rPr>
        <w:t xml:space="preserve">Gospodarska zgrada i livada u </w:t>
      </w:r>
      <w:proofErr w:type="spellStart"/>
      <w:r w:rsidRPr="00825F6E">
        <w:rPr>
          <w:rFonts w:ascii="Times New Roman" w:hAnsi="Times New Roman"/>
        </w:rPr>
        <w:t>Jagnjedovcu</w:t>
      </w:r>
      <w:proofErr w:type="spellEnd"/>
      <w:r w:rsidRPr="00825F6E">
        <w:rPr>
          <w:rFonts w:ascii="Times New Roman" w:hAnsi="Times New Roman"/>
        </w:rPr>
        <w:t xml:space="preserve"> u udjelu 1/3 (k.č.br. 2504, k.o. </w:t>
      </w:r>
      <w:proofErr w:type="spellStart"/>
      <w:r w:rsidRPr="00825F6E">
        <w:rPr>
          <w:rFonts w:ascii="Times New Roman" w:hAnsi="Times New Roman"/>
        </w:rPr>
        <w:t>Jagnjedovec</w:t>
      </w:r>
      <w:proofErr w:type="spellEnd"/>
      <w:r w:rsidRPr="00825F6E">
        <w:rPr>
          <w:rFonts w:ascii="Times New Roman" w:hAnsi="Times New Roman"/>
        </w:rPr>
        <w:t xml:space="preserve"> – Grad),</w:t>
      </w:r>
    </w:p>
    <w:p w:rsidR="001F73E8" w:rsidRPr="00825F6E" w:rsidRDefault="009E05A5" w:rsidP="00B838BF">
      <w:pPr>
        <w:pStyle w:val="Odlomakpopisa"/>
        <w:numPr>
          <w:ilvl w:val="0"/>
          <w:numId w:val="3"/>
        </w:numPr>
        <w:spacing w:after="0" w:line="240" w:lineRule="auto"/>
        <w:ind w:left="360"/>
        <w:jc w:val="both"/>
        <w:rPr>
          <w:rFonts w:ascii="Times New Roman" w:hAnsi="Times New Roman"/>
        </w:rPr>
      </w:pPr>
      <w:r w:rsidRPr="00825F6E">
        <w:rPr>
          <w:rFonts w:ascii="Times New Roman" w:hAnsi="Times New Roman"/>
        </w:rPr>
        <w:t xml:space="preserve">Stambene zgrade, gospodarska zgrada i dvorište u </w:t>
      </w:r>
      <w:proofErr w:type="spellStart"/>
      <w:r w:rsidRPr="00825F6E">
        <w:rPr>
          <w:rFonts w:ascii="Times New Roman" w:hAnsi="Times New Roman"/>
        </w:rPr>
        <w:t>Jagnjedovcu</w:t>
      </w:r>
      <w:proofErr w:type="spellEnd"/>
      <w:r w:rsidRPr="00825F6E">
        <w:rPr>
          <w:rFonts w:ascii="Times New Roman" w:hAnsi="Times New Roman"/>
        </w:rPr>
        <w:t xml:space="preserve"> k.br. 113 u udjelu 1/2 (k.č.br. 3034, k.o. </w:t>
      </w:r>
      <w:proofErr w:type="spellStart"/>
      <w:r w:rsidRPr="00825F6E">
        <w:rPr>
          <w:rFonts w:ascii="Times New Roman" w:hAnsi="Times New Roman"/>
        </w:rPr>
        <w:t>Jagnjedovec</w:t>
      </w:r>
      <w:proofErr w:type="spellEnd"/>
      <w:r w:rsidRPr="00825F6E">
        <w:rPr>
          <w:rFonts w:ascii="Times New Roman" w:hAnsi="Times New Roman"/>
        </w:rPr>
        <w:t xml:space="preserve"> – Grad),</w:t>
      </w:r>
    </w:p>
    <w:p w:rsidR="00B77E40" w:rsidRPr="00825F6E" w:rsidRDefault="009E05A5" w:rsidP="00B838BF">
      <w:pPr>
        <w:pStyle w:val="Odlomakpopisa"/>
        <w:numPr>
          <w:ilvl w:val="0"/>
          <w:numId w:val="3"/>
        </w:numPr>
        <w:spacing w:after="0" w:line="240" w:lineRule="auto"/>
        <w:ind w:left="360"/>
        <w:jc w:val="both"/>
        <w:rPr>
          <w:rFonts w:ascii="Times New Roman" w:hAnsi="Times New Roman"/>
        </w:rPr>
      </w:pPr>
      <w:r w:rsidRPr="00825F6E">
        <w:rPr>
          <w:rFonts w:ascii="Times New Roman" w:hAnsi="Times New Roman"/>
        </w:rPr>
        <w:t xml:space="preserve">Livada, šuma i oranica u </w:t>
      </w:r>
      <w:proofErr w:type="spellStart"/>
      <w:r w:rsidRPr="00825F6E">
        <w:rPr>
          <w:rFonts w:ascii="Times New Roman" w:hAnsi="Times New Roman"/>
        </w:rPr>
        <w:t>Jagnjedovcu</w:t>
      </w:r>
      <w:proofErr w:type="spellEnd"/>
      <w:r w:rsidRPr="00825F6E">
        <w:rPr>
          <w:rFonts w:ascii="Times New Roman" w:hAnsi="Times New Roman"/>
        </w:rPr>
        <w:t xml:space="preserve"> u udjelu 3/10 (k.č.br. 2392, k.o</w:t>
      </w:r>
      <w:r w:rsidR="00B77E40" w:rsidRPr="00825F6E">
        <w:rPr>
          <w:rFonts w:ascii="Times New Roman" w:hAnsi="Times New Roman"/>
        </w:rPr>
        <w:t xml:space="preserve">. </w:t>
      </w:r>
      <w:proofErr w:type="spellStart"/>
      <w:r w:rsidR="00B77E40" w:rsidRPr="00825F6E">
        <w:rPr>
          <w:rFonts w:ascii="Times New Roman" w:hAnsi="Times New Roman"/>
        </w:rPr>
        <w:t>Jagnjedovec</w:t>
      </w:r>
      <w:proofErr w:type="spellEnd"/>
      <w:r w:rsidR="00B77E40" w:rsidRPr="00825F6E">
        <w:rPr>
          <w:rFonts w:ascii="Times New Roman" w:hAnsi="Times New Roman"/>
        </w:rPr>
        <w:t xml:space="preserve"> – Grad),</w:t>
      </w:r>
    </w:p>
    <w:p w:rsidR="00825F6E" w:rsidRPr="00825F6E" w:rsidRDefault="00B77E40" w:rsidP="00B838BF">
      <w:pPr>
        <w:pStyle w:val="Odlomakpopisa"/>
        <w:numPr>
          <w:ilvl w:val="0"/>
          <w:numId w:val="3"/>
        </w:numPr>
        <w:spacing w:after="0" w:line="240" w:lineRule="auto"/>
        <w:ind w:left="360"/>
        <w:jc w:val="both"/>
        <w:rPr>
          <w:rFonts w:ascii="Times New Roman" w:hAnsi="Times New Roman"/>
        </w:rPr>
      </w:pPr>
      <w:r w:rsidRPr="00825F6E">
        <w:rPr>
          <w:rFonts w:ascii="Times New Roman" w:hAnsi="Times New Roman"/>
        </w:rPr>
        <w:t xml:space="preserve">Klijet u </w:t>
      </w:r>
      <w:proofErr w:type="spellStart"/>
      <w:r w:rsidRPr="00825F6E">
        <w:rPr>
          <w:rFonts w:ascii="Times New Roman" w:hAnsi="Times New Roman"/>
        </w:rPr>
        <w:t>Draganovcu</w:t>
      </w:r>
      <w:proofErr w:type="spellEnd"/>
      <w:r w:rsidRPr="00825F6E">
        <w:rPr>
          <w:rFonts w:ascii="Times New Roman" w:hAnsi="Times New Roman"/>
        </w:rPr>
        <w:t xml:space="preserve">, Rudarska ulica (k.č.br. </w:t>
      </w:r>
      <w:r w:rsidR="00825F6E" w:rsidRPr="00825F6E">
        <w:rPr>
          <w:rFonts w:ascii="Times New Roman" w:hAnsi="Times New Roman"/>
        </w:rPr>
        <w:t>7430/1</w:t>
      </w:r>
      <w:r w:rsidRPr="00825F6E">
        <w:rPr>
          <w:rFonts w:ascii="Times New Roman" w:hAnsi="Times New Roman"/>
        </w:rPr>
        <w:t>, K.o. Koprivnica</w:t>
      </w:r>
      <w:r w:rsidR="00825F6E" w:rsidRPr="00825F6E">
        <w:rPr>
          <w:rFonts w:ascii="Times New Roman" w:hAnsi="Times New Roman"/>
        </w:rPr>
        <w:t>,</w:t>
      </w:r>
    </w:p>
    <w:p w:rsidR="001F73E8" w:rsidRPr="00825F6E" w:rsidRDefault="00825F6E" w:rsidP="00B838BF">
      <w:pPr>
        <w:pStyle w:val="Odlomakpopisa"/>
        <w:numPr>
          <w:ilvl w:val="0"/>
          <w:numId w:val="3"/>
        </w:numPr>
        <w:spacing w:after="0" w:line="240" w:lineRule="auto"/>
        <w:ind w:left="360"/>
        <w:jc w:val="both"/>
        <w:rPr>
          <w:rFonts w:ascii="Times New Roman" w:hAnsi="Times New Roman"/>
        </w:rPr>
      </w:pPr>
      <w:r w:rsidRPr="00825F6E">
        <w:rPr>
          <w:rFonts w:ascii="Times New Roman" w:hAnsi="Times New Roman"/>
        </w:rPr>
        <w:t xml:space="preserve">Kuća, gospodarska zgrada </w:t>
      </w:r>
      <w:r w:rsidR="00C0092A" w:rsidRPr="00825F6E">
        <w:rPr>
          <w:rFonts w:ascii="Times New Roman" w:hAnsi="Times New Roman"/>
        </w:rPr>
        <w:t xml:space="preserve"> </w:t>
      </w:r>
      <w:r w:rsidRPr="00825F6E">
        <w:rPr>
          <w:rFonts w:ascii="Times New Roman" w:hAnsi="Times New Roman"/>
        </w:rPr>
        <w:t xml:space="preserve">i dvorište u Koprivnici, </w:t>
      </w:r>
      <w:proofErr w:type="spellStart"/>
      <w:r w:rsidRPr="00825F6E">
        <w:rPr>
          <w:rFonts w:ascii="Times New Roman" w:hAnsi="Times New Roman"/>
        </w:rPr>
        <w:t>Starigrad</w:t>
      </w:r>
      <w:proofErr w:type="spellEnd"/>
      <w:r w:rsidRPr="00825F6E">
        <w:rPr>
          <w:rFonts w:ascii="Times New Roman" w:hAnsi="Times New Roman"/>
        </w:rPr>
        <w:t xml:space="preserve">,  Lipanjska ulica suvlasnički udio ½, (k.č.br. 759, K.o. </w:t>
      </w:r>
      <w:proofErr w:type="spellStart"/>
      <w:r w:rsidRPr="00825F6E">
        <w:rPr>
          <w:rFonts w:ascii="Times New Roman" w:hAnsi="Times New Roman"/>
        </w:rPr>
        <w:t>Jagnjedovec</w:t>
      </w:r>
      <w:proofErr w:type="spellEnd"/>
      <w:r w:rsidRPr="00825F6E">
        <w:rPr>
          <w:rFonts w:ascii="Times New Roman" w:hAnsi="Times New Roman"/>
        </w:rPr>
        <w:t>-Grad).</w:t>
      </w:r>
    </w:p>
    <w:p w:rsidR="003715EA" w:rsidRPr="00825F6E" w:rsidRDefault="0021005B" w:rsidP="00C652EA">
      <w:pPr>
        <w:pStyle w:val="Odlomakpopisa"/>
        <w:spacing w:after="0" w:line="240" w:lineRule="auto"/>
        <w:ind w:left="0" w:firstLine="708"/>
        <w:jc w:val="both"/>
        <w:rPr>
          <w:rFonts w:ascii="Times New Roman" w:hAnsi="Times New Roman"/>
        </w:rPr>
      </w:pPr>
      <w:r w:rsidRPr="00825F6E">
        <w:rPr>
          <w:rFonts w:ascii="Times New Roman" w:hAnsi="Times New Roman"/>
        </w:rPr>
        <w:t xml:space="preserve"> </w:t>
      </w:r>
    </w:p>
    <w:p w:rsidR="00072160" w:rsidRPr="00825F6E" w:rsidRDefault="005F39A5" w:rsidP="00C0092A">
      <w:pPr>
        <w:jc w:val="center"/>
        <w:rPr>
          <w:rFonts w:ascii="Times New Roman" w:hAnsi="Times New Roman"/>
          <w:b/>
          <w:szCs w:val="22"/>
          <w:lang w:val="hr-HR"/>
        </w:rPr>
      </w:pPr>
      <w:r w:rsidRPr="00825F6E">
        <w:rPr>
          <w:rFonts w:ascii="Times New Roman" w:hAnsi="Times New Roman"/>
          <w:b/>
          <w:szCs w:val="22"/>
          <w:lang w:val="hr-HR"/>
        </w:rPr>
        <w:t>Članak 4.</w:t>
      </w:r>
    </w:p>
    <w:p w:rsidR="00692240" w:rsidRPr="00825F6E" w:rsidRDefault="00692240" w:rsidP="00692240">
      <w:pPr>
        <w:jc w:val="center"/>
        <w:rPr>
          <w:rFonts w:ascii="Times New Roman" w:hAnsi="Times New Roman"/>
          <w:szCs w:val="22"/>
          <w:lang w:val="hr-HR"/>
        </w:rPr>
      </w:pPr>
    </w:p>
    <w:p w:rsidR="00692240" w:rsidRPr="00825F6E" w:rsidRDefault="00692240" w:rsidP="00692240">
      <w:pPr>
        <w:pStyle w:val="Odlomakpopisa"/>
        <w:spacing w:after="0" w:line="240" w:lineRule="auto"/>
        <w:ind w:left="0" w:firstLine="708"/>
        <w:jc w:val="both"/>
        <w:rPr>
          <w:rFonts w:ascii="Times New Roman" w:hAnsi="Times New Roman"/>
        </w:rPr>
      </w:pPr>
      <w:r w:rsidRPr="00825F6E">
        <w:rPr>
          <w:rFonts w:ascii="Times New Roman" w:hAnsi="Times New Roman"/>
        </w:rPr>
        <w:lastRenderedPageBreak/>
        <w:t>Iznimno, tijekom 201</w:t>
      </w:r>
      <w:r w:rsidR="00B77E40" w:rsidRPr="00825F6E">
        <w:rPr>
          <w:rFonts w:ascii="Times New Roman" w:hAnsi="Times New Roman"/>
        </w:rPr>
        <w:t>7</w:t>
      </w:r>
      <w:r w:rsidRPr="00825F6E">
        <w:rPr>
          <w:rFonts w:ascii="Times New Roman" w:hAnsi="Times New Roman"/>
        </w:rPr>
        <w:t xml:space="preserve">. godine mogu se otuđiti nekretnine koje nisu navedene u </w:t>
      </w:r>
      <w:r w:rsidR="00072160" w:rsidRPr="00825F6E">
        <w:rPr>
          <w:rFonts w:ascii="Times New Roman" w:hAnsi="Times New Roman"/>
        </w:rPr>
        <w:t xml:space="preserve">članku 3. </w:t>
      </w:r>
      <w:r w:rsidR="008C61F0" w:rsidRPr="00825F6E">
        <w:rPr>
          <w:rFonts w:ascii="Times New Roman" w:hAnsi="Times New Roman"/>
        </w:rPr>
        <w:t>stavk</w:t>
      </w:r>
      <w:r w:rsidR="00072160" w:rsidRPr="00825F6E">
        <w:rPr>
          <w:rFonts w:ascii="Times New Roman" w:hAnsi="Times New Roman"/>
        </w:rPr>
        <w:t>u</w:t>
      </w:r>
      <w:r w:rsidR="008C61F0" w:rsidRPr="00825F6E">
        <w:rPr>
          <w:rFonts w:ascii="Times New Roman" w:hAnsi="Times New Roman"/>
        </w:rPr>
        <w:t xml:space="preserve"> 1. </w:t>
      </w:r>
      <w:r w:rsidRPr="00825F6E">
        <w:rPr>
          <w:rFonts w:ascii="Times New Roman" w:hAnsi="Times New Roman"/>
        </w:rPr>
        <w:t>ove Odluke, na osnovi iskazanog interesa kupca i ocjene gradonačelnika Grada Koprivnice (u da</w:t>
      </w:r>
      <w:r w:rsidR="009E05A5" w:rsidRPr="00825F6E">
        <w:rPr>
          <w:rFonts w:ascii="Times New Roman" w:hAnsi="Times New Roman"/>
        </w:rPr>
        <w:t>ljnjem tekstu: gradonačelnik) da navedene nekretnine Grad Koprivnica nema interesa zadržati u svojem vlasništvu ili ih je Grad Koprivnica dužan prodati u slučajevima predviđenim zakonom.</w:t>
      </w:r>
    </w:p>
    <w:p w:rsidR="00692240" w:rsidRPr="00825F6E" w:rsidRDefault="009E05A5" w:rsidP="008C61F0">
      <w:pPr>
        <w:ind w:firstLine="708"/>
        <w:jc w:val="both"/>
        <w:rPr>
          <w:rFonts w:ascii="Times New Roman" w:hAnsi="Times New Roman"/>
          <w:szCs w:val="22"/>
          <w:lang w:val="hr-HR"/>
        </w:rPr>
      </w:pPr>
      <w:r w:rsidRPr="00825F6E">
        <w:rPr>
          <w:rFonts w:ascii="Times New Roman" w:hAnsi="Times New Roman"/>
          <w:szCs w:val="22"/>
          <w:lang w:val="hr-HR"/>
        </w:rPr>
        <w:t>U slučajevima iz stavka 1. ovog članka, kada je tržišna vrijednost nekretnine veća od 0,5% iznosa prihoda bez primitaka ostvarenih u 201</w:t>
      </w:r>
      <w:r w:rsidR="00B77E40" w:rsidRPr="00825F6E">
        <w:rPr>
          <w:rFonts w:ascii="Times New Roman" w:hAnsi="Times New Roman"/>
          <w:szCs w:val="22"/>
          <w:lang w:val="hr-HR"/>
        </w:rPr>
        <w:t>6</w:t>
      </w:r>
      <w:r w:rsidRPr="00825F6E">
        <w:rPr>
          <w:rFonts w:ascii="Times New Roman" w:hAnsi="Times New Roman"/>
          <w:szCs w:val="22"/>
          <w:lang w:val="hr-HR"/>
        </w:rPr>
        <w:t>. godini, gradonačelnik je dužan Gradskom vijeću Grada Koprivnice (u daljnjem tekstu: Gradsko vijeće) predložiti odgovarajuće dopune članka 3. stavka 1. ove Odluke.</w:t>
      </w:r>
    </w:p>
    <w:p w:rsidR="00692240" w:rsidRPr="00825F6E" w:rsidRDefault="00692240" w:rsidP="00692240">
      <w:pPr>
        <w:pStyle w:val="Odlomakpopisa"/>
        <w:spacing w:after="0" w:line="240" w:lineRule="auto"/>
        <w:ind w:left="0" w:firstLine="708"/>
        <w:jc w:val="both"/>
        <w:rPr>
          <w:rFonts w:ascii="Times New Roman" w:hAnsi="Times New Roman"/>
        </w:rPr>
      </w:pPr>
    </w:p>
    <w:p w:rsidR="00072160" w:rsidRPr="00825F6E" w:rsidRDefault="005F39A5" w:rsidP="00072160">
      <w:pPr>
        <w:jc w:val="center"/>
        <w:rPr>
          <w:rFonts w:ascii="Times New Roman" w:hAnsi="Times New Roman"/>
          <w:b/>
          <w:szCs w:val="22"/>
          <w:lang w:val="hr-HR"/>
        </w:rPr>
      </w:pPr>
      <w:r w:rsidRPr="00825F6E">
        <w:rPr>
          <w:rFonts w:ascii="Times New Roman" w:hAnsi="Times New Roman"/>
          <w:b/>
          <w:szCs w:val="22"/>
          <w:lang w:val="hr-HR"/>
        </w:rPr>
        <w:t>Članak 5.</w:t>
      </w:r>
    </w:p>
    <w:p w:rsidR="00692240" w:rsidRPr="00825F6E" w:rsidRDefault="00692240" w:rsidP="00692240">
      <w:pPr>
        <w:rPr>
          <w:rFonts w:ascii="Times New Roman" w:hAnsi="Times New Roman"/>
          <w:szCs w:val="22"/>
          <w:lang w:val="hr-HR"/>
        </w:rPr>
      </w:pPr>
    </w:p>
    <w:p w:rsidR="00B77E40" w:rsidRPr="00825F6E" w:rsidRDefault="00692240" w:rsidP="00B77E40">
      <w:pPr>
        <w:jc w:val="both"/>
        <w:rPr>
          <w:rFonts w:ascii="Times New Roman" w:hAnsi="Times New Roman"/>
          <w:szCs w:val="22"/>
          <w:lang w:val="hr-HR"/>
        </w:rPr>
      </w:pPr>
      <w:r w:rsidRPr="00825F6E">
        <w:rPr>
          <w:rFonts w:ascii="Times New Roman" w:hAnsi="Times New Roman"/>
          <w:szCs w:val="22"/>
          <w:lang w:val="hr-HR"/>
        </w:rPr>
        <w:tab/>
      </w:r>
      <w:r w:rsidR="00B77E40" w:rsidRPr="00825F6E">
        <w:rPr>
          <w:rFonts w:ascii="Times New Roman" w:hAnsi="Times New Roman"/>
          <w:szCs w:val="22"/>
          <w:lang w:val="hr-HR"/>
        </w:rPr>
        <w:t xml:space="preserve">Nekretnine iz članka 2. ove Odluke se stječu a nekretnine iz članka 3. i 4. ove Odluke se otuđuju  na način i u postupku propisanim Odlukom  o upravljanju, raspolaganju I korištenju nekretnina u vlasništvu grada Koprivnice </w:t>
      </w:r>
      <w:r w:rsidR="00B1029D" w:rsidRPr="00825F6E">
        <w:rPr>
          <w:rFonts w:ascii="Times New Roman" w:hAnsi="Times New Roman"/>
          <w:szCs w:val="22"/>
          <w:lang w:val="hr-HR"/>
        </w:rPr>
        <w:t>(„Glasnik Grada Koprivnice“ broj 3/16.)</w:t>
      </w:r>
      <w:r w:rsidR="00B77E40" w:rsidRPr="00825F6E">
        <w:rPr>
          <w:rFonts w:ascii="Times New Roman" w:hAnsi="Times New Roman"/>
          <w:szCs w:val="22"/>
          <w:lang w:val="hr-HR"/>
        </w:rPr>
        <w:t>.</w:t>
      </w:r>
    </w:p>
    <w:p w:rsidR="00C0092A" w:rsidRPr="00825F6E" w:rsidRDefault="00C0092A" w:rsidP="008D0103">
      <w:pPr>
        <w:jc w:val="both"/>
        <w:rPr>
          <w:rFonts w:ascii="Times New Roman" w:hAnsi="Times New Roman"/>
          <w:szCs w:val="22"/>
          <w:lang w:val="hr-HR"/>
        </w:rPr>
      </w:pPr>
    </w:p>
    <w:p w:rsidR="00072160" w:rsidRPr="00825F6E" w:rsidRDefault="005F39A5" w:rsidP="00072160">
      <w:pPr>
        <w:jc w:val="center"/>
        <w:rPr>
          <w:rFonts w:ascii="Times New Roman" w:hAnsi="Times New Roman"/>
          <w:b/>
          <w:szCs w:val="22"/>
          <w:lang w:val="hr-HR"/>
        </w:rPr>
      </w:pPr>
      <w:r w:rsidRPr="00825F6E">
        <w:rPr>
          <w:rFonts w:ascii="Times New Roman" w:hAnsi="Times New Roman"/>
          <w:b/>
          <w:szCs w:val="22"/>
          <w:lang w:val="hr-HR"/>
        </w:rPr>
        <w:t xml:space="preserve">Članak </w:t>
      </w:r>
      <w:r w:rsidR="003C0DE3" w:rsidRPr="00825F6E">
        <w:rPr>
          <w:rFonts w:ascii="Times New Roman" w:hAnsi="Times New Roman"/>
          <w:b/>
          <w:szCs w:val="22"/>
          <w:lang w:val="hr-HR"/>
        </w:rPr>
        <w:t>6</w:t>
      </w:r>
      <w:r w:rsidRPr="00825F6E">
        <w:rPr>
          <w:rFonts w:ascii="Times New Roman" w:hAnsi="Times New Roman"/>
          <w:b/>
          <w:szCs w:val="22"/>
          <w:lang w:val="hr-HR"/>
        </w:rPr>
        <w:t>.</w:t>
      </w:r>
    </w:p>
    <w:p w:rsidR="00692240" w:rsidRPr="00825F6E" w:rsidRDefault="00692240" w:rsidP="003C0DE3">
      <w:pPr>
        <w:jc w:val="both"/>
        <w:rPr>
          <w:rFonts w:ascii="Times New Roman" w:hAnsi="Times New Roman"/>
          <w:szCs w:val="22"/>
          <w:lang w:val="hr-HR"/>
        </w:rPr>
      </w:pPr>
    </w:p>
    <w:p w:rsidR="00692240" w:rsidRPr="00825F6E" w:rsidRDefault="009E05A5" w:rsidP="00692240">
      <w:pPr>
        <w:jc w:val="both"/>
        <w:rPr>
          <w:rFonts w:ascii="Times New Roman" w:hAnsi="Times New Roman"/>
          <w:szCs w:val="22"/>
          <w:lang w:val="hr-HR"/>
        </w:rPr>
      </w:pPr>
      <w:r w:rsidRPr="00825F6E">
        <w:rPr>
          <w:rFonts w:ascii="Times New Roman" w:hAnsi="Times New Roman"/>
          <w:szCs w:val="22"/>
          <w:lang w:val="hr-HR"/>
        </w:rPr>
        <w:tab/>
        <w:t xml:space="preserve">Gradonačelnik je dužan u polugodišnjim izvješćima o radu gradonačelnika, Gradsko vijeće Grada Koprivnice izvijestiti o svim prodanim i kupljenim nekretninama u razdoblju obuhvaćenom polugodišnjim izvješćem. </w:t>
      </w:r>
    </w:p>
    <w:p w:rsidR="00692240" w:rsidRPr="00825F6E" w:rsidRDefault="00692240" w:rsidP="00692240">
      <w:pPr>
        <w:rPr>
          <w:rFonts w:ascii="Times New Roman" w:hAnsi="Times New Roman"/>
          <w:szCs w:val="22"/>
          <w:lang w:val="hr-HR"/>
        </w:rPr>
      </w:pPr>
    </w:p>
    <w:p w:rsidR="00072160" w:rsidRPr="00825F6E" w:rsidRDefault="005F39A5" w:rsidP="00072160">
      <w:pPr>
        <w:jc w:val="center"/>
        <w:rPr>
          <w:rFonts w:ascii="Times New Roman" w:hAnsi="Times New Roman"/>
          <w:b/>
          <w:szCs w:val="22"/>
          <w:lang w:val="hr-HR"/>
        </w:rPr>
      </w:pPr>
      <w:r w:rsidRPr="00825F6E">
        <w:rPr>
          <w:rFonts w:ascii="Times New Roman" w:hAnsi="Times New Roman"/>
          <w:b/>
          <w:szCs w:val="22"/>
          <w:lang w:val="hr-HR"/>
        </w:rPr>
        <w:t xml:space="preserve">Članak </w:t>
      </w:r>
      <w:r w:rsidR="003C0DE3" w:rsidRPr="00825F6E">
        <w:rPr>
          <w:rFonts w:ascii="Times New Roman" w:hAnsi="Times New Roman"/>
          <w:b/>
          <w:szCs w:val="22"/>
          <w:lang w:val="hr-HR"/>
        </w:rPr>
        <w:t>7</w:t>
      </w:r>
      <w:r w:rsidRPr="00825F6E">
        <w:rPr>
          <w:rFonts w:ascii="Times New Roman" w:hAnsi="Times New Roman"/>
          <w:b/>
          <w:szCs w:val="22"/>
          <w:lang w:val="hr-HR"/>
        </w:rPr>
        <w:t>.</w:t>
      </w:r>
    </w:p>
    <w:p w:rsidR="00692240" w:rsidRPr="00825F6E" w:rsidRDefault="00692240" w:rsidP="00692240">
      <w:pPr>
        <w:rPr>
          <w:rFonts w:ascii="Times New Roman" w:hAnsi="Times New Roman"/>
          <w:szCs w:val="22"/>
          <w:lang w:val="hr-HR"/>
        </w:rPr>
      </w:pPr>
    </w:p>
    <w:p w:rsidR="00A36209" w:rsidRPr="00825F6E" w:rsidRDefault="009E05A5">
      <w:pPr>
        <w:ind w:firstLine="708"/>
        <w:jc w:val="both"/>
        <w:rPr>
          <w:rFonts w:ascii="Times New Roman" w:hAnsi="Times New Roman"/>
          <w:szCs w:val="22"/>
          <w:lang w:val="hr-HR"/>
        </w:rPr>
      </w:pPr>
      <w:r w:rsidRPr="00825F6E">
        <w:rPr>
          <w:rFonts w:ascii="Times New Roman" w:hAnsi="Times New Roman"/>
          <w:szCs w:val="22"/>
          <w:lang w:val="hr-HR"/>
        </w:rPr>
        <w:t>Ova Odluka ne primjenjuje se na otuđenje nekretnina u poslovnim zonama „Dravska“ i „Radnička“.</w:t>
      </w:r>
      <w:r w:rsidR="00C0092A" w:rsidRPr="00825F6E">
        <w:rPr>
          <w:rFonts w:ascii="Times New Roman" w:hAnsi="Times New Roman"/>
          <w:szCs w:val="22"/>
          <w:lang w:val="hr-HR"/>
        </w:rPr>
        <w:t xml:space="preserve"> </w:t>
      </w:r>
    </w:p>
    <w:p w:rsidR="00072160" w:rsidRPr="00825F6E" w:rsidRDefault="005F39A5" w:rsidP="00072160">
      <w:pPr>
        <w:jc w:val="center"/>
        <w:rPr>
          <w:rFonts w:ascii="Times New Roman" w:hAnsi="Times New Roman"/>
          <w:b/>
          <w:szCs w:val="22"/>
          <w:lang w:val="hr-HR"/>
        </w:rPr>
      </w:pPr>
      <w:r w:rsidRPr="00825F6E">
        <w:rPr>
          <w:rFonts w:ascii="Times New Roman" w:hAnsi="Times New Roman"/>
          <w:b/>
          <w:szCs w:val="22"/>
          <w:lang w:val="hr-HR"/>
        </w:rPr>
        <w:t xml:space="preserve">Članak </w:t>
      </w:r>
      <w:r w:rsidR="003C0DE3" w:rsidRPr="00825F6E">
        <w:rPr>
          <w:rFonts w:ascii="Times New Roman" w:hAnsi="Times New Roman"/>
          <w:b/>
          <w:szCs w:val="22"/>
          <w:lang w:val="hr-HR"/>
        </w:rPr>
        <w:t>8</w:t>
      </w:r>
      <w:r w:rsidRPr="00825F6E">
        <w:rPr>
          <w:rFonts w:ascii="Times New Roman" w:hAnsi="Times New Roman"/>
          <w:b/>
          <w:szCs w:val="22"/>
          <w:lang w:val="hr-HR"/>
        </w:rPr>
        <w:t>.</w:t>
      </w:r>
    </w:p>
    <w:p w:rsidR="00692240" w:rsidRPr="00825F6E" w:rsidRDefault="00692240" w:rsidP="00692240">
      <w:pPr>
        <w:jc w:val="center"/>
        <w:rPr>
          <w:rFonts w:ascii="Times New Roman" w:hAnsi="Times New Roman"/>
          <w:b/>
          <w:szCs w:val="22"/>
          <w:lang w:val="hr-HR"/>
        </w:rPr>
      </w:pPr>
    </w:p>
    <w:p w:rsidR="00692240" w:rsidRPr="00825F6E" w:rsidRDefault="00692240" w:rsidP="00692240">
      <w:pPr>
        <w:jc w:val="both"/>
        <w:rPr>
          <w:rFonts w:ascii="Times New Roman" w:hAnsi="Times New Roman"/>
          <w:szCs w:val="22"/>
          <w:lang w:val="hr-HR"/>
        </w:rPr>
      </w:pPr>
      <w:r w:rsidRPr="00825F6E">
        <w:rPr>
          <w:rFonts w:ascii="Times New Roman" w:hAnsi="Times New Roman"/>
          <w:szCs w:val="22"/>
          <w:lang w:val="hr-HR"/>
        </w:rPr>
        <w:tab/>
        <w:t>Stručne, administrativne i tehničke poslove u vezi provođenja ove Odluke provodi</w:t>
      </w:r>
      <w:r w:rsidR="003C0DE3" w:rsidRPr="00825F6E">
        <w:rPr>
          <w:rFonts w:ascii="Times New Roman" w:hAnsi="Times New Roman"/>
          <w:szCs w:val="22"/>
          <w:lang w:val="hr-HR"/>
        </w:rPr>
        <w:t xml:space="preserve"> Upravni odjel za financije, poticanje poduzetništva i komunalno gospodarstvo Grada Koprivnice te</w:t>
      </w:r>
      <w:r w:rsidRPr="00825F6E">
        <w:rPr>
          <w:rFonts w:ascii="Times New Roman" w:hAnsi="Times New Roman"/>
          <w:szCs w:val="22"/>
          <w:lang w:val="hr-HR"/>
        </w:rPr>
        <w:t xml:space="preserve"> Upravni odjel za izgradnju grada i </w:t>
      </w:r>
      <w:r w:rsidR="003C0DE3" w:rsidRPr="00825F6E">
        <w:rPr>
          <w:rFonts w:ascii="Times New Roman" w:hAnsi="Times New Roman"/>
          <w:szCs w:val="22"/>
          <w:lang w:val="hr-HR"/>
        </w:rPr>
        <w:t>prostorno uređenje Grada Koprivnice, svaki iz svoje nadležnosti.</w:t>
      </w:r>
    </w:p>
    <w:p w:rsidR="00692240" w:rsidRPr="00825F6E" w:rsidRDefault="00692240" w:rsidP="00692240">
      <w:pPr>
        <w:rPr>
          <w:rFonts w:ascii="Times New Roman" w:hAnsi="Times New Roman"/>
          <w:szCs w:val="22"/>
          <w:lang w:val="hr-HR"/>
        </w:rPr>
      </w:pPr>
    </w:p>
    <w:p w:rsidR="00072160" w:rsidRPr="00825F6E" w:rsidRDefault="005F39A5" w:rsidP="00072160">
      <w:pPr>
        <w:jc w:val="center"/>
        <w:rPr>
          <w:rFonts w:ascii="Times New Roman" w:hAnsi="Times New Roman"/>
          <w:b/>
          <w:szCs w:val="22"/>
          <w:lang w:val="hr-HR"/>
        </w:rPr>
      </w:pPr>
      <w:r w:rsidRPr="00825F6E">
        <w:rPr>
          <w:rFonts w:ascii="Times New Roman" w:hAnsi="Times New Roman"/>
          <w:b/>
          <w:szCs w:val="22"/>
          <w:lang w:val="hr-HR"/>
        </w:rPr>
        <w:t xml:space="preserve">Članak </w:t>
      </w:r>
      <w:r w:rsidR="003C0DE3" w:rsidRPr="00825F6E">
        <w:rPr>
          <w:rFonts w:ascii="Times New Roman" w:hAnsi="Times New Roman"/>
          <w:b/>
          <w:szCs w:val="22"/>
          <w:lang w:val="hr-HR"/>
        </w:rPr>
        <w:t>9</w:t>
      </w:r>
      <w:r w:rsidRPr="00825F6E">
        <w:rPr>
          <w:rFonts w:ascii="Times New Roman" w:hAnsi="Times New Roman"/>
          <w:b/>
          <w:szCs w:val="22"/>
          <w:lang w:val="hr-HR"/>
        </w:rPr>
        <w:t>.</w:t>
      </w:r>
    </w:p>
    <w:p w:rsidR="00E0360F" w:rsidRPr="00825F6E" w:rsidRDefault="00E0360F" w:rsidP="00072160">
      <w:pPr>
        <w:jc w:val="center"/>
        <w:rPr>
          <w:rFonts w:ascii="Times New Roman" w:hAnsi="Times New Roman"/>
          <w:szCs w:val="22"/>
          <w:lang w:val="hr-HR"/>
        </w:rPr>
      </w:pPr>
    </w:p>
    <w:p w:rsidR="00692240" w:rsidRPr="00825F6E" w:rsidRDefault="00692240" w:rsidP="00692240">
      <w:pPr>
        <w:jc w:val="both"/>
        <w:rPr>
          <w:rFonts w:ascii="Times New Roman" w:hAnsi="Times New Roman"/>
          <w:szCs w:val="22"/>
          <w:lang w:val="hr-HR"/>
        </w:rPr>
      </w:pPr>
      <w:r w:rsidRPr="00825F6E">
        <w:rPr>
          <w:rFonts w:ascii="Times New Roman" w:hAnsi="Times New Roman"/>
          <w:szCs w:val="22"/>
          <w:lang w:val="hr-HR"/>
        </w:rPr>
        <w:tab/>
        <w:t>Ova Odluka stupa na snagu osm</w:t>
      </w:r>
      <w:r w:rsidR="00525F9A" w:rsidRPr="00825F6E">
        <w:rPr>
          <w:rFonts w:ascii="Times New Roman" w:hAnsi="Times New Roman"/>
          <w:szCs w:val="22"/>
          <w:lang w:val="hr-HR"/>
        </w:rPr>
        <w:t>i</w:t>
      </w:r>
      <w:r w:rsidRPr="00825F6E">
        <w:rPr>
          <w:rFonts w:ascii="Times New Roman" w:hAnsi="Times New Roman"/>
          <w:szCs w:val="22"/>
          <w:lang w:val="hr-HR"/>
        </w:rPr>
        <w:t xml:space="preserve"> dan od dana objave  u „Glasniku Grada Koprivnice“.</w:t>
      </w:r>
    </w:p>
    <w:p w:rsidR="00692240" w:rsidRPr="00825F6E" w:rsidRDefault="00692240" w:rsidP="00692240">
      <w:pPr>
        <w:jc w:val="both"/>
        <w:rPr>
          <w:rFonts w:ascii="Times New Roman" w:hAnsi="Times New Roman"/>
          <w:szCs w:val="22"/>
          <w:lang w:val="hr-HR"/>
        </w:rPr>
      </w:pPr>
    </w:p>
    <w:p w:rsidR="00692240" w:rsidRPr="00825F6E" w:rsidRDefault="005F39A5" w:rsidP="00692240">
      <w:pPr>
        <w:jc w:val="center"/>
        <w:rPr>
          <w:rFonts w:ascii="Times New Roman" w:hAnsi="Times New Roman"/>
          <w:b/>
          <w:szCs w:val="22"/>
          <w:lang w:val="hr-HR"/>
        </w:rPr>
      </w:pPr>
      <w:r w:rsidRPr="00825F6E">
        <w:rPr>
          <w:rFonts w:ascii="Times New Roman" w:hAnsi="Times New Roman"/>
          <w:b/>
          <w:szCs w:val="22"/>
          <w:lang w:val="hr-HR"/>
        </w:rPr>
        <w:t>GRADSKO VIJEĆE</w:t>
      </w:r>
    </w:p>
    <w:p w:rsidR="00692240" w:rsidRPr="00C0092A" w:rsidRDefault="005F39A5" w:rsidP="00692240">
      <w:pPr>
        <w:jc w:val="center"/>
        <w:rPr>
          <w:rFonts w:ascii="Times New Roman" w:hAnsi="Times New Roman"/>
          <w:b/>
          <w:sz w:val="24"/>
          <w:szCs w:val="24"/>
          <w:lang w:val="hr-HR"/>
        </w:rPr>
      </w:pPr>
      <w:r w:rsidRPr="005F39A5">
        <w:rPr>
          <w:rFonts w:ascii="Times New Roman" w:hAnsi="Times New Roman"/>
          <w:b/>
          <w:sz w:val="24"/>
          <w:szCs w:val="24"/>
          <w:lang w:val="hr-HR"/>
        </w:rPr>
        <w:t>GRADA KOPRIVNICE</w:t>
      </w:r>
    </w:p>
    <w:p w:rsidR="00692240" w:rsidRPr="00C0092A" w:rsidRDefault="00692240" w:rsidP="00692240">
      <w:pPr>
        <w:jc w:val="center"/>
        <w:rPr>
          <w:rFonts w:ascii="Times New Roman" w:hAnsi="Times New Roman"/>
          <w:b/>
          <w:sz w:val="24"/>
          <w:szCs w:val="24"/>
          <w:lang w:val="hr-HR"/>
        </w:rPr>
      </w:pPr>
    </w:p>
    <w:p w:rsidR="00692240" w:rsidRPr="00C0092A" w:rsidRDefault="00786CB8" w:rsidP="00692240">
      <w:pPr>
        <w:tabs>
          <w:tab w:val="left" w:pos="2640"/>
        </w:tabs>
        <w:rPr>
          <w:rFonts w:ascii="Times New Roman" w:hAnsi="Times New Roman"/>
          <w:sz w:val="24"/>
          <w:szCs w:val="24"/>
          <w:lang w:val="hr-HR"/>
        </w:rPr>
      </w:pPr>
      <w:r w:rsidRPr="00C0092A">
        <w:rPr>
          <w:rFonts w:ascii="Times New Roman" w:hAnsi="Times New Roman"/>
          <w:sz w:val="24"/>
          <w:szCs w:val="24"/>
          <w:lang w:val="hr-HR"/>
        </w:rPr>
        <w:t>KLASA</w:t>
      </w:r>
      <w:r w:rsidR="00692240" w:rsidRPr="00C0092A">
        <w:rPr>
          <w:rFonts w:ascii="Times New Roman" w:hAnsi="Times New Roman"/>
          <w:sz w:val="24"/>
          <w:szCs w:val="24"/>
          <w:lang w:val="hr-HR"/>
        </w:rPr>
        <w:t xml:space="preserve">: </w:t>
      </w:r>
      <w:r w:rsidR="005F39A5" w:rsidRPr="00C0092A">
        <w:rPr>
          <w:rFonts w:ascii="Times New Roman" w:hAnsi="Times New Roman"/>
          <w:sz w:val="24"/>
          <w:szCs w:val="24"/>
          <w:lang w:val="hr-HR"/>
        </w:rPr>
        <w:fldChar w:fldCharType="begin">
          <w:ffData>
            <w:name w:val="Klasa"/>
            <w:enabled/>
            <w:calcOnExit w:val="0"/>
            <w:textInput>
              <w:default w:val="944-01/16-01/0126"/>
            </w:textInput>
          </w:ffData>
        </w:fldChar>
      </w:r>
      <w:r w:rsidR="009E05A5">
        <w:rPr>
          <w:rFonts w:ascii="Times New Roman" w:hAnsi="Times New Roman"/>
          <w:sz w:val="24"/>
          <w:szCs w:val="24"/>
          <w:lang w:val="hr-HR"/>
        </w:rPr>
        <w:instrText xml:space="preserve"> FORMTEXT </w:instrText>
      </w:r>
      <w:r w:rsidR="005F39A5" w:rsidRPr="00C0092A">
        <w:rPr>
          <w:rFonts w:ascii="Times New Roman" w:hAnsi="Times New Roman"/>
          <w:sz w:val="24"/>
          <w:szCs w:val="24"/>
          <w:lang w:val="hr-HR"/>
        </w:rPr>
      </w:r>
      <w:r w:rsidR="005F39A5" w:rsidRPr="00C0092A">
        <w:rPr>
          <w:rFonts w:ascii="Times New Roman" w:hAnsi="Times New Roman"/>
          <w:sz w:val="24"/>
          <w:szCs w:val="24"/>
          <w:lang w:val="hr-HR"/>
        </w:rPr>
        <w:fldChar w:fldCharType="separate"/>
      </w:r>
      <w:r w:rsidR="00126FF2">
        <w:rPr>
          <w:rFonts w:ascii="Times New Roman" w:hAnsi="Times New Roman"/>
          <w:sz w:val="24"/>
          <w:szCs w:val="24"/>
          <w:lang w:val="hr-HR"/>
        </w:rPr>
        <w:t>944-01/16-01/0126</w:t>
      </w:r>
      <w:r w:rsidR="005F39A5" w:rsidRPr="00C0092A">
        <w:rPr>
          <w:rFonts w:ascii="Times New Roman" w:hAnsi="Times New Roman"/>
          <w:sz w:val="24"/>
          <w:szCs w:val="24"/>
          <w:lang w:val="hr-HR"/>
        </w:rPr>
        <w:fldChar w:fldCharType="end"/>
      </w:r>
    </w:p>
    <w:p w:rsidR="00692240" w:rsidRPr="00C0092A" w:rsidRDefault="00786CB8" w:rsidP="00692240">
      <w:pPr>
        <w:tabs>
          <w:tab w:val="left" w:pos="2640"/>
        </w:tabs>
        <w:rPr>
          <w:rFonts w:ascii="Times New Roman" w:hAnsi="Times New Roman"/>
          <w:sz w:val="24"/>
          <w:szCs w:val="24"/>
          <w:lang w:val="hr-HR"/>
        </w:rPr>
      </w:pPr>
      <w:r w:rsidRPr="00C0092A">
        <w:rPr>
          <w:rFonts w:ascii="Times New Roman" w:hAnsi="Times New Roman"/>
          <w:sz w:val="24"/>
          <w:szCs w:val="24"/>
          <w:lang w:val="hr-HR"/>
        </w:rPr>
        <w:t>URBROJ</w:t>
      </w:r>
      <w:r w:rsidR="00692240" w:rsidRPr="00C0092A">
        <w:rPr>
          <w:rFonts w:ascii="Times New Roman" w:hAnsi="Times New Roman"/>
          <w:sz w:val="24"/>
          <w:szCs w:val="24"/>
          <w:lang w:val="hr-HR"/>
        </w:rPr>
        <w:t xml:space="preserve">: </w:t>
      </w:r>
      <w:r w:rsidR="005F39A5" w:rsidRPr="00C0092A">
        <w:rPr>
          <w:rFonts w:ascii="Times New Roman" w:hAnsi="Times New Roman"/>
          <w:sz w:val="24"/>
          <w:szCs w:val="24"/>
          <w:lang w:val="hr-HR"/>
        </w:rPr>
        <w:fldChar w:fldCharType="begin">
          <w:ffData>
            <w:name w:val="Urbroj"/>
            <w:enabled/>
            <w:calcOnExit w:val="0"/>
            <w:textInput>
              <w:default w:val="2137/01-05-05/1-16-1"/>
            </w:textInput>
          </w:ffData>
        </w:fldChar>
      </w:r>
      <w:r w:rsidR="009E05A5">
        <w:rPr>
          <w:rFonts w:ascii="Times New Roman" w:hAnsi="Times New Roman"/>
          <w:sz w:val="24"/>
          <w:szCs w:val="24"/>
          <w:lang w:val="hr-HR"/>
        </w:rPr>
        <w:instrText xml:space="preserve"> FORMTEXT </w:instrText>
      </w:r>
      <w:r w:rsidR="005F39A5" w:rsidRPr="00C0092A">
        <w:rPr>
          <w:rFonts w:ascii="Times New Roman" w:hAnsi="Times New Roman"/>
          <w:sz w:val="24"/>
          <w:szCs w:val="24"/>
          <w:lang w:val="hr-HR"/>
        </w:rPr>
      </w:r>
      <w:r w:rsidR="005F39A5" w:rsidRPr="00C0092A">
        <w:rPr>
          <w:rFonts w:ascii="Times New Roman" w:hAnsi="Times New Roman"/>
          <w:sz w:val="24"/>
          <w:szCs w:val="24"/>
          <w:lang w:val="hr-HR"/>
        </w:rPr>
        <w:fldChar w:fldCharType="separate"/>
      </w:r>
      <w:r w:rsidR="00126FF2">
        <w:rPr>
          <w:rFonts w:ascii="Times New Roman" w:hAnsi="Times New Roman"/>
          <w:sz w:val="24"/>
          <w:szCs w:val="24"/>
          <w:lang w:val="hr-HR"/>
        </w:rPr>
        <w:t>2137/01-05-05/1-16-1</w:t>
      </w:r>
      <w:r w:rsidR="005F39A5" w:rsidRPr="00C0092A">
        <w:rPr>
          <w:rFonts w:ascii="Times New Roman" w:hAnsi="Times New Roman"/>
          <w:sz w:val="24"/>
          <w:szCs w:val="24"/>
          <w:lang w:val="hr-HR"/>
        </w:rPr>
        <w:fldChar w:fldCharType="end"/>
      </w:r>
    </w:p>
    <w:p w:rsidR="00692240" w:rsidRPr="00C0092A" w:rsidRDefault="00692240" w:rsidP="003C0DE3">
      <w:pPr>
        <w:tabs>
          <w:tab w:val="left" w:pos="2640"/>
        </w:tabs>
        <w:rPr>
          <w:rFonts w:ascii="Times New Roman" w:hAnsi="Times New Roman"/>
          <w:sz w:val="24"/>
          <w:szCs w:val="24"/>
          <w:lang w:val="hr-HR"/>
        </w:rPr>
      </w:pPr>
      <w:r w:rsidRPr="00C0092A">
        <w:rPr>
          <w:rFonts w:ascii="Times New Roman" w:hAnsi="Times New Roman"/>
          <w:sz w:val="24"/>
          <w:szCs w:val="24"/>
          <w:lang w:val="hr-HR"/>
        </w:rPr>
        <w:t xml:space="preserve">Koprivnica, </w:t>
      </w:r>
      <w:r w:rsidR="003C0DE3">
        <w:rPr>
          <w:rFonts w:ascii="Times New Roman" w:hAnsi="Times New Roman"/>
          <w:sz w:val="24"/>
          <w:szCs w:val="24"/>
          <w:lang w:val="hr-HR"/>
        </w:rPr>
        <w:fldChar w:fldCharType="begin">
          <w:ffData>
            <w:name w:val="Datum"/>
            <w:enabled/>
            <w:calcOnExit w:val="0"/>
            <w:textInput>
              <w:default w:val="2. studenog 2016."/>
            </w:textInput>
          </w:ffData>
        </w:fldChar>
      </w:r>
      <w:bookmarkStart w:id="1" w:name="Datum"/>
      <w:r w:rsidR="003C0DE3">
        <w:rPr>
          <w:rFonts w:ascii="Times New Roman" w:hAnsi="Times New Roman"/>
          <w:sz w:val="24"/>
          <w:szCs w:val="24"/>
          <w:lang w:val="hr-HR"/>
        </w:rPr>
        <w:instrText xml:space="preserve"> FORMTEXT </w:instrText>
      </w:r>
      <w:r w:rsidR="003C0DE3">
        <w:rPr>
          <w:rFonts w:ascii="Times New Roman" w:hAnsi="Times New Roman"/>
          <w:sz w:val="24"/>
          <w:szCs w:val="24"/>
          <w:lang w:val="hr-HR"/>
        </w:rPr>
      </w:r>
      <w:r w:rsidR="003C0DE3">
        <w:rPr>
          <w:rFonts w:ascii="Times New Roman" w:hAnsi="Times New Roman"/>
          <w:sz w:val="24"/>
          <w:szCs w:val="24"/>
          <w:lang w:val="hr-HR"/>
        </w:rPr>
        <w:fldChar w:fldCharType="separate"/>
      </w:r>
      <w:r w:rsidR="00126FF2">
        <w:rPr>
          <w:rFonts w:ascii="Times New Roman" w:hAnsi="Times New Roman"/>
          <w:sz w:val="24"/>
          <w:szCs w:val="24"/>
          <w:lang w:val="hr-HR"/>
        </w:rPr>
        <w:t>2. studenog 2016.</w:t>
      </w:r>
      <w:r w:rsidR="003C0DE3">
        <w:rPr>
          <w:rFonts w:ascii="Times New Roman" w:hAnsi="Times New Roman"/>
          <w:sz w:val="24"/>
          <w:szCs w:val="24"/>
          <w:lang w:val="hr-HR"/>
        </w:rPr>
        <w:fldChar w:fldCharType="end"/>
      </w:r>
      <w:bookmarkEnd w:id="1"/>
      <w:r w:rsidR="009E05A5">
        <w:rPr>
          <w:rFonts w:ascii="Times New Roman" w:hAnsi="Times New Roman"/>
          <w:sz w:val="24"/>
          <w:szCs w:val="24"/>
          <w:lang w:val="hr-HR"/>
        </w:rPr>
        <w:t xml:space="preserve">                                      </w:t>
      </w:r>
      <w:r w:rsidR="009E05A5">
        <w:rPr>
          <w:rFonts w:ascii="Times New Roman" w:hAnsi="Times New Roman"/>
          <w:sz w:val="24"/>
          <w:szCs w:val="24"/>
          <w:lang w:val="hr-HR"/>
        </w:rPr>
        <w:tab/>
      </w:r>
      <w:r w:rsidR="009E05A5">
        <w:rPr>
          <w:rFonts w:ascii="Times New Roman" w:hAnsi="Times New Roman"/>
          <w:sz w:val="24"/>
          <w:szCs w:val="24"/>
          <w:lang w:val="hr-HR"/>
        </w:rPr>
        <w:tab/>
        <w:t xml:space="preserve">              </w:t>
      </w:r>
    </w:p>
    <w:p w:rsidR="00692240" w:rsidRPr="00C0092A" w:rsidRDefault="00692240" w:rsidP="00692240">
      <w:pPr>
        <w:jc w:val="both"/>
        <w:rPr>
          <w:rFonts w:ascii="Times New Roman" w:hAnsi="Times New Roman"/>
          <w:sz w:val="24"/>
          <w:szCs w:val="24"/>
          <w:lang w:val="hr-HR"/>
        </w:rPr>
      </w:pPr>
    </w:p>
    <w:p w:rsidR="00692240" w:rsidRPr="00C0092A" w:rsidRDefault="009E05A5" w:rsidP="00692240">
      <w:pPr>
        <w:ind w:left="5664" w:firstLine="708"/>
        <w:jc w:val="both"/>
        <w:rPr>
          <w:rFonts w:ascii="Times New Roman" w:hAnsi="Times New Roman"/>
          <w:sz w:val="24"/>
          <w:szCs w:val="24"/>
          <w:lang w:val="hr-HR"/>
        </w:rPr>
      </w:pPr>
      <w:r>
        <w:rPr>
          <w:rFonts w:ascii="Times New Roman" w:hAnsi="Times New Roman"/>
          <w:sz w:val="24"/>
          <w:szCs w:val="24"/>
          <w:lang w:val="hr-HR"/>
        </w:rPr>
        <w:t xml:space="preserve">     PREDSJEDNIK:       </w:t>
      </w:r>
    </w:p>
    <w:p w:rsidR="00692240" w:rsidRPr="00C0092A" w:rsidRDefault="009E05A5" w:rsidP="0021005B">
      <w:pPr>
        <w:ind w:left="6372"/>
        <w:jc w:val="both"/>
        <w:rPr>
          <w:rFonts w:ascii="Times New Roman" w:hAnsi="Times New Roman"/>
          <w:sz w:val="24"/>
          <w:szCs w:val="24"/>
          <w:lang w:val="hr-HR"/>
        </w:rPr>
      </w:pPr>
      <w:r>
        <w:rPr>
          <w:rFonts w:ascii="Times New Roman" w:hAnsi="Times New Roman"/>
          <w:sz w:val="24"/>
          <w:szCs w:val="24"/>
          <w:lang w:val="hr-HR"/>
        </w:rPr>
        <w:t xml:space="preserve">Zoran </w:t>
      </w:r>
      <w:proofErr w:type="spellStart"/>
      <w:r>
        <w:rPr>
          <w:rFonts w:ascii="Times New Roman" w:hAnsi="Times New Roman"/>
          <w:sz w:val="24"/>
          <w:szCs w:val="24"/>
          <w:lang w:val="hr-HR"/>
        </w:rPr>
        <w:t>Gošek</w:t>
      </w:r>
      <w:proofErr w:type="spellEnd"/>
      <w:r>
        <w:rPr>
          <w:rFonts w:ascii="Times New Roman" w:hAnsi="Times New Roman"/>
          <w:sz w:val="24"/>
          <w:szCs w:val="24"/>
          <w:lang w:val="hr-HR"/>
        </w:rPr>
        <w:t xml:space="preserve">, </w:t>
      </w:r>
      <w:proofErr w:type="spellStart"/>
      <w:r>
        <w:rPr>
          <w:rFonts w:ascii="Times New Roman" w:hAnsi="Times New Roman"/>
          <w:sz w:val="24"/>
          <w:szCs w:val="24"/>
          <w:lang w:val="hr-HR"/>
        </w:rPr>
        <w:t>dipl.ing</w:t>
      </w:r>
      <w:proofErr w:type="spellEnd"/>
      <w:r>
        <w:rPr>
          <w:rFonts w:ascii="Times New Roman" w:hAnsi="Times New Roman"/>
          <w:sz w:val="24"/>
          <w:szCs w:val="24"/>
          <w:lang w:val="hr-HR"/>
        </w:rPr>
        <w:t>.</w:t>
      </w:r>
    </w:p>
    <w:p w:rsidR="00825F6E" w:rsidRDefault="00825F6E" w:rsidP="00C0092A">
      <w:pPr>
        <w:jc w:val="center"/>
        <w:rPr>
          <w:rFonts w:ascii="Times New Roman" w:hAnsi="Times New Roman"/>
          <w:b/>
          <w:sz w:val="24"/>
          <w:szCs w:val="24"/>
          <w:lang w:val="hr-HR"/>
        </w:rPr>
      </w:pPr>
    </w:p>
    <w:p w:rsidR="00825F6E" w:rsidRDefault="00825F6E" w:rsidP="00C0092A">
      <w:pPr>
        <w:jc w:val="center"/>
        <w:rPr>
          <w:rFonts w:ascii="Times New Roman" w:hAnsi="Times New Roman"/>
          <w:b/>
          <w:sz w:val="24"/>
          <w:szCs w:val="24"/>
          <w:lang w:val="hr-HR"/>
        </w:rPr>
      </w:pPr>
    </w:p>
    <w:p w:rsidR="00825F6E" w:rsidRDefault="00825F6E" w:rsidP="00C0092A">
      <w:pPr>
        <w:jc w:val="center"/>
        <w:rPr>
          <w:rFonts w:ascii="Times New Roman" w:hAnsi="Times New Roman"/>
          <w:b/>
          <w:sz w:val="24"/>
          <w:szCs w:val="24"/>
          <w:lang w:val="hr-HR"/>
        </w:rPr>
      </w:pPr>
    </w:p>
    <w:p w:rsidR="00825F6E" w:rsidRDefault="00825F6E" w:rsidP="00C0092A">
      <w:pPr>
        <w:jc w:val="center"/>
        <w:rPr>
          <w:rFonts w:ascii="Times New Roman" w:hAnsi="Times New Roman"/>
          <w:b/>
          <w:sz w:val="24"/>
          <w:szCs w:val="24"/>
          <w:lang w:val="hr-HR"/>
        </w:rPr>
      </w:pPr>
    </w:p>
    <w:p w:rsidR="00825F6E" w:rsidRDefault="00825F6E" w:rsidP="00C0092A">
      <w:pPr>
        <w:jc w:val="center"/>
        <w:rPr>
          <w:rFonts w:ascii="Times New Roman" w:hAnsi="Times New Roman"/>
          <w:b/>
          <w:sz w:val="24"/>
          <w:szCs w:val="24"/>
          <w:lang w:val="hr-HR"/>
        </w:rPr>
      </w:pPr>
    </w:p>
    <w:p w:rsidR="00825F6E" w:rsidRDefault="00825F6E" w:rsidP="00C0092A">
      <w:pPr>
        <w:jc w:val="center"/>
        <w:rPr>
          <w:rFonts w:ascii="Times New Roman" w:hAnsi="Times New Roman"/>
          <w:b/>
          <w:sz w:val="24"/>
          <w:szCs w:val="24"/>
          <w:lang w:val="hr-HR"/>
        </w:rPr>
      </w:pPr>
    </w:p>
    <w:p w:rsidR="00825F6E" w:rsidRDefault="00825F6E" w:rsidP="00C0092A">
      <w:pPr>
        <w:jc w:val="center"/>
        <w:rPr>
          <w:rFonts w:ascii="Times New Roman" w:hAnsi="Times New Roman"/>
          <w:b/>
          <w:sz w:val="24"/>
          <w:szCs w:val="24"/>
          <w:lang w:val="hr-HR"/>
        </w:rPr>
      </w:pPr>
    </w:p>
    <w:p w:rsidR="00825F6E" w:rsidRDefault="00825F6E" w:rsidP="00C0092A">
      <w:pPr>
        <w:jc w:val="center"/>
        <w:rPr>
          <w:rFonts w:ascii="Times New Roman" w:hAnsi="Times New Roman"/>
          <w:b/>
          <w:sz w:val="24"/>
          <w:szCs w:val="24"/>
          <w:lang w:val="hr-HR"/>
        </w:rPr>
      </w:pPr>
    </w:p>
    <w:p w:rsidR="00825F6E" w:rsidRDefault="00825F6E" w:rsidP="00C0092A">
      <w:pPr>
        <w:jc w:val="center"/>
        <w:rPr>
          <w:rFonts w:ascii="Times New Roman" w:hAnsi="Times New Roman"/>
          <w:b/>
          <w:sz w:val="24"/>
          <w:szCs w:val="24"/>
          <w:lang w:val="hr-HR"/>
        </w:rPr>
      </w:pPr>
    </w:p>
    <w:p w:rsidR="00825F6E" w:rsidRDefault="00825F6E" w:rsidP="00C0092A">
      <w:pPr>
        <w:jc w:val="center"/>
        <w:rPr>
          <w:rFonts w:ascii="Times New Roman" w:hAnsi="Times New Roman"/>
          <w:b/>
          <w:sz w:val="24"/>
          <w:szCs w:val="24"/>
          <w:lang w:val="hr-HR"/>
        </w:rPr>
      </w:pPr>
    </w:p>
    <w:p w:rsidR="00825F6E" w:rsidRDefault="00825F6E" w:rsidP="00C0092A">
      <w:pPr>
        <w:jc w:val="center"/>
        <w:rPr>
          <w:rFonts w:ascii="Times New Roman" w:hAnsi="Times New Roman"/>
          <w:b/>
          <w:sz w:val="24"/>
          <w:szCs w:val="24"/>
          <w:lang w:val="hr-HR"/>
        </w:rPr>
      </w:pPr>
    </w:p>
    <w:p w:rsidR="00825F6E" w:rsidRDefault="00825F6E" w:rsidP="00C0092A">
      <w:pPr>
        <w:jc w:val="center"/>
        <w:rPr>
          <w:rFonts w:ascii="Times New Roman" w:hAnsi="Times New Roman"/>
          <w:b/>
          <w:sz w:val="24"/>
          <w:szCs w:val="24"/>
          <w:lang w:val="hr-HR"/>
        </w:rPr>
      </w:pPr>
    </w:p>
    <w:p w:rsidR="001964DD" w:rsidRPr="00C0092A" w:rsidRDefault="003C0DE3" w:rsidP="00C0092A">
      <w:pPr>
        <w:jc w:val="center"/>
        <w:rPr>
          <w:rFonts w:ascii="Times New Roman" w:hAnsi="Times New Roman"/>
          <w:b/>
          <w:sz w:val="24"/>
          <w:szCs w:val="24"/>
          <w:lang w:val="hr-HR"/>
        </w:rPr>
      </w:pPr>
      <w:r>
        <w:rPr>
          <w:rFonts w:ascii="Times New Roman" w:hAnsi="Times New Roman"/>
          <w:b/>
          <w:sz w:val="24"/>
          <w:szCs w:val="24"/>
          <w:lang w:val="hr-HR"/>
        </w:rPr>
        <w:lastRenderedPageBreak/>
        <w:t>O</w:t>
      </w:r>
      <w:r w:rsidR="005F39A5" w:rsidRPr="005F39A5">
        <w:rPr>
          <w:rFonts w:ascii="Times New Roman" w:hAnsi="Times New Roman"/>
          <w:b/>
          <w:sz w:val="24"/>
          <w:szCs w:val="24"/>
          <w:lang w:val="hr-HR"/>
        </w:rPr>
        <w:t>brazloženje</w:t>
      </w:r>
    </w:p>
    <w:p w:rsidR="001964DD" w:rsidRPr="00C0092A" w:rsidRDefault="001964DD" w:rsidP="001964DD">
      <w:pPr>
        <w:jc w:val="center"/>
        <w:rPr>
          <w:rFonts w:ascii="Times New Roman" w:hAnsi="Times New Roman"/>
          <w:sz w:val="24"/>
          <w:szCs w:val="24"/>
          <w:lang w:val="hr-HR"/>
        </w:rPr>
      </w:pPr>
    </w:p>
    <w:p w:rsidR="001964DD" w:rsidRPr="00C0092A" w:rsidRDefault="001964DD" w:rsidP="001964DD">
      <w:pPr>
        <w:jc w:val="both"/>
        <w:rPr>
          <w:rFonts w:ascii="Times New Roman" w:hAnsi="Times New Roman"/>
          <w:sz w:val="24"/>
          <w:szCs w:val="24"/>
          <w:lang w:val="hr-HR"/>
        </w:rPr>
      </w:pPr>
      <w:r w:rsidRPr="00C0092A">
        <w:rPr>
          <w:rFonts w:ascii="Times New Roman" w:hAnsi="Times New Roman"/>
          <w:sz w:val="24"/>
          <w:szCs w:val="24"/>
          <w:lang w:val="hr-HR"/>
        </w:rPr>
        <w:tab/>
        <w:t>Predloženom Odlukom o stjecanj</w:t>
      </w:r>
      <w:r w:rsidR="00FB27B8" w:rsidRPr="00C0092A">
        <w:rPr>
          <w:rFonts w:ascii="Times New Roman" w:hAnsi="Times New Roman"/>
          <w:sz w:val="24"/>
          <w:szCs w:val="24"/>
          <w:lang w:val="hr-HR"/>
        </w:rPr>
        <w:t>u</w:t>
      </w:r>
      <w:r w:rsidRPr="00C0092A">
        <w:rPr>
          <w:rFonts w:ascii="Times New Roman" w:hAnsi="Times New Roman"/>
          <w:sz w:val="24"/>
          <w:szCs w:val="24"/>
          <w:lang w:val="hr-HR"/>
        </w:rPr>
        <w:t xml:space="preserve"> i otuđenj</w:t>
      </w:r>
      <w:r w:rsidR="00FB27B8" w:rsidRPr="00C0092A">
        <w:rPr>
          <w:rFonts w:ascii="Times New Roman" w:hAnsi="Times New Roman"/>
          <w:sz w:val="24"/>
          <w:szCs w:val="24"/>
          <w:lang w:val="hr-HR"/>
        </w:rPr>
        <w:t>u</w:t>
      </w:r>
      <w:r w:rsidRPr="00C0092A">
        <w:rPr>
          <w:rFonts w:ascii="Times New Roman" w:hAnsi="Times New Roman"/>
          <w:sz w:val="24"/>
          <w:szCs w:val="24"/>
          <w:lang w:val="hr-HR"/>
        </w:rPr>
        <w:t xml:space="preserve"> nekretnina u 201</w:t>
      </w:r>
      <w:r w:rsidR="00AE595D">
        <w:rPr>
          <w:rFonts w:ascii="Times New Roman" w:hAnsi="Times New Roman"/>
          <w:sz w:val="24"/>
          <w:szCs w:val="24"/>
          <w:lang w:val="hr-HR"/>
        </w:rPr>
        <w:t>7</w:t>
      </w:r>
      <w:r w:rsidRPr="00C0092A">
        <w:rPr>
          <w:rFonts w:ascii="Times New Roman" w:hAnsi="Times New Roman"/>
          <w:sz w:val="24"/>
          <w:szCs w:val="24"/>
          <w:lang w:val="hr-HR"/>
        </w:rPr>
        <w:t>. godini detaljnije se određuju nekretnine čije se stjecanje i otuđenje planira u 201</w:t>
      </w:r>
      <w:r w:rsidR="00FC3EF8">
        <w:rPr>
          <w:rFonts w:ascii="Times New Roman" w:hAnsi="Times New Roman"/>
          <w:sz w:val="24"/>
          <w:szCs w:val="24"/>
          <w:lang w:val="hr-HR"/>
        </w:rPr>
        <w:t>7</w:t>
      </w:r>
      <w:r w:rsidRPr="00C0092A">
        <w:rPr>
          <w:rFonts w:ascii="Times New Roman" w:hAnsi="Times New Roman"/>
          <w:sz w:val="24"/>
          <w:szCs w:val="24"/>
          <w:lang w:val="hr-HR"/>
        </w:rPr>
        <w:t xml:space="preserve">. </w:t>
      </w:r>
      <w:r w:rsidR="00FC3EF8">
        <w:rPr>
          <w:rFonts w:ascii="Times New Roman" w:hAnsi="Times New Roman"/>
          <w:sz w:val="24"/>
          <w:szCs w:val="24"/>
          <w:lang w:val="hr-HR"/>
        </w:rPr>
        <w:t>g</w:t>
      </w:r>
      <w:r w:rsidRPr="00C0092A">
        <w:rPr>
          <w:rFonts w:ascii="Times New Roman" w:hAnsi="Times New Roman"/>
          <w:sz w:val="24"/>
          <w:szCs w:val="24"/>
          <w:lang w:val="hr-HR"/>
        </w:rPr>
        <w:t>odini</w:t>
      </w:r>
      <w:r w:rsidR="00FC3EF8">
        <w:rPr>
          <w:rFonts w:ascii="Times New Roman" w:hAnsi="Times New Roman"/>
          <w:sz w:val="24"/>
          <w:szCs w:val="24"/>
          <w:lang w:val="hr-HR"/>
        </w:rPr>
        <w:t>.</w:t>
      </w:r>
      <w:r w:rsidRPr="00C0092A">
        <w:rPr>
          <w:rFonts w:ascii="Times New Roman" w:hAnsi="Times New Roman"/>
          <w:sz w:val="24"/>
          <w:szCs w:val="24"/>
          <w:lang w:val="hr-HR"/>
        </w:rPr>
        <w:t xml:space="preserve"> </w:t>
      </w:r>
    </w:p>
    <w:p w:rsidR="00FB27B8" w:rsidRPr="00C0092A" w:rsidRDefault="009E05A5" w:rsidP="001964DD">
      <w:pPr>
        <w:ind w:firstLine="360"/>
        <w:jc w:val="both"/>
        <w:rPr>
          <w:rFonts w:ascii="Times New Roman" w:hAnsi="Times New Roman"/>
          <w:sz w:val="24"/>
          <w:szCs w:val="24"/>
          <w:lang w:val="hr-HR"/>
        </w:rPr>
      </w:pPr>
      <w:r>
        <w:rPr>
          <w:rFonts w:ascii="Times New Roman" w:hAnsi="Times New Roman"/>
          <w:sz w:val="24"/>
          <w:szCs w:val="24"/>
          <w:lang w:val="hr-HR"/>
        </w:rPr>
        <w:t>Odlukom se predlaže stjecanje nekretnina u svrhu realizacije projekata Grada Koprivnice u koju svrhu su u Proračunu za 201</w:t>
      </w:r>
      <w:r w:rsidR="00FC3EF8">
        <w:rPr>
          <w:rFonts w:ascii="Times New Roman" w:hAnsi="Times New Roman"/>
          <w:sz w:val="24"/>
          <w:szCs w:val="24"/>
          <w:lang w:val="hr-HR"/>
        </w:rPr>
        <w:t>7</w:t>
      </w:r>
      <w:r>
        <w:rPr>
          <w:rFonts w:ascii="Times New Roman" w:hAnsi="Times New Roman"/>
          <w:sz w:val="24"/>
          <w:szCs w:val="24"/>
          <w:lang w:val="hr-HR"/>
        </w:rPr>
        <w:t xml:space="preserve">. godinu planirana potrebna sredstva. Za stjecanje nekretnina nije moguće precizno utvrditi popis nekretnina iz razloga što će se iste utvrditi u realizaciji pojedinih investicijskih i razvojnih programa i projekata, programa poticanja poduzetništva i sl., te u postupku realizacije prostornih planova. Uz navedeno, potrebno je naglasiti da stjecanje nekretnina ovisi o spremnosti vlasnika nekretnina za prodaju istih. Procjena planiranih sredstava za namjenu stjecanja nekretnina stoga je izvršena na temelju procjene stjecanja nekretnina koje će biti potrebno i moguće provesti tijekom godine. </w:t>
      </w:r>
    </w:p>
    <w:p w:rsidR="00A36209" w:rsidRDefault="009E05A5">
      <w:pPr>
        <w:ind w:firstLine="360"/>
        <w:jc w:val="both"/>
        <w:rPr>
          <w:rFonts w:ascii="Times New Roman" w:hAnsi="Times New Roman"/>
          <w:sz w:val="24"/>
          <w:szCs w:val="24"/>
          <w:lang w:val="hr-HR"/>
        </w:rPr>
      </w:pPr>
      <w:r>
        <w:rPr>
          <w:rFonts w:ascii="Times New Roman" w:hAnsi="Times New Roman"/>
          <w:sz w:val="24"/>
          <w:szCs w:val="24"/>
          <w:lang w:val="hr-HR"/>
        </w:rPr>
        <w:t>Odlukom se predlaže otuđenje nekretnina navedenih u članku 3. stavku 1. Otuđenje navedenih nekretnina se planira iz razloga što su nekretnine:</w:t>
      </w:r>
    </w:p>
    <w:p w:rsidR="001964DD" w:rsidRPr="00C0092A" w:rsidRDefault="009E05A5" w:rsidP="001964DD">
      <w:pPr>
        <w:pStyle w:val="Odlomakpopisa"/>
        <w:numPr>
          <w:ilvl w:val="0"/>
          <w:numId w:val="4"/>
        </w:numPr>
        <w:spacing w:line="240" w:lineRule="auto"/>
        <w:ind w:left="1066" w:hanging="357"/>
        <w:jc w:val="both"/>
        <w:rPr>
          <w:rFonts w:ascii="Times New Roman" w:hAnsi="Times New Roman"/>
          <w:sz w:val="24"/>
          <w:szCs w:val="24"/>
        </w:rPr>
      </w:pPr>
      <w:r>
        <w:rPr>
          <w:rFonts w:ascii="Times New Roman" w:hAnsi="Times New Roman"/>
          <w:sz w:val="24"/>
          <w:szCs w:val="24"/>
        </w:rPr>
        <w:t xml:space="preserve">u takvom stanju da nisu pogodne za korištenje, u financijskom smislu predstavljaju opterećenje za Grad, a stavljanje u funkciju zahtijeva znatna investicijska ulaganja koja nisu ekonomski opravdana ili nisu unutar djelokruga poslovanja Grada kao jedinice lokalne samouprave,   </w:t>
      </w:r>
    </w:p>
    <w:p w:rsidR="001964DD" w:rsidRPr="00C0092A" w:rsidRDefault="009E05A5" w:rsidP="001964DD">
      <w:pPr>
        <w:pStyle w:val="Odlomakpopisa"/>
        <w:numPr>
          <w:ilvl w:val="0"/>
          <w:numId w:val="4"/>
        </w:numPr>
        <w:spacing w:line="240" w:lineRule="auto"/>
        <w:ind w:left="1066" w:hanging="357"/>
        <w:jc w:val="both"/>
        <w:rPr>
          <w:rFonts w:ascii="Times New Roman" w:hAnsi="Times New Roman"/>
          <w:sz w:val="24"/>
          <w:szCs w:val="24"/>
        </w:rPr>
      </w:pPr>
      <w:r>
        <w:rPr>
          <w:rFonts w:ascii="Times New Roman" w:hAnsi="Times New Roman"/>
          <w:sz w:val="24"/>
          <w:szCs w:val="24"/>
        </w:rPr>
        <w:t>pogodne za poduzetničku aktivnost obzirom na lokaciju i mogućnosti gradnje prema važećoj prostorno-planskoj dokumentaciji,</w:t>
      </w:r>
    </w:p>
    <w:p w:rsidR="001964DD" w:rsidRPr="00C0092A" w:rsidRDefault="009E05A5" w:rsidP="001964DD">
      <w:pPr>
        <w:pStyle w:val="Odlomakpopisa"/>
        <w:numPr>
          <w:ilvl w:val="0"/>
          <w:numId w:val="4"/>
        </w:numPr>
        <w:spacing w:line="240" w:lineRule="auto"/>
        <w:ind w:left="1066" w:hanging="357"/>
        <w:jc w:val="both"/>
        <w:rPr>
          <w:rFonts w:ascii="Times New Roman" w:hAnsi="Times New Roman"/>
          <w:sz w:val="24"/>
          <w:szCs w:val="24"/>
        </w:rPr>
      </w:pPr>
      <w:r>
        <w:rPr>
          <w:rFonts w:ascii="Times New Roman" w:hAnsi="Times New Roman"/>
          <w:sz w:val="24"/>
          <w:szCs w:val="24"/>
        </w:rPr>
        <w:t>u naravi zemljište unutar komunalno opremljenog područja na kojem se prema prostorno planskim dokumentima mogu formirati ili su već formirane građevinske parcele za izgradnju stambenih građevina.</w:t>
      </w:r>
    </w:p>
    <w:p w:rsidR="00A36209" w:rsidRDefault="009E05A5">
      <w:pPr>
        <w:pStyle w:val="Odlomakpopisa"/>
        <w:spacing w:line="240" w:lineRule="auto"/>
        <w:ind w:left="0" w:firstLine="708"/>
        <w:jc w:val="both"/>
        <w:rPr>
          <w:rFonts w:ascii="Times New Roman" w:hAnsi="Times New Roman"/>
          <w:sz w:val="24"/>
          <w:szCs w:val="24"/>
        </w:rPr>
      </w:pPr>
      <w:r>
        <w:rPr>
          <w:rFonts w:ascii="Times New Roman" w:hAnsi="Times New Roman"/>
          <w:sz w:val="24"/>
          <w:szCs w:val="24"/>
        </w:rPr>
        <w:t>Nekretnine navedene pod rednim brojem 10., 11., 12., 13</w:t>
      </w:r>
      <w:r w:rsidR="00AE595D">
        <w:rPr>
          <w:rFonts w:ascii="Times New Roman" w:hAnsi="Times New Roman"/>
          <w:sz w:val="24"/>
          <w:szCs w:val="24"/>
        </w:rPr>
        <w:t>.,</w:t>
      </w:r>
      <w:r w:rsidR="00825F6E">
        <w:rPr>
          <w:rFonts w:ascii="Times New Roman" w:hAnsi="Times New Roman"/>
          <w:sz w:val="24"/>
          <w:szCs w:val="24"/>
        </w:rPr>
        <w:t xml:space="preserve"> 14., </w:t>
      </w:r>
      <w:r w:rsidR="00AE595D">
        <w:rPr>
          <w:rFonts w:ascii="Times New Roman" w:hAnsi="Times New Roman"/>
          <w:sz w:val="24"/>
          <w:szCs w:val="24"/>
        </w:rPr>
        <w:t>15.</w:t>
      </w:r>
      <w:r>
        <w:rPr>
          <w:rFonts w:ascii="Times New Roman" w:hAnsi="Times New Roman"/>
          <w:sz w:val="24"/>
          <w:szCs w:val="24"/>
        </w:rPr>
        <w:t xml:space="preserve"> </w:t>
      </w:r>
      <w:r w:rsidR="00825F6E">
        <w:rPr>
          <w:rFonts w:ascii="Times New Roman" w:hAnsi="Times New Roman"/>
          <w:sz w:val="24"/>
          <w:szCs w:val="24"/>
        </w:rPr>
        <w:t xml:space="preserve">i 16. </w:t>
      </w:r>
      <w:r>
        <w:rPr>
          <w:rFonts w:ascii="Times New Roman" w:hAnsi="Times New Roman"/>
          <w:sz w:val="24"/>
          <w:szCs w:val="24"/>
        </w:rPr>
        <w:t xml:space="preserve">Grad Koprivnica je stekao nasljeđivanjem kao </w:t>
      </w:r>
      <w:proofErr w:type="spellStart"/>
      <w:r>
        <w:rPr>
          <w:rFonts w:ascii="Times New Roman" w:hAnsi="Times New Roman"/>
          <w:sz w:val="24"/>
          <w:szCs w:val="24"/>
        </w:rPr>
        <w:t>ošasnu</w:t>
      </w:r>
      <w:proofErr w:type="spellEnd"/>
      <w:r>
        <w:rPr>
          <w:rFonts w:ascii="Times New Roman" w:hAnsi="Times New Roman"/>
          <w:sz w:val="24"/>
          <w:szCs w:val="24"/>
        </w:rPr>
        <w:t xml:space="preserve"> imovinu. Ova prodaja će se realizirati samo u slučaju prethodne suglasnosti vjerovnika o prodaji te sporazuma svih vjerovnika o podjeli kupoprodajne cijene, iz koje bi vjerovnici namirili dio svojeg potraživanja ili putem ovršnog postupka.</w:t>
      </w:r>
    </w:p>
    <w:p w:rsidR="001964DD" w:rsidRPr="00C0092A" w:rsidRDefault="009E05A5" w:rsidP="00D66969">
      <w:pPr>
        <w:pStyle w:val="Odlomakpopisa"/>
        <w:spacing w:after="0" w:line="240" w:lineRule="auto"/>
        <w:ind w:left="0" w:firstLine="708"/>
        <w:jc w:val="both"/>
        <w:rPr>
          <w:rFonts w:ascii="Times New Roman" w:hAnsi="Times New Roman"/>
          <w:sz w:val="24"/>
          <w:szCs w:val="24"/>
        </w:rPr>
      </w:pPr>
      <w:r>
        <w:rPr>
          <w:rFonts w:ascii="Times New Roman" w:hAnsi="Times New Roman"/>
          <w:sz w:val="24"/>
          <w:szCs w:val="24"/>
        </w:rPr>
        <w:t>Pojedine nekretnine iz članka 3. stavka 1. ove Odluke u naravi su bile poslovne zgrade, ali danas su neupotrebljive s obzirom na njihovo građevinsko stanje te se više ne koriste, iz kojih razloga se prilikom njihove prodaje ne primjenjuju odredbe Zakona o zakupu i kupoprodaji poslovnog prostora („Narodne novine“ broj 125/11. i 64/15.).</w:t>
      </w:r>
    </w:p>
    <w:p w:rsidR="001964DD" w:rsidRPr="00C0092A" w:rsidRDefault="009E05A5" w:rsidP="001964DD">
      <w:pPr>
        <w:pStyle w:val="Odlomakpopisa"/>
        <w:spacing w:after="0" w:line="240" w:lineRule="auto"/>
        <w:ind w:left="0" w:firstLine="708"/>
        <w:jc w:val="both"/>
        <w:rPr>
          <w:rFonts w:ascii="Times New Roman" w:hAnsi="Times New Roman"/>
          <w:sz w:val="24"/>
          <w:szCs w:val="24"/>
        </w:rPr>
      </w:pPr>
      <w:r>
        <w:rPr>
          <w:rFonts w:ascii="Times New Roman" w:hAnsi="Times New Roman"/>
          <w:sz w:val="24"/>
          <w:szCs w:val="24"/>
        </w:rPr>
        <w:t>Člankom 4. Odluke je predviđeno da se iznimno, tijekom 201</w:t>
      </w:r>
      <w:r w:rsidR="00FC3EF8">
        <w:rPr>
          <w:rFonts w:ascii="Times New Roman" w:hAnsi="Times New Roman"/>
          <w:sz w:val="24"/>
          <w:szCs w:val="24"/>
        </w:rPr>
        <w:t>7</w:t>
      </w:r>
      <w:r>
        <w:rPr>
          <w:rFonts w:ascii="Times New Roman" w:hAnsi="Times New Roman"/>
          <w:sz w:val="24"/>
          <w:szCs w:val="24"/>
        </w:rPr>
        <w:t xml:space="preserve">. godine, mogu otuđiti nekretnine koje nisu navedene u članku 3. stavku 1. ove Odluke, na osnovi iskazanog interesa kupca i ocjene gradonačelnika da navedene nekretnine Grad Koprivnica nema interesa zadržati u svojem vlasništvu, ili ih je Grad Koprivnica dužan prodati u slučajevima predviđenim zakonom. </w:t>
      </w:r>
    </w:p>
    <w:p w:rsidR="00FC3EF8" w:rsidRDefault="009E05A5" w:rsidP="001964DD">
      <w:pPr>
        <w:pStyle w:val="Odlomakpopisa"/>
        <w:spacing w:line="240" w:lineRule="auto"/>
        <w:ind w:left="0" w:firstLine="708"/>
        <w:jc w:val="both"/>
        <w:rPr>
          <w:rFonts w:ascii="Times New Roman" w:hAnsi="Times New Roman"/>
          <w:sz w:val="24"/>
          <w:szCs w:val="24"/>
        </w:rPr>
      </w:pPr>
      <w:r>
        <w:rPr>
          <w:rFonts w:ascii="Times New Roman" w:hAnsi="Times New Roman"/>
          <w:sz w:val="24"/>
          <w:szCs w:val="24"/>
        </w:rPr>
        <w:t xml:space="preserve">Najvećim dijelom ove odredbe odnose se na slučajeve koji se u pravilu javljaju tijekom godine, a odnose se na zemljište koje se pripaja susjednim građevinskim parcelama na temelju parcelacija koje će se provoditi tijekom godine, bilo na zahtjev privatnih ili pravnih osoba ili zbog potreba provedbe projekata Grada. Prodaja nekretnina u tim slučajevima vrši se na osnovi iskazanog interesa kupca i ocjene gradonačelnika da navedene nekretnine Grad nema interesa zadržati u svojem vlasništvu, dok u nekim slučajevima postoji zakonska obveza Grada za prodaju zemljišta za potrebe pripajanja susjednim građevinskim parcelama. </w:t>
      </w:r>
    </w:p>
    <w:p w:rsidR="001964DD" w:rsidRPr="00C0092A" w:rsidRDefault="009E05A5" w:rsidP="001964DD">
      <w:pPr>
        <w:pStyle w:val="Odlomakpopisa"/>
        <w:spacing w:line="240" w:lineRule="auto"/>
        <w:ind w:left="0" w:firstLine="708"/>
        <w:jc w:val="both"/>
        <w:rPr>
          <w:rFonts w:ascii="Times New Roman" w:hAnsi="Times New Roman"/>
          <w:sz w:val="24"/>
          <w:szCs w:val="24"/>
        </w:rPr>
      </w:pPr>
      <w:r>
        <w:rPr>
          <w:rFonts w:ascii="Times New Roman" w:hAnsi="Times New Roman"/>
          <w:sz w:val="24"/>
          <w:szCs w:val="24"/>
        </w:rPr>
        <w:t>Uz navedeno, člankom 3. stavkom 1. ove Odluke nisu naravno obuhvaćene sve nekretnine u vlasništvu Grada Koprivnice koje je moguće otuđiti, već samo nekretnine koje je Grad ocijenio pogodnim za prodaju u 201</w:t>
      </w:r>
      <w:r w:rsidR="00FC3EF8">
        <w:rPr>
          <w:rFonts w:ascii="Times New Roman" w:hAnsi="Times New Roman"/>
          <w:sz w:val="24"/>
          <w:szCs w:val="24"/>
        </w:rPr>
        <w:t>7</w:t>
      </w:r>
      <w:r>
        <w:rPr>
          <w:rFonts w:ascii="Times New Roman" w:hAnsi="Times New Roman"/>
          <w:sz w:val="24"/>
          <w:szCs w:val="24"/>
        </w:rPr>
        <w:t xml:space="preserve">. godini. Postoji mogućnost da se tijekom godine pojavi situacija da neka pravna ili fizička osoba iskaže interes za kupnjom nekretnine u vlasništvu Grada koja nije obuhvaćena ovom Odlukom, a zainteresirani kupac ima potrebu za kupnjom te nekretnine za realiziranje poduzetničke ili stambene potrebe. </w:t>
      </w:r>
    </w:p>
    <w:p w:rsidR="002D43EF" w:rsidRPr="00C0092A" w:rsidRDefault="009E05A5" w:rsidP="002D43EF">
      <w:pPr>
        <w:pStyle w:val="Odlomakpopisa"/>
        <w:spacing w:line="240" w:lineRule="auto"/>
        <w:ind w:left="0" w:firstLine="708"/>
        <w:jc w:val="both"/>
        <w:rPr>
          <w:rFonts w:ascii="Times New Roman" w:hAnsi="Times New Roman"/>
          <w:sz w:val="24"/>
          <w:szCs w:val="24"/>
        </w:rPr>
      </w:pPr>
      <w:r>
        <w:rPr>
          <w:rFonts w:ascii="Times New Roman" w:hAnsi="Times New Roman"/>
          <w:sz w:val="24"/>
          <w:szCs w:val="24"/>
        </w:rPr>
        <w:t>Navedena odredba Odluke omogućuje brže i operativnije postupanje u takvom slučaju, a obzirom da se otuđenje nekretnine provodi u svemu u skladu s ostalim odredbama Odluke, ne utječe na transparentnost provedbe postupka otuđenja.</w:t>
      </w:r>
      <w:r w:rsidR="00AE595D">
        <w:rPr>
          <w:rFonts w:ascii="Times New Roman" w:hAnsi="Times New Roman"/>
          <w:sz w:val="24"/>
          <w:szCs w:val="24"/>
        </w:rPr>
        <w:t xml:space="preserve"> U</w:t>
      </w:r>
      <w:r>
        <w:rPr>
          <w:rFonts w:ascii="Times New Roman" w:hAnsi="Times New Roman"/>
          <w:sz w:val="24"/>
          <w:szCs w:val="24"/>
        </w:rPr>
        <w:t xml:space="preserve"> slučaju kada bi se radilo o nekretnini čija </w:t>
      </w:r>
      <w:r>
        <w:rPr>
          <w:rFonts w:ascii="Times New Roman" w:hAnsi="Times New Roman"/>
          <w:sz w:val="24"/>
          <w:szCs w:val="24"/>
        </w:rPr>
        <w:lastRenderedPageBreak/>
        <w:t>vrijednost prelazi 0,5% iznosa prihoda bez primitaka ostvarenih u 201</w:t>
      </w:r>
      <w:r w:rsidR="00AE595D">
        <w:rPr>
          <w:rFonts w:ascii="Times New Roman" w:hAnsi="Times New Roman"/>
          <w:sz w:val="24"/>
          <w:szCs w:val="24"/>
        </w:rPr>
        <w:t>6</w:t>
      </w:r>
      <w:r>
        <w:rPr>
          <w:rFonts w:ascii="Times New Roman" w:hAnsi="Times New Roman"/>
          <w:sz w:val="24"/>
          <w:szCs w:val="24"/>
        </w:rPr>
        <w:t>. godini,  odluku o otuđenju takve nekretnine donosilo bi Gradsko vijeće, pri čemu je u tom slučaju gradonačelnik dužan predložiti i odgovarajuće dopune članka 3. stavka 1. ove Odluke za takvu nekretninu.</w:t>
      </w:r>
      <w:r>
        <w:rPr>
          <w:rFonts w:ascii="Times New Roman" w:hAnsi="Times New Roman"/>
          <w:sz w:val="24"/>
          <w:szCs w:val="24"/>
        </w:rPr>
        <w:tab/>
      </w:r>
    </w:p>
    <w:p w:rsidR="001964DD" w:rsidRPr="00C0092A" w:rsidRDefault="009E05A5" w:rsidP="00C97CA5">
      <w:pPr>
        <w:pStyle w:val="Odlomakpopisa"/>
        <w:spacing w:line="240" w:lineRule="auto"/>
        <w:ind w:left="0" w:firstLine="708"/>
        <w:jc w:val="both"/>
        <w:rPr>
          <w:rFonts w:ascii="Times New Roman" w:hAnsi="Times New Roman"/>
          <w:sz w:val="24"/>
          <w:szCs w:val="24"/>
        </w:rPr>
      </w:pPr>
      <w:r>
        <w:rPr>
          <w:rFonts w:ascii="Times New Roman" w:hAnsi="Times New Roman"/>
          <w:sz w:val="24"/>
          <w:szCs w:val="24"/>
        </w:rPr>
        <w:t xml:space="preserve">Za nekretnine nisu navođeni pojedinačni planirani iznosi vrijednosti nekretnina, obzirom da se točni iznosi vrijednosti svake pojedine nekretnine utvrđuju procjembenim elaboratom tržišne vrijednosti nekretnine izrađenim  od ovlaštenog procjenitelja za procjenu nekretnina koji ispunjava uvjete sukladno Zakonu o procjeni vrijednosti nekretnina. </w:t>
      </w:r>
    </w:p>
    <w:p w:rsidR="001964DD" w:rsidRPr="00C0092A" w:rsidRDefault="009E05A5" w:rsidP="001964DD">
      <w:pPr>
        <w:pStyle w:val="Odlomakpopisa"/>
        <w:spacing w:after="0" w:line="240" w:lineRule="auto"/>
        <w:ind w:left="0" w:firstLine="708"/>
        <w:jc w:val="both"/>
        <w:rPr>
          <w:rFonts w:ascii="Times New Roman" w:hAnsi="Times New Roman"/>
          <w:sz w:val="24"/>
          <w:szCs w:val="24"/>
        </w:rPr>
      </w:pPr>
      <w:r>
        <w:rPr>
          <w:rFonts w:ascii="Times New Roman" w:hAnsi="Times New Roman"/>
          <w:sz w:val="24"/>
          <w:szCs w:val="24"/>
        </w:rPr>
        <w:t>Prihodovna sredstva od otuđenja nekretnina u vlasništvu Grada Koprivnice planirana su u Proračunu Grada Koprivnice za 201</w:t>
      </w:r>
      <w:r w:rsidR="00FC3EF8">
        <w:rPr>
          <w:rFonts w:ascii="Times New Roman" w:hAnsi="Times New Roman"/>
          <w:sz w:val="24"/>
          <w:szCs w:val="24"/>
        </w:rPr>
        <w:t>7</w:t>
      </w:r>
      <w:r>
        <w:rPr>
          <w:rFonts w:ascii="Times New Roman" w:hAnsi="Times New Roman"/>
          <w:sz w:val="24"/>
          <w:szCs w:val="24"/>
        </w:rPr>
        <w:t>. godinu. Planirana prihodovna sredstva u Proračunu za 201</w:t>
      </w:r>
      <w:r w:rsidR="00FC3EF8">
        <w:rPr>
          <w:rFonts w:ascii="Times New Roman" w:hAnsi="Times New Roman"/>
          <w:sz w:val="24"/>
          <w:szCs w:val="24"/>
        </w:rPr>
        <w:t>7</w:t>
      </w:r>
      <w:r>
        <w:rPr>
          <w:rFonts w:ascii="Times New Roman" w:hAnsi="Times New Roman"/>
          <w:sz w:val="24"/>
          <w:szCs w:val="24"/>
        </w:rPr>
        <w:t xml:space="preserve">. godinu obuhvaćaju ukupna sredstva planirana od otuđenja nekretnina – otuđenja nekretnina planiranih ovom Odlukom i otuđenja nekretnina planiranih Odlukom o otuđenju zemljišta u Poslovnoj zoni „Dravska“ i „Radnička“ u 2016. godini. </w:t>
      </w:r>
    </w:p>
    <w:p w:rsidR="0083314A" w:rsidRPr="00B1029D" w:rsidRDefault="009E05A5" w:rsidP="0083314A">
      <w:pPr>
        <w:jc w:val="both"/>
        <w:rPr>
          <w:rFonts w:ascii="Times New Roman" w:hAnsi="Times New Roman"/>
          <w:sz w:val="24"/>
          <w:szCs w:val="24"/>
          <w:lang w:val="hr-HR"/>
        </w:rPr>
      </w:pPr>
      <w:r>
        <w:rPr>
          <w:rFonts w:ascii="Times New Roman" w:hAnsi="Times New Roman"/>
          <w:sz w:val="24"/>
          <w:szCs w:val="24"/>
        </w:rPr>
        <w:tab/>
      </w:r>
      <w:r>
        <w:rPr>
          <w:rFonts w:ascii="Times New Roman" w:hAnsi="Times New Roman"/>
          <w:sz w:val="24"/>
          <w:szCs w:val="24"/>
          <w:lang w:val="hr-HR"/>
        </w:rPr>
        <w:t xml:space="preserve"> </w:t>
      </w:r>
      <w:r w:rsidR="0083314A" w:rsidRPr="00B1029D">
        <w:rPr>
          <w:rFonts w:ascii="Times New Roman" w:hAnsi="Times New Roman"/>
          <w:sz w:val="24"/>
          <w:szCs w:val="24"/>
          <w:lang w:val="hr-HR"/>
        </w:rPr>
        <w:t xml:space="preserve">Nekretnine iz članka 2. ove Odluke se stječu a nekretnine iz članka 3. i 4. ove Odluke se otuđuju  na način i u postupku propisanim Odlukom  o upravljanju, raspolaganju </w:t>
      </w:r>
      <w:r w:rsidR="00AE595D">
        <w:rPr>
          <w:rFonts w:ascii="Times New Roman" w:hAnsi="Times New Roman"/>
          <w:sz w:val="24"/>
          <w:szCs w:val="24"/>
          <w:lang w:val="hr-HR"/>
        </w:rPr>
        <w:t>i</w:t>
      </w:r>
      <w:r w:rsidR="0083314A" w:rsidRPr="00B1029D">
        <w:rPr>
          <w:rFonts w:ascii="Times New Roman" w:hAnsi="Times New Roman"/>
          <w:sz w:val="24"/>
          <w:szCs w:val="24"/>
          <w:lang w:val="hr-HR"/>
        </w:rPr>
        <w:t xml:space="preserve"> korištenju nekretnina u vlasništvu grada Koprivnice („Glasnik Grada Koprivnice“ broj 3/16.).</w:t>
      </w:r>
    </w:p>
    <w:p w:rsidR="00F45759" w:rsidRPr="00C0092A" w:rsidRDefault="009E05A5" w:rsidP="001964DD">
      <w:pPr>
        <w:ind w:firstLine="708"/>
        <w:jc w:val="both"/>
        <w:rPr>
          <w:rFonts w:ascii="Times New Roman" w:hAnsi="Times New Roman"/>
          <w:sz w:val="24"/>
          <w:szCs w:val="24"/>
          <w:lang w:val="hr-HR"/>
        </w:rPr>
      </w:pPr>
      <w:r>
        <w:rPr>
          <w:rFonts w:ascii="Times New Roman" w:hAnsi="Times New Roman"/>
          <w:sz w:val="24"/>
          <w:szCs w:val="24"/>
          <w:lang w:val="hr-HR"/>
        </w:rPr>
        <w:t>Predloženom Odlukom propisana je obveza gradonačelnika da u polugodišnjim izvješćima o radu gradonačelnika, izvijesti Gradsko vijeće o svim prodanim i kupljenim nekretninama u prethodnom polugodišnjem razdoblju.</w:t>
      </w:r>
    </w:p>
    <w:p w:rsidR="001964DD" w:rsidRPr="00C0092A" w:rsidRDefault="009E05A5" w:rsidP="001964DD">
      <w:pPr>
        <w:ind w:firstLine="708"/>
        <w:jc w:val="both"/>
        <w:rPr>
          <w:rFonts w:ascii="Times New Roman" w:hAnsi="Times New Roman"/>
          <w:sz w:val="24"/>
          <w:szCs w:val="24"/>
          <w:lang w:val="hr-HR"/>
        </w:rPr>
      </w:pPr>
      <w:r>
        <w:rPr>
          <w:rFonts w:ascii="Times New Roman" w:hAnsi="Times New Roman"/>
          <w:sz w:val="24"/>
          <w:szCs w:val="24"/>
          <w:lang w:val="hr-HR"/>
        </w:rPr>
        <w:t xml:space="preserve">Predložena Odluka se ne odnosi na otuđenje nekretnina u poslovnim zonama „Dravska“ i „Radnička“, u vezi čega Gradsko vijeće donosi posebnu odluku.      </w:t>
      </w:r>
      <w:r>
        <w:rPr>
          <w:rFonts w:ascii="Times New Roman" w:hAnsi="Times New Roman"/>
          <w:sz w:val="24"/>
          <w:szCs w:val="24"/>
          <w:lang w:val="hr-HR"/>
        </w:rPr>
        <w:tab/>
      </w:r>
      <w:r>
        <w:rPr>
          <w:rFonts w:ascii="Times New Roman" w:hAnsi="Times New Roman"/>
          <w:sz w:val="24"/>
          <w:szCs w:val="24"/>
          <w:lang w:val="hr-HR"/>
        </w:rPr>
        <w:tab/>
      </w:r>
    </w:p>
    <w:p w:rsidR="001964DD" w:rsidRPr="00C0092A" w:rsidRDefault="009E05A5" w:rsidP="001964DD">
      <w:pPr>
        <w:ind w:left="4248" w:hanging="1188"/>
        <w:rPr>
          <w:rFonts w:ascii="Times New Roman" w:hAnsi="Times New Roman"/>
          <w:b/>
          <w:sz w:val="24"/>
          <w:szCs w:val="24"/>
          <w:lang w:val="hr-HR"/>
        </w:rPr>
      </w:pPr>
      <w:r>
        <w:rPr>
          <w:rFonts w:ascii="Times New Roman" w:hAnsi="Times New Roman"/>
          <w:b/>
          <w:sz w:val="24"/>
          <w:szCs w:val="24"/>
          <w:lang w:val="hr-HR"/>
        </w:rPr>
        <w:t xml:space="preserve">              </w:t>
      </w:r>
    </w:p>
    <w:p w:rsidR="001964DD" w:rsidRPr="00C0092A" w:rsidRDefault="001964DD" w:rsidP="001964DD">
      <w:pPr>
        <w:ind w:firstLine="708"/>
        <w:jc w:val="both"/>
        <w:rPr>
          <w:rFonts w:ascii="Times New Roman" w:hAnsi="Times New Roman"/>
          <w:sz w:val="24"/>
          <w:szCs w:val="24"/>
          <w:lang w:val="hr-HR"/>
        </w:rPr>
      </w:pPr>
    </w:p>
    <w:p w:rsidR="001964DD" w:rsidRPr="00C0092A" w:rsidRDefault="009E05A5" w:rsidP="001964DD">
      <w:pPr>
        <w:ind w:firstLine="708"/>
        <w:jc w:val="both"/>
        <w:rPr>
          <w:rFonts w:ascii="Times New Roman" w:hAnsi="Times New Roman"/>
          <w:sz w:val="24"/>
          <w:szCs w:val="24"/>
          <w:lang w:val="hr-HR"/>
        </w:rPr>
      </w:pPr>
      <w:r>
        <w:rPr>
          <w:rFonts w:ascii="Times New Roman" w:hAnsi="Times New Roman"/>
          <w:sz w:val="24"/>
          <w:szCs w:val="24"/>
          <w:lang w:val="hr-HR"/>
        </w:rPr>
        <w:t xml:space="preserve">     </w:t>
      </w:r>
      <w:r>
        <w:rPr>
          <w:rFonts w:ascii="Times New Roman" w:hAnsi="Times New Roman"/>
          <w:sz w:val="24"/>
          <w:szCs w:val="24"/>
          <w:lang w:val="hr-HR"/>
        </w:rPr>
        <w:tab/>
      </w:r>
      <w:r>
        <w:rPr>
          <w:rFonts w:ascii="Times New Roman" w:hAnsi="Times New Roman"/>
          <w:sz w:val="24"/>
          <w:szCs w:val="24"/>
          <w:lang w:val="hr-HR"/>
        </w:rPr>
        <w:tab/>
      </w:r>
    </w:p>
    <w:p w:rsidR="001964DD" w:rsidRPr="00C0092A" w:rsidRDefault="0001398F" w:rsidP="001964DD">
      <w:pPr>
        <w:rPr>
          <w:rFonts w:ascii="Times New Roman" w:hAnsi="Times New Roman"/>
          <w:sz w:val="24"/>
          <w:szCs w:val="24"/>
          <w:lang w:val="hr-HR"/>
        </w:rPr>
      </w:pPr>
      <w:r>
        <w:rPr>
          <w:rFonts w:ascii="Times New Roman" w:hAnsi="Times New Roman"/>
          <w:sz w:val="24"/>
          <w:szCs w:val="24"/>
          <w:lang w:val="hr-HR"/>
        </w:rPr>
        <w:t xml:space="preserve">              </w:t>
      </w:r>
      <w:r w:rsidR="009E05A5">
        <w:rPr>
          <w:rFonts w:ascii="Times New Roman" w:hAnsi="Times New Roman"/>
          <w:sz w:val="24"/>
          <w:szCs w:val="24"/>
          <w:lang w:val="hr-HR"/>
        </w:rPr>
        <w:t xml:space="preserve"> Nositelj izrade:</w:t>
      </w:r>
      <w:r w:rsidR="009E05A5">
        <w:rPr>
          <w:rFonts w:ascii="Times New Roman" w:hAnsi="Times New Roman"/>
          <w:sz w:val="24"/>
          <w:szCs w:val="24"/>
          <w:lang w:val="hr-HR"/>
        </w:rPr>
        <w:tab/>
      </w:r>
      <w:r w:rsidR="009E05A5">
        <w:rPr>
          <w:rFonts w:ascii="Times New Roman" w:hAnsi="Times New Roman"/>
          <w:sz w:val="24"/>
          <w:szCs w:val="24"/>
          <w:lang w:val="hr-HR"/>
        </w:rPr>
        <w:tab/>
      </w:r>
      <w:r w:rsidR="009E05A5">
        <w:rPr>
          <w:rFonts w:ascii="Times New Roman" w:hAnsi="Times New Roman"/>
          <w:sz w:val="24"/>
          <w:szCs w:val="24"/>
          <w:lang w:val="hr-HR"/>
        </w:rPr>
        <w:tab/>
      </w:r>
      <w:r w:rsidR="009E05A5">
        <w:rPr>
          <w:rFonts w:ascii="Times New Roman" w:hAnsi="Times New Roman"/>
          <w:sz w:val="24"/>
          <w:szCs w:val="24"/>
          <w:lang w:val="hr-HR"/>
        </w:rPr>
        <w:tab/>
      </w:r>
      <w:r w:rsidR="009E05A5">
        <w:rPr>
          <w:rFonts w:ascii="Times New Roman" w:hAnsi="Times New Roman"/>
          <w:sz w:val="24"/>
          <w:szCs w:val="24"/>
          <w:lang w:val="hr-HR"/>
        </w:rPr>
        <w:tab/>
      </w:r>
      <w:r w:rsidR="009E05A5">
        <w:rPr>
          <w:rFonts w:ascii="Times New Roman" w:hAnsi="Times New Roman"/>
          <w:sz w:val="24"/>
          <w:szCs w:val="24"/>
          <w:lang w:val="hr-HR"/>
        </w:rPr>
        <w:tab/>
        <w:t xml:space="preserve">    </w:t>
      </w:r>
      <w:r>
        <w:rPr>
          <w:rFonts w:ascii="Times New Roman" w:hAnsi="Times New Roman"/>
          <w:sz w:val="24"/>
          <w:szCs w:val="24"/>
          <w:lang w:val="hr-HR"/>
        </w:rPr>
        <w:tab/>
      </w:r>
      <w:r w:rsidR="009E05A5">
        <w:rPr>
          <w:rFonts w:ascii="Times New Roman" w:hAnsi="Times New Roman"/>
          <w:sz w:val="24"/>
          <w:szCs w:val="24"/>
          <w:lang w:val="hr-HR"/>
        </w:rPr>
        <w:t>Predlagatelj:</w:t>
      </w:r>
      <w:r w:rsidR="009E05A5">
        <w:rPr>
          <w:rFonts w:ascii="Times New Roman" w:hAnsi="Times New Roman"/>
          <w:sz w:val="24"/>
          <w:szCs w:val="24"/>
          <w:lang w:val="hr-HR"/>
        </w:rPr>
        <w:tab/>
      </w:r>
    </w:p>
    <w:p w:rsidR="0001398F" w:rsidRDefault="0001398F" w:rsidP="0001398F">
      <w:pPr>
        <w:ind w:hanging="46"/>
        <w:rPr>
          <w:rFonts w:ascii="Times New Roman" w:hAnsi="Times New Roman"/>
          <w:szCs w:val="22"/>
          <w:lang w:eastAsia="en-US"/>
        </w:rPr>
      </w:pPr>
      <w:r w:rsidRPr="0001398F">
        <w:rPr>
          <w:rFonts w:ascii="Times New Roman" w:hAnsi="Times New Roman"/>
          <w:szCs w:val="22"/>
          <w:lang w:val="hr-HR"/>
        </w:rPr>
        <w:t>U</w:t>
      </w:r>
      <w:r w:rsidR="0083314A" w:rsidRPr="0001398F">
        <w:rPr>
          <w:rFonts w:ascii="Times New Roman" w:hAnsi="Times New Roman"/>
          <w:szCs w:val="22"/>
          <w:lang w:val="hr-HR"/>
        </w:rPr>
        <w:t xml:space="preserve">pravni odjel za </w:t>
      </w:r>
      <w:r w:rsidRPr="0001398F">
        <w:rPr>
          <w:rFonts w:ascii="Times New Roman" w:hAnsi="Times New Roman"/>
          <w:szCs w:val="22"/>
          <w:lang w:val="hr-HR"/>
        </w:rPr>
        <w:t>financije, poticanje</w:t>
      </w:r>
      <w:r>
        <w:rPr>
          <w:rFonts w:ascii="Times New Roman" w:hAnsi="Times New Roman"/>
          <w:szCs w:val="22"/>
          <w:lang w:val="hr-HR" w:eastAsia="en-US"/>
        </w:rPr>
        <w:t xml:space="preserve">                           </w:t>
      </w:r>
      <w:r>
        <w:rPr>
          <w:rFonts w:ascii="Times New Roman" w:hAnsi="Times New Roman"/>
          <w:szCs w:val="22"/>
          <w:lang w:val="hr-HR" w:eastAsia="en-US"/>
        </w:rPr>
        <w:tab/>
        <w:t xml:space="preserve">           </w:t>
      </w:r>
      <w:proofErr w:type="spellStart"/>
      <w:r>
        <w:rPr>
          <w:rFonts w:ascii="Times New Roman" w:hAnsi="Times New Roman"/>
          <w:szCs w:val="22"/>
          <w:lang w:eastAsia="en-US"/>
        </w:rPr>
        <w:t>Zamjenik</w:t>
      </w:r>
      <w:proofErr w:type="spellEnd"/>
      <w:r>
        <w:rPr>
          <w:rFonts w:ascii="Times New Roman" w:hAnsi="Times New Roman"/>
          <w:szCs w:val="22"/>
          <w:lang w:eastAsia="en-US"/>
        </w:rPr>
        <w:t xml:space="preserve"> </w:t>
      </w:r>
      <w:proofErr w:type="spellStart"/>
      <w:r>
        <w:rPr>
          <w:rFonts w:ascii="Times New Roman" w:hAnsi="Times New Roman"/>
          <w:szCs w:val="22"/>
          <w:lang w:eastAsia="en-US"/>
        </w:rPr>
        <w:t>koji</w:t>
      </w:r>
      <w:proofErr w:type="spellEnd"/>
      <w:r>
        <w:rPr>
          <w:rFonts w:ascii="Times New Roman" w:hAnsi="Times New Roman"/>
          <w:szCs w:val="22"/>
          <w:lang w:eastAsia="en-US"/>
        </w:rPr>
        <w:t xml:space="preserve"> </w:t>
      </w:r>
      <w:proofErr w:type="spellStart"/>
      <w:r>
        <w:rPr>
          <w:rFonts w:ascii="Times New Roman" w:hAnsi="Times New Roman"/>
          <w:szCs w:val="22"/>
          <w:lang w:eastAsia="en-US"/>
        </w:rPr>
        <w:t>obnaša</w:t>
      </w:r>
      <w:proofErr w:type="spellEnd"/>
      <w:r>
        <w:rPr>
          <w:rFonts w:ascii="Times New Roman" w:hAnsi="Times New Roman"/>
          <w:szCs w:val="22"/>
          <w:lang w:eastAsia="en-US"/>
        </w:rPr>
        <w:t xml:space="preserve"> </w:t>
      </w:r>
      <w:proofErr w:type="spellStart"/>
      <w:r>
        <w:rPr>
          <w:rFonts w:ascii="Times New Roman" w:hAnsi="Times New Roman"/>
          <w:szCs w:val="22"/>
          <w:lang w:eastAsia="en-US"/>
        </w:rPr>
        <w:t>dužnost</w:t>
      </w:r>
      <w:proofErr w:type="spellEnd"/>
      <w:r>
        <w:rPr>
          <w:rFonts w:ascii="Times New Roman" w:hAnsi="Times New Roman"/>
          <w:szCs w:val="22"/>
          <w:lang w:eastAsia="en-US"/>
        </w:rPr>
        <w:t xml:space="preserve"> </w:t>
      </w:r>
      <w:proofErr w:type="spellStart"/>
      <w:r>
        <w:rPr>
          <w:rFonts w:ascii="Times New Roman" w:hAnsi="Times New Roman"/>
          <w:szCs w:val="22"/>
          <w:lang w:eastAsia="en-US"/>
        </w:rPr>
        <w:t>gradonačelnika</w:t>
      </w:r>
      <w:proofErr w:type="spellEnd"/>
      <w:r>
        <w:rPr>
          <w:rFonts w:ascii="Times New Roman" w:hAnsi="Times New Roman"/>
          <w:szCs w:val="22"/>
          <w:lang w:eastAsia="en-US"/>
        </w:rPr>
        <w:t>:</w:t>
      </w:r>
    </w:p>
    <w:p w:rsidR="001964DD" w:rsidRPr="0001398F" w:rsidRDefault="0001398F" w:rsidP="0001398F">
      <w:pPr>
        <w:ind w:hanging="46"/>
        <w:rPr>
          <w:rFonts w:ascii="Times New Roman" w:hAnsi="Times New Roman"/>
          <w:szCs w:val="22"/>
          <w:lang w:val="hr-HR"/>
        </w:rPr>
      </w:pPr>
      <w:r w:rsidRPr="0001398F">
        <w:rPr>
          <w:rFonts w:ascii="Times New Roman" w:hAnsi="Times New Roman"/>
          <w:szCs w:val="22"/>
          <w:lang w:val="hr-HR"/>
        </w:rPr>
        <w:t>poduzetništva</w:t>
      </w:r>
      <w:r>
        <w:rPr>
          <w:rFonts w:ascii="Times New Roman" w:hAnsi="Times New Roman"/>
          <w:szCs w:val="22"/>
          <w:lang w:eastAsia="en-US"/>
        </w:rPr>
        <w:t xml:space="preserve"> </w:t>
      </w:r>
      <w:proofErr w:type="spellStart"/>
      <w:r>
        <w:rPr>
          <w:rFonts w:ascii="Times New Roman" w:hAnsi="Times New Roman"/>
          <w:szCs w:val="22"/>
          <w:lang w:eastAsia="en-US"/>
        </w:rPr>
        <w:t>i</w:t>
      </w:r>
      <w:proofErr w:type="spellEnd"/>
      <w:r>
        <w:rPr>
          <w:rFonts w:ascii="Times New Roman" w:hAnsi="Times New Roman"/>
          <w:szCs w:val="22"/>
          <w:lang w:eastAsia="en-US"/>
        </w:rPr>
        <w:t xml:space="preserve"> </w:t>
      </w:r>
      <w:proofErr w:type="spellStart"/>
      <w:r>
        <w:rPr>
          <w:rFonts w:ascii="Times New Roman" w:hAnsi="Times New Roman"/>
          <w:szCs w:val="22"/>
          <w:lang w:eastAsia="en-US"/>
        </w:rPr>
        <w:t>komunalno</w:t>
      </w:r>
      <w:proofErr w:type="spellEnd"/>
      <w:r>
        <w:rPr>
          <w:rFonts w:ascii="Times New Roman" w:hAnsi="Times New Roman"/>
          <w:szCs w:val="22"/>
          <w:lang w:eastAsia="en-US"/>
        </w:rPr>
        <w:t xml:space="preserve"> </w:t>
      </w:r>
      <w:proofErr w:type="spellStart"/>
      <w:r>
        <w:rPr>
          <w:rFonts w:ascii="Times New Roman" w:hAnsi="Times New Roman"/>
          <w:szCs w:val="22"/>
          <w:lang w:eastAsia="en-US"/>
        </w:rPr>
        <w:t>gospodarstvo</w:t>
      </w:r>
      <w:proofErr w:type="spellEnd"/>
      <w:r>
        <w:rPr>
          <w:rFonts w:ascii="Times New Roman" w:hAnsi="Times New Roman"/>
          <w:szCs w:val="22"/>
          <w:lang w:eastAsia="en-US"/>
        </w:rPr>
        <w:t xml:space="preserve">           </w:t>
      </w:r>
      <w:r>
        <w:rPr>
          <w:rFonts w:ascii="Times New Roman" w:hAnsi="Times New Roman"/>
          <w:szCs w:val="22"/>
          <w:lang w:eastAsia="en-US"/>
        </w:rPr>
        <w:tab/>
      </w:r>
      <w:r>
        <w:rPr>
          <w:rFonts w:ascii="Times New Roman" w:hAnsi="Times New Roman"/>
          <w:szCs w:val="22"/>
          <w:lang w:eastAsia="en-US"/>
        </w:rPr>
        <w:tab/>
      </w:r>
      <w:r>
        <w:rPr>
          <w:rFonts w:ascii="Times New Roman" w:hAnsi="Times New Roman"/>
          <w:szCs w:val="22"/>
          <w:lang w:eastAsia="en-US"/>
        </w:rPr>
        <w:tab/>
      </w:r>
      <w:r>
        <w:rPr>
          <w:rFonts w:ascii="Times New Roman" w:hAnsi="Times New Roman"/>
          <w:szCs w:val="22"/>
          <w:lang w:eastAsia="en-US"/>
        </w:rPr>
        <w:tab/>
        <w:t xml:space="preserve">    </w:t>
      </w:r>
      <w:proofErr w:type="spellStart"/>
      <w:r>
        <w:rPr>
          <w:rFonts w:ascii="Times New Roman" w:hAnsi="Times New Roman"/>
          <w:szCs w:val="22"/>
          <w:lang w:eastAsia="en-US"/>
        </w:rPr>
        <w:t>Mišel</w:t>
      </w:r>
      <w:proofErr w:type="spellEnd"/>
      <w:r>
        <w:rPr>
          <w:rFonts w:ascii="Times New Roman" w:hAnsi="Times New Roman"/>
          <w:szCs w:val="22"/>
          <w:lang w:eastAsia="en-US"/>
        </w:rPr>
        <w:t xml:space="preserve"> </w:t>
      </w:r>
      <w:proofErr w:type="spellStart"/>
      <w:r>
        <w:rPr>
          <w:rFonts w:ascii="Times New Roman" w:hAnsi="Times New Roman"/>
          <w:szCs w:val="22"/>
          <w:lang w:eastAsia="en-US"/>
        </w:rPr>
        <w:t>Jakšić</w:t>
      </w:r>
      <w:proofErr w:type="spellEnd"/>
      <w:r>
        <w:rPr>
          <w:rFonts w:ascii="Times New Roman" w:hAnsi="Times New Roman"/>
          <w:szCs w:val="22"/>
          <w:lang w:eastAsia="en-US"/>
        </w:rPr>
        <w:t xml:space="preserve">, dipl. </w:t>
      </w:r>
      <w:proofErr w:type="spellStart"/>
      <w:proofErr w:type="gramStart"/>
      <w:r>
        <w:rPr>
          <w:rFonts w:ascii="Times New Roman" w:hAnsi="Times New Roman"/>
          <w:szCs w:val="22"/>
          <w:lang w:eastAsia="en-US"/>
        </w:rPr>
        <w:t>oec</w:t>
      </w:r>
      <w:proofErr w:type="spellEnd"/>
      <w:proofErr w:type="gramEnd"/>
      <w:r>
        <w:rPr>
          <w:rFonts w:ascii="Times New Roman" w:hAnsi="Times New Roman"/>
          <w:szCs w:val="22"/>
          <w:lang w:eastAsia="en-US"/>
        </w:rPr>
        <w:t>.</w:t>
      </w:r>
    </w:p>
    <w:p w:rsidR="001964DD" w:rsidRPr="0001398F" w:rsidRDefault="0001398F" w:rsidP="001964DD">
      <w:pPr>
        <w:rPr>
          <w:rFonts w:ascii="Times New Roman" w:hAnsi="Times New Roman"/>
          <w:szCs w:val="22"/>
          <w:lang w:val="hr-HR"/>
        </w:rPr>
      </w:pPr>
      <w:r>
        <w:rPr>
          <w:rFonts w:ascii="Times New Roman" w:hAnsi="Times New Roman"/>
          <w:sz w:val="24"/>
          <w:szCs w:val="24"/>
          <w:lang w:val="hr-HR"/>
        </w:rPr>
        <w:t xml:space="preserve">                 </w:t>
      </w:r>
      <w:r w:rsidR="009E05A5">
        <w:rPr>
          <w:rFonts w:ascii="Times New Roman" w:hAnsi="Times New Roman"/>
          <w:sz w:val="24"/>
          <w:szCs w:val="24"/>
          <w:lang w:val="hr-HR"/>
        </w:rPr>
        <w:t xml:space="preserve"> </w:t>
      </w:r>
      <w:r w:rsidR="009E05A5" w:rsidRPr="0001398F">
        <w:rPr>
          <w:rFonts w:ascii="Times New Roman" w:hAnsi="Times New Roman"/>
          <w:szCs w:val="22"/>
          <w:lang w:val="hr-HR"/>
        </w:rPr>
        <w:t>Pročelnica:</w:t>
      </w:r>
    </w:p>
    <w:p w:rsidR="001964DD" w:rsidRPr="0001398F" w:rsidRDefault="0001398F" w:rsidP="001964DD">
      <w:pPr>
        <w:rPr>
          <w:rFonts w:ascii="Times New Roman" w:hAnsi="Times New Roman"/>
          <w:szCs w:val="22"/>
          <w:lang w:val="hr-HR"/>
        </w:rPr>
      </w:pPr>
      <w:r>
        <w:rPr>
          <w:rFonts w:ascii="Times New Roman" w:hAnsi="Times New Roman"/>
          <w:szCs w:val="22"/>
          <w:lang w:val="hr-HR"/>
        </w:rPr>
        <w:t xml:space="preserve">      </w:t>
      </w:r>
      <w:r w:rsidR="009E05A5" w:rsidRPr="0001398F">
        <w:rPr>
          <w:rFonts w:ascii="Times New Roman" w:hAnsi="Times New Roman"/>
          <w:szCs w:val="22"/>
          <w:lang w:val="hr-HR"/>
        </w:rPr>
        <w:t xml:space="preserve">  Jas</w:t>
      </w:r>
      <w:r>
        <w:rPr>
          <w:rFonts w:ascii="Times New Roman" w:hAnsi="Times New Roman"/>
          <w:szCs w:val="22"/>
          <w:lang w:val="hr-HR"/>
        </w:rPr>
        <w:t>mina  Stričević</w:t>
      </w:r>
      <w:r w:rsidR="009E05A5" w:rsidRPr="0001398F">
        <w:rPr>
          <w:rFonts w:ascii="Times New Roman" w:hAnsi="Times New Roman"/>
          <w:szCs w:val="22"/>
          <w:lang w:val="hr-HR"/>
        </w:rPr>
        <w:t xml:space="preserve">, dipl. </w:t>
      </w:r>
      <w:r>
        <w:rPr>
          <w:rFonts w:ascii="Times New Roman" w:hAnsi="Times New Roman"/>
          <w:szCs w:val="22"/>
          <w:lang w:val="hr-HR"/>
        </w:rPr>
        <w:t>oec.</w:t>
      </w:r>
    </w:p>
    <w:p w:rsidR="003715EA" w:rsidRPr="00C0092A" w:rsidRDefault="003715EA" w:rsidP="001964DD">
      <w:pPr>
        <w:rPr>
          <w:rFonts w:ascii="Times New Roman" w:hAnsi="Times New Roman"/>
          <w:sz w:val="24"/>
          <w:szCs w:val="24"/>
          <w:lang w:val="hr-HR"/>
        </w:rPr>
      </w:pPr>
    </w:p>
    <w:p w:rsidR="001964DD" w:rsidRPr="00C0092A" w:rsidRDefault="009E05A5" w:rsidP="001964DD">
      <w:pPr>
        <w:rPr>
          <w:rFonts w:ascii="Times New Roman" w:hAnsi="Times New Roman"/>
          <w:sz w:val="24"/>
          <w:szCs w:val="24"/>
          <w:lang w:val="hr-HR"/>
        </w:rPr>
      </w:pPr>
      <w:r>
        <w:rPr>
          <w:rFonts w:ascii="Times New Roman" w:hAnsi="Times New Roman"/>
          <w:sz w:val="24"/>
          <w:szCs w:val="24"/>
          <w:lang w:val="hr-HR"/>
        </w:rPr>
        <w:tab/>
      </w:r>
      <w:r>
        <w:rPr>
          <w:rFonts w:ascii="Times New Roman" w:hAnsi="Times New Roman"/>
          <w:sz w:val="24"/>
          <w:szCs w:val="24"/>
          <w:lang w:val="hr-HR"/>
        </w:rPr>
        <w:tab/>
        <w:t xml:space="preserve">                                             </w:t>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t xml:space="preserve">  </w:t>
      </w:r>
      <w:r>
        <w:rPr>
          <w:rFonts w:ascii="Times New Roman" w:hAnsi="Times New Roman"/>
          <w:sz w:val="24"/>
          <w:szCs w:val="24"/>
          <w:lang w:val="hr-HR"/>
        </w:rPr>
        <w:tab/>
      </w:r>
      <w:r>
        <w:rPr>
          <w:rFonts w:ascii="Times New Roman" w:hAnsi="Times New Roman"/>
          <w:sz w:val="24"/>
          <w:szCs w:val="24"/>
          <w:lang w:val="hr-HR"/>
        </w:rPr>
        <w:tab/>
      </w:r>
    </w:p>
    <w:p w:rsidR="001964DD" w:rsidRPr="00C0092A" w:rsidRDefault="001964DD" w:rsidP="001964DD">
      <w:pPr>
        <w:ind w:firstLine="708"/>
        <w:jc w:val="both"/>
        <w:rPr>
          <w:rFonts w:ascii="Times New Roman" w:hAnsi="Times New Roman"/>
          <w:sz w:val="24"/>
          <w:szCs w:val="24"/>
          <w:lang w:val="hr-HR"/>
        </w:rPr>
      </w:pPr>
    </w:p>
    <w:p w:rsidR="00B93577" w:rsidRPr="00C0092A" w:rsidRDefault="00B93577" w:rsidP="00692240">
      <w:pPr>
        <w:jc w:val="center"/>
        <w:rPr>
          <w:rFonts w:ascii="Times New Roman" w:hAnsi="Times New Roman"/>
          <w:sz w:val="24"/>
          <w:szCs w:val="24"/>
          <w:lang w:val="hr-HR"/>
        </w:rPr>
      </w:pPr>
    </w:p>
    <w:p w:rsidR="00E7566A" w:rsidRPr="00C0092A" w:rsidRDefault="00E7566A" w:rsidP="00D54AF3">
      <w:pPr>
        <w:pStyle w:val="Tijeloteksta"/>
        <w:jc w:val="center"/>
        <w:rPr>
          <w:rFonts w:ascii="Times New Roman" w:hAnsi="Times New Roman"/>
          <w:sz w:val="24"/>
          <w:szCs w:val="24"/>
        </w:rPr>
      </w:pPr>
    </w:p>
    <w:p w:rsidR="00E7566A" w:rsidRPr="00C0092A" w:rsidRDefault="00E7566A" w:rsidP="00D54AF3">
      <w:pPr>
        <w:pStyle w:val="Tijeloteksta"/>
        <w:jc w:val="center"/>
        <w:rPr>
          <w:rFonts w:ascii="Times New Roman" w:hAnsi="Times New Roman"/>
          <w:sz w:val="24"/>
          <w:szCs w:val="24"/>
        </w:rPr>
      </w:pPr>
    </w:p>
    <w:p w:rsidR="00E7566A" w:rsidRPr="00C0092A" w:rsidRDefault="00E7566A" w:rsidP="00D54AF3">
      <w:pPr>
        <w:pStyle w:val="Tijeloteksta"/>
        <w:jc w:val="center"/>
        <w:rPr>
          <w:rFonts w:ascii="Times New Roman" w:hAnsi="Times New Roman"/>
          <w:sz w:val="24"/>
          <w:szCs w:val="24"/>
        </w:rPr>
      </w:pPr>
    </w:p>
    <w:p w:rsidR="00E7566A" w:rsidRPr="00C0092A" w:rsidRDefault="00E7566A" w:rsidP="00F45759">
      <w:pPr>
        <w:pStyle w:val="Tijeloteksta"/>
        <w:rPr>
          <w:rFonts w:ascii="Times New Roman" w:hAnsi="Times New Roman"/>
          <w:sz w:val="24"/>
          <w:szCs w:val="24"/>
        </w:rPr>
      </w:pPr>
    </w:p>
    <w:sectPr w:rsidR="00E7566A" w:rsidRPr="00C0092A" w:rsidSect="001A18BC">
      <w:pgSz w:w="11906" w:h="16838"/>
      <w:pgMar w:top="1417" w:right="926" w:bottom="1135"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7A4" w:rsidRDefault="005137A4" w:rsidP="00242F75">
      <w:r>
        <w:separator/>
      </w:r>
    </w:p>
  </w:endnote>
  <w:endnote w:type="continuationSeparator" w:id="0">
    <w:p w:rsidR="005137A4" w:rsidRDefault="005137A4" w:rsidP="002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7A4" w:rsidRDefault="005137A4" w:rsidP="00242F75">
      <w:r>
        <w:separator/>
      </w:r>
    </w:p>
  </w:footnote>
  <w:footnote w:type="continuationSeparator" w:id="0">
    <w:p w:rsidR="005137A4" w:rsidRDefault="005137A4" w:rsidP="0024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77CA3"/>
    <w:multiLevelType w:val="hybridMultilevel"/>
    <w:tmpl w:val="2EC46506"/>
    <w:lvl w:ilvl="0" w:tplc="07C08FB0">
      <w:start w:val="1"/>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
    <w:nsid w:val="51B8583F"/>
    <w:multiLevelType w:val="hybridMultilevel"/>
    <w:tmpl w:val="CED8EEA8"/>
    <w:lvl w:ilvl="0" w:tplc="A3A46234">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
    <w:nsid w:val="6856776E"/>
    <w:multiLevelType w:val="multilevel"/>
    <w:tmpl w:val="F828B238"/>
    <w:lvl w:ilvl="0">
      <w:start w:val="1"/>
      <w:numFmt w:val="decimal"/>
      <w:lvlText w:val="%1."/>
      <w:lvlJc w:val="left"/>
      <w:pPr>
        <w:ind w:left="720" w:hanging="360"/>
      </w:pPr>
      <w:rPr>
        <w:b/>
        <w:color w:val="000000"/>
      </w:rPr>
    </w:lvl>
    <w:lvl w:ilvl="1">
      <w:start w:val="6"/>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73F13E7C"/>
    <w:multiLevelType w:val="hybridMultilevel"/>
    <w:tmpl w:val="DDBAC140"/>
    <w:lvl w:ilvl="0" w:tplc="775ECE60">
      <w:start w:val="10"/>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0"/>
  </w:num>
  <w:num w:numId="2">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cAvailableTexts" w:val="Available texts"/>
    <w:docVar w:name="lcCancel" w:val="Cancel"/>
    <w:docVar w:name="lcCategory" w:val="Category"/>
    <w:docVar w:name="lcDescription" w:val="Description"/>
    <w:docVar w:name="lcDlgTitle" w:val="Content Library"/>
    <w:docVar w:name="lcInsert" w:val="Insert"/>
    <w:docVar w:name="lcInsertReusableText" w:val="Insert from Content Library..."/>
    <w:docVar w:name="lcPDFEMail" w:val="Convert to PDF and E-mail"/>
    <w:docVar w:name="lcPDFSave" w:val="Save as PDF..."/>
    <w:docVar w:name="lcSave" w:val="Save"/>
    <w:docVar w:name="lcSaveReusableText" w:val="Save selection to Content Library..."/>
    <w:docVar w:name="lcSearch" w:val="Search"/>
    <w:docVar w:name="lcSearchAll" w:val="Search all texts"/>
    <w:docVar w:name="lcSearchFor" w:val="Search for:"/>
    <w:docVar w:name="lcTitle" w:val="Title"/>
    <w:docVar w:name="SW_DocSaved" w:val="Yes"/>
    <w:docVar w:name="SwDialogEnabled" w:val="False"/>
  </w:docVars>
  <w:rsids>
    <w:rsidRoot w:val="00A53D11"/>
    <w:rsid w:val="00010E97"/>
    <w:rsid w:val="000134E6"/>
    <w:rsid w:val="0001398F"/>
    <w:rsid w:val="000248B0"/>
    <w:rsid w:val="00025C7A"/>
    <w:rsid w:val="000358D2"/>
    <w:rsid w:val="00036DE3"/>
    <w:rsid w:val="00045F01"/>
    <w:rsid w:val="0004624B"/>
    <w:rsid w:val="00047258"/>
    <w:rsid w:val="000477CC"/>
    <w:rsid w:val="0005192D"/>
    <w:rsid w:val="000521D4"/>
    <w:rsid w:val="000536DE"/>
    <w:rsid w:val="00071E91"/>
    <w:rsid w:val="00072160"/>
    <w:rsid w:val="000769AD"/>
    <w:rsid w:val="00083477"/>
    <w:rsid w:val="0008732E"/>
    <w:rsid w:val="00091DFC"/>
    <w:rsid w:val="00093DC3"/>
    <w:rsid w:val="000967CA"/>
    <w:rsid w:val="000A5254"/>
    <w:rsid w:val="000B357A"/>
    <w:rsid w:val="000B3722"/>
    <w:rsid w:val="000B37CC"/>
    <w:rsid w:val="000C1EBA"/>
    <w:rsid w:val="000D0081"/>
    <w:rsid w:val="000D6907"/>
    <w:rsid w:val="000E2F13"/>
    <w:rsid w:val="000E5BE7"/>
    <w:rsid w:val="000F2C96"/>
    <w:rsid w:val="00107D21"/>
    <w:rsid w:val="00112BDE"/>
    <w:rsid w:val="00113348"/>
    <w:rsid w:val="001142E6"/>
    <w:rsid w:val="00126FF2"/>
    <w:rsid w:val="001273F7"/>
    <w:rsid w:val="00156198"/>
    <w:rsid w:val="00157648"/>
    <w:rsid w:val="00170E56"/>
    <w:rsid w:val="00172D7F"/>
    <w:rsid w:val="00176A8C"/>
    <w:rsid w:val="0017708D"/>
    <w:rsid w:val="001964DD"/>
    <w:rsid w:val="001A18BC"/>
    <w:rsid w:val="001A4E0B"/>
    <w:rsid w:val="001A586E"/>
    <w:rsid w:val="001B4ABF"/>
    <w:rsid w:val="001C4A7C"/>
    <w:rsid w:val="001C5E1D"/>
    <w:rsid w:val="001C5FE6"/>
    <w:rsid w:val="001D2DD8"/>
    <w:rsid w:val="001E7F90"/>
    <w:rsid w:val="001F73E8"/>
    <w:rsid w:val="00200F01"/>
    <w:rsid w:val="002024DD"/>
    <w:rsid w:val="002050EA"/>
    <w:rsid w:val="0021005B"/>
    <w:rsid w:val="00215379"/>
    <w:rsid w:val="00215D57"/>
    <w:rsid w:val="00217704"/>
    <w:rsid w:val="002227C8"/>
    <w:rsid w:val="00237785"/>
    <w:rsid w:val="00242F75"/>
    <w:rsid w:val="00244EF8"/>
    <w:rsid w:val="0024645A"/>
    <w:rsid w:val="00246849"/>
    <w:rsid w:val="00250B86"/>
    <w:rsid w:val="00251906"/>
    <w:rsid w:val="0025197D"/>
    <w:rsid w:val="00253BC1"/>
    <w:rsid w:val="0025710E"/>
    <w:rsid w:val="002620DE"/>
    <w:rsid w:val="002653D2"/>
    <w:rsid w:val="002670BC"/>
    <w:rsid w:val="00292E27"/>
    <w:rsid w:val="00297110"/>
    <w:rsid w:val="002B30C7"/>
    <w:rsid w:val="002C04BB"/>
    <w:rsid w:val="002D0EB3"/>
    <w:rsid w:val="002D276C"/>
    <w:rsid w:val="002D43EF"/>
    <w:rsid w:val="002D4902"/>
    <w:rsid w:val="002D7A0B"/>
    <w:rsid w:val="002F594B"/>
    <w:rsid w:val="002F63D9"/>
    <w:rsid w:val="00303ABC"/>
    <w:rsid w:val="00305DEA"/>
    <w:rsid w:val="00311D76"/>
    <w:rsid w:val="00314980"/>
    <w:rsid w:val="00321A2E"/>
    <w:rsid w:val="0032420D"/>
    <w:rsid w:val="00326D6E"/>
    <w:rsid w:val="00337175"/>
    <w:rsid w:val="00340ADF"/>
    <w:rsid w:val="00340F65"/>
    <w:rsid w:val="0035222A"/>
    <w:rsid w:val="00360B5F"/>
    <w:rsid w:val="003622FD"/>
    <w:rsid w:val="003715EA"/>
    <w:rsid w:val="00376C5A"/>
    <w:rsid w:val="00381383"/>
    <w:rsid w:val="003814A9"/>
    <w:rsid w:val="00394799"/>
    <w:rsid w:val="003A2230"/>
    <w:rsid w:val="003A28BC"/>
    <w:rsid w:val="003A2E25"/>
    <w:rsid w:val="003B283D"/>
    <w:rsid w:val="003B2B45"/>
    <w:rsid w:val="003B2C4E"/>
    <w:rsid w:val="003B6A52"/>
    <w:rsid w:val="003C0DE3"/>
    <w:rsid w:val="003D0CCD"/>
    <w:rsid w:val="003D2CB9"/>
    <w:rsid w:val="003E269E"/>
    <w:rsid w:val="003E45D6"/>
    <w:rsid w:val="003F2780"/>
    <w:rsid w:val="003F37A9"/>
    <w:rsid w:val="004022C5"/>
    <w:rsid w:val="00402CA9"/>
    <w:rsid w:val="00422147"/>
    <w:rsid w:val="00426ACA"/>
    <w:rsid w:val="00446874"/>
    <w:rsid w:val="00451D87"/>
    <w:rsid w:val="004536E6"/>
    <w:rsid w:val="00470C96"/>
    <w:rsid w:val="00471EFA"/>
    <w:rsid w:val="0047291B"/>
    <w:rsid w:val="0047488F"/>
    <w:rsid w:val="00477B73"/>
    <w:rsid w:val="00483D95"/>
    <w:rsid w:val="00484B99"/>
    <w:rsid w:val="004A075C"/>
    <w:rsid w:val="004A5391"/>
    <w:rsid w:val="004B1BA9"/>
    <w:rsid w:val="004B53FF"/>
    <w:rsid w:val="004B799A"/>
    <w:rsid w:val="004C137F"/>
    <w:rsid w:val="004C4CAB"/>
    <w:rsid w:val="004C687D"/>
    <w:rsid w:val="004D4446"/>
    <w:rsid w:val="004E665D"/>
    <w:rsid w:val="004F1572"/>
    <w:rsid w:val="004F1E84"/>
    <w:rsid w:val="004F2CE5"/>
    <w:rsid w:val="004F5A10"/>
    <w:rsid w:val="005047F8"/>
    <w:rsid w:val="005103A8"/>
    <w:rsid w:val="005137A4"/>
    <w:rsid w:val="00514F59"/>
    <w:rsid w:val="00525F9A"/>
    <w:rsid w:val="00543717"/>
    <w:rsid w:val="0055116C"/>
    <w:rsid w:val="005539BC"/>
    <w:rsid w:val="00562AC9"/>
    <w:rsid w:val="00565FC7"/>
    <w:rsid w:val="005710B6"/>
    <w:rsid w:val="00572A86"/>
    <w:rsid w:val="00572FDC"/>
    <w:rsid w:val="005740A5"/>
    <w:rsid w:val="005747DE"/>
    <w:rsid w:val="00580070"/>
    <w:rsid w:val="00583CB4"/>
    <w:rsid w:val="00585ABA"/>
    <w:rsid w:val="00586A13"/>
    <w:rsid w:val="005928D9"/>
    <w:rsid w:val="005B1814"/>
    <w:rsid w:val="005B7BC2"/>
    <w:rsid w:val="005C73FA"/>
    <w:rsid w:val="005D24A6"/>
    <w:rsid w:val="005D6524"/>
    <w:rsid w:val="005E1556"/>
    <w:rsid w:val="005E608D"/>
    <w:rsid w:val="005F39A5"/>
    <w:rsid w:val="005F50FA"/>
    <w:rsid w:val="006025D4"/>
    <w:rsid w:val="00602841"/>
    <w:rsid w:val="00605E79"/>
    <w:rsid w:val="00605F04"/>
    <w:rsid w:val="0060650E"/>
    <w:rsid w:val="0060678E"/>
    <w:rsid w:val="00611EAE"/>
    <w:rsid w:val="006120D9"/>
    <w:rsid w:val="00612A28"/>
    <w:rsid w:val="006200C3"/>
    <w:rsid w:val="00622DC5"/>
    <w:rsid w:val="00630636"/>
    <w:rsid w:val="006364A7"/>
    <w:rsid w:val="00641CEF"/>
    <w:rsid w:val="00642F70"/>
    <w:rsid w:val="00662687"/>
    <w:rsid w:val="0067233A"/>
    <w:rsid w:val="00676180"/>
    <w:rsid w:val="00676ED7"/>
    <w:rsid w:val="00680E13"/>
    <w:rsid w:val="006813A4"/>
    <w:rsid w:val="00690B57"/>
    <w:rsid w:val="00690B8F"/>
    <w:rsid w:val="00692240"/>
    <w:rsid w:val="006960C0"/>
    <w:rsid w:val="0069793D"/>
    <w:rsid w:val="006A3ED8"/>
    <w:rsid w:val="006C01F5"/>
    <w:rsid w:val="006C1993"/>
    <w:rsid w:val="006C2DC3"/>
    <w:rsid w:val="006C3DA9"/>
    <w:rsid w:val="006C78B3"/>
    <w:rsid w:val="006D09A2"/>
    <w:rsid w:val="006D12D1"/>
    <w:rsid w:val="006D49B2"/>
    <w:rsid w:val="006D5D8E"/>
    <w:rsid w:val="006F3324"/>
    <w:rsid w:val="00702C16"/>
    <w:rsid w:val="00702C3C"/>
    <w:rsid w:val="00706804"/>
    <w:rsid w:val="007113A7"/>
    <w:rsid w:val="00712F83"/>
    <w:rsid w:val="00721C1B"/>
    <w:rsid w:val="00725B7F"/>
    <w:rsid w:val="00730E6E"/>
    <w:rsid w:val="00731392"/>
    <w:rsid w:val="00732A12"/>
    <w:rsid w:val="00752F4A"/>
    <w:rsid w:val="007615D3"/>
    <w:rsid w:val="00764F0D"/>
    <w:rsid w:val="007732CA"/>
    <w:rsid w:val="00781B20"/>
    <w:rsid w:val="00785515"/>
    <w:rsid w:val="00786CB8"/>
    <w:rsid w:val="00790010"/>
    <w:rsid w:val="00790FB9"/>
    <w:rsid w:val="007C2301"/>
    <w:rsid w:val="007C31FF"/>
    <w:rsid w:val="007C5CE4"/>
    <w:rsid w:val="007D065E"/>
    <w:rsid w:val="007D3AB4"/>
    <w:rsid w:val="007D6C65"/>
    <w:rsid w:val="008103AA"/>
    <w:rsid w:val="008126A7"/>
    <w:rsid w:val="00825F6E"/>
    <w:rsid w:val="0083253A"/>
    <w:rsid w:val="0083314A"/>
    <w:rsid w:val="00837C38"/>
    <w:rsid w:val="008502D3"/>
    <w:rsid w:val="00870C20"/>
    <w:rsid w:val="008717D8"/>
    <w:rsid w:val="00881061"/>
    <w:rsid w:val="00890F1C"/>
    <w:rsid w:val="00893A4B"/>
    <w:rsid w:val="00896547"/>
    <w:rsid w:val="008974C2"/>
    <w:rsid w:val="008A0F7D"/>
    <w:rsid w:val="008A2733"/>
    <w:rsid w:val="008B5D35"/>
    <w:rsid w:val="008C2820"/>
    <w:rsid w:val="008C2A1F"/>
    <w:rsid w:val="008C3311"/>
    <w:rsid w:val="008C61F0"/>
    <w:rsid w:val="008C65FD"/>
    <w:rsid w:val="008C7791"/>
    <w:rsid w:val="008D0103"/>
    <w:rsid w:val="00901DDA"/>
    <w:rsid w:val="00902736"/>
    <w:rsid w:val="00902BE8"/>
    <w:rsid w:val="00906E70"/>
    <w:rsid w:val="00917591"/>
    <w:rsid w:val="009207D9"/>
    <w:rsid w:val="0092121E"/>
    <w:rsid w:val="00921398"/>
    <w:rsid w:val="009241B0"/>
    <w:rsid w:val="009303AC"/>
    <w:rsid w:val="0093303A"/>
    <w:rsid w:val="00950630"/>
    <w:rsid w:val="00950B30"/>
    <w:rsid w:val="00964609"/>
    <w:rsid w:val="0096526F"/>
    <w:rsid w:val="00967ED7"/>
    <w:rsid w:val="00967FF4"/>
    <w:rsid w:val="00984BC0"/>
    <w:rsid w:val="00990F4D"/>
    <w:rsid w:val="00995138"/>
    <w:rsid w:val="009952E3"/>
    <w:rsid w:val="00995CB0"/>
    <w:rsid w:val="009A1F93"/>
    <w:rsid w:val="009C4B58"/>
    <w:rsid w:val="009D3F6B"/>
    <w:rsid w:val="009D701B"/>
    <w:rsid w:val="009E05A5"/>
    <w:rsid w:val="009E6EA3"/>
    <w:rsid w:val="00A02866"/>
    <w:rsid w:val="00A02BE4"/>
    <w:rsid w:val="00A031F7"/>
    <w:rsid w:val="00A1319A"/>
    <w:rsid w:val="00A17CF9"/>
    <w:rsid w:val="00A24ACE"/>
    <w:rsid w:val="00A276C3"/>
    <w:rsid w:val="00A30486"/>
    <w:rsid w:val="00A31EA0"/>
    <w:rsid w:val="00A36209"/>
    <w:rsid w:val="00A45779"/>
    <w:rsid w:val="00A50A82"/>
    <w:rsid w:val="00A52DCE"/>
    <w:rsid w:val="00A53C78"/>
    <w:rsid w:val="00A53D11"/>
    <w:rsid w:val="00A54B91"/>
    <w:rsid w:val="00A64DDD"/>
    <w:rsid w:val="00A6775A"/>
    <w:rsid w:val="00A93532"/>
    <w:rsid w:val="00A94C63"/>
    <w:rsid w:val="00A95EB6"/>
    <w:rsid w:val="00AA774D"/>
    <w:rsid w:val="00AB25E6"/>
    <w:rsid w:val="00AD24B5"/>
    <w:rsid w:val="00AE595D"/>
    <w:rsid w:val="00AF14D4"/>
    <w:rsid w:val="00B01DE9"/>
    <w:rsid w:val="00B04FB0"/>
    <w:rsid w:val="00B1029D"/>
    <w:rsid w:val="00B111E8"/>
    <w:rsid w:val="00B312B3"/>
    <w:rsid w:val="00B31CE8"/>
    <w:rsid w:val="00B32E03"/>
    <w:rsid w:val="00B338A4"/>
    <w:rsid w:val="00B33CB2"/>
    <w:rsid w:val="00B4165C"/>
    <w:rsid w:val="00B66F5C"/>
    <w:rsid w:val="00B71F0D"/>
    <w:rsid w:val="00B736A4"/>
    <w:rsid w:val="00B7740E"/>
    <w:rsid w:val="00B77E40"/>
    <w:rsid w:val="00B838BF"/>
    <w:rsid w:val="00B84FC8"/>
    <w:rsid w:val="00B85270"/>
    <w:rsid w:val="00B90584"/>
    <w:rsid w:val="00B93577"/>
    <w:rsid w:val="00B97282"/>
    <w:rsid w:val="00BA50FE"/>
    <w:rsid w:val="00BE5F69"/>
    <w:rsid w:val="00BF06B5"/>
    <w:rsid w:val="00BF27F7"/>
    <w:rsid w:val="00BF5F16"/>
    <w:rsid w:val="00C0092A"/>
    <w:rsid w:val="00C018C3"/>
    <w:rsid w:val="00C1048D"/>
    <w:rsid w:val="00C131C7"/>
    <w:rsid w:val="00C179FC"/>
    <w:rsid w:val="00C239E6"/>
    <w:rsid w:val="00C31E76"/>
    <w:rsid w:val="00C475B9"/>
    <w:rsid w:val="00C520A4"/>
    <w:rsid w:val="00C56058"/>
    <w:rsid w:val="00C652EA"/>
    <w:rsid w:val="00C81DDE"/>
    <w:rsid w:val="00C869D1"/>
    <w:rsid w:val="00C97CA5"/>
    <w:rsid w:val="00CA0974"/>
    <w:rsid w:val="00CA2A1C"/>
    <w:rsid w:val="00CA6606"/>
    <w:rsid w:val="00CB4E81"/>
    <w:rsid w:val="00CB5DCB"/>
    <w:rsid w:val="00CC156C"/>
    <w:rsid w:val="00CC2785"/>
    <w:rsid w:val="00CD1FB3"/>
    <w:rsid w:val="00CD3B57"/>
    <w:rsid w:val="00CD4A37"/>
    <w:rsid w:val="00CE1E13"/>
    <w:rsid w:val="00CE4A78"/>
    <w:rsid w:val="00CF0DB1"/>
    <w:rsid w:val="00D019E8"/>
    <w:rsid w:val="00D01B69"/>
    <w:rsid w:val="00D2731D"/>
    <w:rsid w:val="00D32EF3"/>
    <w:rsid w:val="00D32FA6"/>
    <w:rsid w:val="00D33115"/>
    <w:rsid w:val="00D374B9"/>
    <w:rsid w:val="00D462BA"/>
    <w:rsid w:val="00D47849"/>
    <w:rsid w:val="00D51B63"/>
    <w:rsid w:val="00D54AF3"/>
    <w:rsid w:val="00D61C9C"/>
    <w:rsid w:val="00D66969"/>
    <w:rsid w:val="00D71020"/>
    <w:rsid w:val="00D71DBD"/>
    <w:rsid w:val="00D741E8"/>
    <w:rsid w:val="00DA1276"/>
    <w:rsid w:val="00DB1FCC"/>
    <w:rsid w:val="00DB2641"/>
    <w:rsid w:val="00DD5396"/>
    <w:rsid w:val="00DD6E71"/>
    <w:rsid w:val="00DE4432"/>
    <w:rsid w:val="00DF2AA7"/>
    <w:rsid w:val="00DF759B"/>
    <w:rsid w:val="00DF7AC0"/>
    <w:rsid w:val="00E0023D"/>
    <w:rsid w:val="00E013B8"/>
    <w:rsid w:val="00E0360F"/>
    <w:rsid w:val="00E07FE2"/>
    <w:rsid w:val="00E10892"/>
    <w:rsid w:val="00E1293D"/>
    <w:rsid w:val="00E235F6"/>
    <w:rsid w:val="00E36F99"/>
    <w:rsid w:val="00E6274F"/>
    <w:rsid w:val="00E75351"/>
    <w:rsid w:val="00E7566A"/>
    <w:rsid w:val="00E8490E"/>
    <w:rsid w:val="00E92308"/>
    <w:rsid w:val="00EC0DD1"/>
    <w:rsid w:val="00ED2136"/>
    <w:rsid w:val="00ED4B6E"/>
    <w:rsid w:val="00ED5F7F"/>
    <w:rsid w:val="00EE04DC"/>
    <w:rsid w:val="00EE0A50"/>
    <w:rsid w:val="00EE4D11"/>
    <w:rsid w:val="00EF41CA"/>
    <w:rsid w:val="00EF7195"/>
    <w:rsid w:val="00F0732B"/>
    <w:rsid w:val="00F2065D"/>
    <w:rsid w:val="00F20822"/>
    <w:rsid w:val="00F2229C"/>
    <w:rsid w:val="00F45759"/>
    <w:rsid w:val="00F4717C"/>
    <w:rsid w:val="00F51535"/>
    <w:rsid w:val="00F6371B"/>
    <w:rsid w:val="00F6679A"/>
    <w:rsid w:val="00F749B4"/>
    <w:rsid w:val="00F85376"/>
    <w:rsid w:val="00F8672B"/>
    <w:rsid w:val="00F91036"/>
    <w:rsid w:val="00F951DF"/>
    <w:rsid w:val="00FA02CC"/>
    <w:rsid w:val="00FA24B3"/>
    <w:rsid w:val="00FA2DCD"/>
    <w:rsid w:val="00FB27B8"/>
    <w:rsid w:val="00FB2EAF"/>
    <w:rsid w:val="00FC3EF8"/>
    <w:rsid w:val="00FE11E9"/>
    <w:rsid w:val="00FE221C"/>
    <w:rsid w:val="00FE42ED"/>
    <w:rsid w:val="00FE6213"/>
    <w:rsid w:val="00FE73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21E"/>
    <w:rPr>
      <w:rFonts w:ascii="Arial" w:hAnsi="Arial"/>
      <w:sz w:val="2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uvlaka 3"/>
    <w:basedOn w:val="Normal"/>
    <w:rsid w:val="007C31FF"/>
    <w:pPr>
      <w:jc w:val="both"/>
    </w:pPr>
    <w:rPr>
      <w:lang w:val="hr-HR"/>
    </w:rPr>
  </w:style>
  <w:style w:type="paragraph" w:styleId="Tijeloteksta2">
    <w:name w:val="Body Text 2"/>
    <w:basedOn w:val="Normal"/>
    <w:rsid w:val="00A02BE4"/>
    <w:pPr>
      <w:spacing w:after="120" w:line="480" w:lineRule="auto"/>
    </w:pPr>
  </w:style>
  <w:style w:type="character" w:customStyle="1" w:styleId="ZaglavljeChar">
    <w:name w:val="Zaglavlje Char"/>
    <w:aliases w:val="Char1 Char Char Char Char Char,Char1 Char Char Char Char1"/>
    <w:link w:val="Zaglavlje"/>
    <w:rsid w:val="00ED4B6E"/>
    <w:rPr>
      <w:rFonts w:ascii="Arial" w:hAnsi="Arial"/>
      <w:sz w:val="22"/>
      <w:lang w:val="hr-HR" w:eastAsia="hr-HR" w:bidi="ar-SA"/>
    </w:rPr>
  </w:style>
  <w:style w:type="paragraph" w:styleId="Zaglavlje">
    <w:name w:val="header"/>
    <w:aliases w:val="Char1 Char Char Char Char,Char1 Char Char Char"/>
    <w:basedOn w:val="Normal"/>
    <w:link w:val="ZaglavljeChar"/>
    <w:rsid w:val="00ED4B6E"/>
    <w:pPr>
      <w:tabs>
        <w:tab w:val="center" w:pos="4536"/>
        <w:tab w:val="right" w:pos="9072"/>
      </w:tabs>
    </w:pPr>
    <w:rPr>
      <w:lang w:val="hr-HR"/>
    </w:rPr>
  </w:style>
  <w:style w:type="paragraph" w:styleId="Podnoje">
    <w:name w:val="footer"/>
    <w:basedOn w:val="Normal"/>
    <w:link w:val="PodnojeChar"/>
    <w:uiPriority w:val="99"/>
    <w:unhideWhenUsed/>
    <w:rsid w:val="00242F75"/>
    <w:pPr>
      <w:tabs>
        <w:tab w:val="center" w:pos="4536"/>
        <w:tab w:val="right" w:pos="9072"/>
      </w:tabs>
    </w:pPr>
  </w:style>
  <w:style w:type="character" w:customStyle="1" w:styleId="PodnojeChar">
    <w:name w:val="Podnožje Char"/>
    <w:link w:val="Podnoje"/>
    <w:uiPriority w:val="99"/>
    <w:rsid w:val="00242F75"/>
    <w:rPr>
      <w:rFonts w:ascii="Arial" w:hAnsi="Arial"/>
      <w:sz w:val="22"/>
      <w:lang w:val="en-US"/>
    </w:rPr>
  </w:style>
  <w:style w:type="paragraph" w:styleId="StandardWeb">
    <w:name w:val="Normal (Web)"/>
    <w:basedOn w:val="Normal"/>
    <w:uiPriority w:val="99"/>
    <w:semiHidden/>
    <w:unhideWhenUsed/>
    <w:rsid w:val="0069793D"/>
    <w:pPr>
      <w:spacing w:before="100" w:beforeAutospacing="1" w:after="100" w:afterAutospacing="1"/>
    </w:pPr>
    <w:rPr>
      <w:rFonts w:ascii="Times New Roman" w:hAnsi="Times New Roman"/>
      <w:sz w:val="24"/>
      <w:szCs w:val="24"/>
      <w:lang w:eastAsia="en-US"/>
    </w:rPr>
  </w:style>
  <w:style w:type="paragraph" w:styleId="Odlomakpopisa">
    <w:name w:val="List Paragraph"/>
    <w:basedOn w:val="Normal"/>
    <w:uiPriority w:val="34"/>
    <w:qFormat/>
    <w:rsid w:val="003814A9"/>
    <w:pPr>
      <w:spacing w:after="200" w:line="276" w:lineRule="auto"/>
      <w:ind w:left="720"/>
      <w:contextualSpacing/>
    </w:pPr>
    <w:rPr>
      <w:rFonts w:ascii="Calibri" w:eastAsia="Calibri" w:hAnsi="Calibri"/>
      <w:szCs w:val="22"/>
      <w:lang w:val="hr-HR" w:eastAsia="en-US"/>
    </w:rPr>
  </w:style>
  <w:style w:type="paragraph" w:styleId="Tekstbalonia">
    <w:name w:val="Balloon Text"/>
    <w:basedOn w:val="Normal"/>
    <w:link w:val="TekstbaloniaChar"/>
    <w:uiPriority w:val="99"/>
    <w:semiHidden/>
    <w:unhideWhenUsed/>
    <w:rsid w:val="0055116C"/>
    <w:rPr>
      <w:rFonts w:ascii="Tahoma" w:hAnsi="Tahoma" w:cs="Tahoma"/>
      <w:sz w:val="16"/>
      <w:szCs w:val="16"/>
    </w:rPr>
  </w:style>
  <w:style w:type="character" w:customStyle="1" w:styleId="TekstbaloniaChar">
    <w:name w:val="Tekst balončića Char"/>
    <w:link w:val="Tekstbalonia"/>
    <w:uiPriority w:val="99"/>
    <w:semiHidden/>
    <w:rsid w:val="0055116C"/>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21E"/>
    <w:rPr>
      <w:rFonts w:ascii="Arial" w:hAnsi="Arial"/>
      <w:sz w:val="2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uvlaka 3"/>
    <w:basedOn w:val="Normal"/>
    <w:rsid w:val="007C31FF"/>
    <w:pPr>
      <w:jc w:val="both"/>
    </w:pPr>
    <w:rPr>
      <w:lang w:val="hr-HR"/>
    </w:rPr>
  </w:style>
  <w:style w:type="paragraph" w:styleId="Tijeloteksta2">
    <w:name w:val="Body Text 2"/>
    <w:basedOn w:val="Normal"/>
    <w:rsid w:val="00A02BE4"/>
    <w:pPr>
      <w:spacing w:after="120" w:line="480" w:lineRule="auto"/>
    </w:pPr>
  </w:style>
  <w:style w:type="character" w:customStyle="1" w:styleId="ZaglavljeChar">
    <w:name w:val="Zaglavlje Char"/>
    <w:aliases w:val="Char1 Char Char Char Char Char,Char1 Char Char Char Char1"/>
    <w:link w:val="Zaglavlje"/>
    <w:rsid w:val="00ED4B6E"/>
    <w:rPr>
      <w:rFonts w:ascii="Arial" w:hAnsi="Arial"/>
      <w:sz w:val="22"/>
      <w:lang w:val="hr-HR" w:eastAsia="hr-HR" w:bidi="ar-SA"/>
    </w:rPr>
  </w:style>
  <w:style w:type="paragraph" w:styleId="Zaglavlje">
    <w:name w:val="header"/>
    <w:aliases w:val="Char1 Char Char Char Char,Char1 Char Char Char"/>
    <w:basedOn w:val="Normal"/>
    <w:link w:val="ZaglavljeChar"/>
    <w:rsid w:val="00ED4B6E"/>
    <w:pPr>
      <w:tabs>
        <w:tab w:val="center" w:pos="4536"/>
        <w:tab w:val="right" w:pos="9072"/>
      </w:tabs>
    </w:pPr>
    <w:rPr>
      <w:lang w:val="hr-HR"/>
    </w:rPr>
  </w:style>
  <w:style w:type="paragraph" w:styleId="Podnoje">
    <w:name w:val="footer"/>
    <w:basedOn w:val="Normal"/>
    <w:link w:val="PodnojeChar"/>
    <w:uiPriority w:val="99"/>
    <w:unhideWhenUsed/>
    <w:rsid w:val="00242F75"/>
    <w:pPr>
      <w:tabs>
        <w:tab w:val="center" w:pos="4536"/>
        <w:tab w:val="right" w:pos="9072"/>
      </w:tabs>
    </w:pPr>
  </w:style>
  <w:style w:type="character" w:customStyle="1" w:styleId="PodnojeChar">
    <w:name w:val="Podnožje Char"/>
    <w:link w:val="Podnoje"/>
    <w:uiPriority w:val="99"/>
    <w:rsid w:val="00242F75"/>
    <w:rPr>
      <w:rFonts w:ascii="Arial" w:hAnsi="Arial"/>
      <w:sz w:val="22"/>
      <w:lang w:val="en-US"/>
    </w:rPr>
  </w:style>
  <w:style w:type="paragraph" w:styleId="StandardWeb">
    <w:name w:val="Normal (Web)"/>
    <w:basedOn w:val="Normal"/>
    <w:uiPriority w:val="99"/>
    <w:semiHidden/>
    <w:unhideWhenUsed/>
    <w:rsid w:val="0069793D"/>
    <w:pPr>
      <w:spacing w:before="100" w:beforeAutospacing="1" w:after="100" w:afterAutospacing="1"/>
    </w:pPr>
    <w:rPr>
      <w:rFonts w:ascii="Times New Roman" w:hAnsi="Times New Roman"/>
      <w:sz w:val="24"/>
      <w:szCs w:val="24"/>
      <w:lang w:eastAsia="en-US"/>
    </w:rPr>
  </w:style>
  <w:style w:type="paragraph" w:styleId="Odlomakpopisa">
    <w:name w:val="List Paragraph"/>
    <w:basedOn w:val="Normal"/>
    <w:uiPriority w:val="34"/>
    <w:qFormat/>
    <w:rsid w:val="003814A9"/>
    <w:pPr>
      <w:spacing w:after="200" w:line="276" w:lineRule="auto"/>
      <w:ind w:left="720"/>
      <w:contextualSpacing/>
    </w:pPr>
    <w:rPr>
      <w:rFonts w:ascii="Calibri" w:eastAsia="Calibri" w:hAnsi="Calibri"/>
      <w:szCs w:val="22"/>
      <w:lang w:val="hr-HR" w:eastAsia="en-US"/>
    </w:rPr>
  </w:style>
  <w:style w:type="paragraph" w:styleId="Tekstbalonia">
    <w:name w:val="Balloon Text"/>
    <w:basedOn w:val="Normal"/>
    <w:link w:val="TekstbaloniaChar"/>
    <w:uiPriority w:val="99"/>
    <w:semiHidden/>
    <w:unhideWhenUsed/>
    <w:rsid w:val="0055116C"/>
    <w:rPr>
      <w:rFonts w:ascii="Tahoma" w:hAnsi="Tahoma" w:cs="Tahoma"/>
      <w:sz w:val="16"/>
      <w:szCs w:val="16"/>
    </w:rPr>
  </w:style>
  <w:style w:type="character" w:customStyle="1" w:styleId="TekstbaloniaChar">
    <w:name w:val="Tekst balončića Char"/>
    <w:link w:val="Tekstbalonia"/>
    <w:uiPriority w:val="99"/>
    <w:semiHidden/>
    <w:rsid w:val="0055116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7378">
      <w:bodyDiv w:val="1"/>
      <w:marLeft w:val="0"/>
      <w:marRight w:val="0"/>
      <w:marTop w:val="0"/>
      <w:marBottom w:val="0"/>
      <w:divBdr>
        <w:top w:val="none" w:sz="0" w:space="0" w:color="auto"/>
        <w:left w:val="none" w:sz="0" w:space="0" w:color="auto"/>
        <w:bottom w:val="none" w:sz="0" w:space="0" w:color="auto"/>
        <w:right w:val="none" w:sz="0" w:space="0" w:color="auto"/>
      </w:divBdr>
    </w:div>
    <w:div w:id="181630684">
      <w:bodyDiv w:val="1"/>
      <w:marLeft w:val="0"/>
      <w:marRight w:val="0"/>
      <w:marTop w:val="0"/>
      <w:marBottom w:val="0"/>
      <w:divBdr>
        <w:top w:val="none" w:sz="0" w:space="0" w:color="auto"/>
        <w:left w:val="none" w:sz="0" w:space="0" w:color="auto"/>
        <w:bottom w:val="none" w:sz="0" w:space="0" w:color="auto"/>
        <w:right w:val="none" w:sz="0" w:space="0" w:color="auto"/>
      </w:divBdr>
    </w:div>
    <w:div w:id="221717112">
      <w:bodyDiv w:val="1"/>
      <w:marLeft w:val="0"/>
      <w:marRight w:val="0"/>
      <w:marTop w:val="0"/>
      <w:marBottom w:val="0"/>
      <w:divBdr>
        <w:top w:val="none" w:sz="0" w:space="0" w:color="auto"/>
        <w:left w:val="none" w:sz="0" w:space="0" w:color="auto"/>
        <w:bottom w:val="none" w:sz="0" w:space="0" w:color="auto"/>
        <w:right w:val="none" w:sz="0" w:space="0" w:color="auto"/>
      </w:divBdr>
    </w:div>
    <w:div w:id="338625978">
      <w:bodyDiv w:val="1"/>
      <w:marLeft w:val="0"/>
      <w:marRight w:val="0"/>
      <w:marTop w:val="0"/>
      <w:marBottom w:val="0"/>
      <w:divBdr>
        <w:top w:val="none" w:sz="0" w:space="0" w:color="auto"/>
        <w:left w:val="none" w:sz="0" w:space="0" w:color="auto"/>
        <w:bottom w:val="none" w:sz="0" w:space="0" w:color="auto"/>
        <w:right w:val="none" w:sz="0" w:space="0" w:color="auto"/>
      </w:divBdr>
    </w:div>
    <w:div w:id="818965269">
      <w:bodyDiv w:val="1"/>
      <w:marLeft w:val="0"/>
      <w:marRight w:val="0"/>
      <w:marTop w:val="0"/>
      <w:marBottom w:val="0"/>
      <w:divBdr>
        <w:top w:val="none" w:sz="0" w:space="0" w:color="auto"/>
        <w:left w:val="none" w:sz="0" w:space="0" w:color="auto"/>
        <w:bottom w:val="none" w:sz="0" w:space="0" w:color="auto"/>
        <w:right w:val="none" w:sz="0" w:space="0" w:color="auto"/>
      </w:divBdr>
    </w:div>
    <w:div w:id="1012074465">
      <w:bodyDiv w:val="1"/>
      <w:marLeft w:val="0"/>
      <w:marRight w:val="0"/>
      <w:marTop w:val="0"/>
      <w:marBottom w:val="0"/>
      <w:divBdr>
        <w:top w:val="none" w:sz="0" w:space="0" w:color="auto"/>
        <w:left w:val="none" w:sz="0" w:space="0" w:color="auto"/>
        <w:bottom w:val="none" w:sz="0" w:space="0" w:color="auto"/>
        <w:right w:val="none" w:sz="0" w:space="0" w:color="auto"/>
      </w:divBdr>
    </w:div>
    <w:div w:id="1149202680">
      <w:bodyDiv w:val="1"/>
      <w:marLeft w:val="0"/>
      <w:marRight w:val="0"/>
      <w:marTop w:val="0"/>
      <w:marBottom w:val="0"/>
      <w:divBdr>
        <w:top w:val="none" w:sz="0" w:space="0" w:color="auto"/>
        <w:left w:val="none" w:sz="0" w:space="0" w:color="auto"/>
        <w:bottom w:val="none" w:sz="0" w:space="0" w:color="auto"/>
        <w:right w:val="none" w:sz="0" w:space="0" w:color="auto"/>
      </w:divBdr>
    </w:div>
    <w:div w:id="1457944901">
      <w:bodyDiv w:val="1"/>
      <w:marLeft w:val="0"/>
      <w:marRight w:val="0"/>
      <w:marTop w:val="0"/>
      <w:marBottom w:val="0"/>
      <w:divBdr>
        <w:top w:val="none" w:sz="0" w:space="0" w:color="auto"/>
        <w:left w:val="none" w:sz="0" w:space="0" w:color="auto"/>
        <w:bottom w:val="none" w:sz="0" w:space="0" w:color="auto"/>
        <w:right w:val="none" w:sz="0" w:space="0" w:color="auto"/>
      </w:divBdr>
    </w:div>
    <w:div w:id="1509321494">
      <w:bodyDiv w:val="1"/>
      <w:marLeft w:val="0"/>
      <w:marRight w:val="0"/>
      <w:marTop w:val="0"/>
      <w:marBottom w:val="0"/>
      <w:divBdr>
        <w:top w:val="none" w:sz="0" w:space="0" w:color="auto"/>
        <w:left w:val="none" w:sz="0" w:space="0" w:color="auto"/>
        <w:bottom w:val="none" w:sz="0" w:space="0" w:color="auto"/>
        <w:right w:val="none" w:sz="0" w:space="0" w:color="auto"/>
      </w:divBdr>
    </w:div>
    <w:div w:id="1595089679">
      <w:bodyDiv w:val="1"/>
      <w:marLeft w:val="0"/>
      <w:marRight w:val="0"/>
      <w:marTop w:val="0"/>
      <w:marBottom w:val="0"/>
      <w:divBdr>
        <w:top w:val="none" w:sz="0" w:space="0" w:color="auto"/>
        <w:left w:val="none" w:sz="0" w:space="0" w:color="auto"/>
        <w:bottom w:val="none" w:sz="0" w:space="0" w:color="auto"/>
        <w:right w:val="none" w:sz="0" w:space="0" w:color="auto"/>
      </w:divBdr>
    </w:div>
    <w:div w:id="1894343712">
      <w:bodyDiv w:val="1"/>
      <w:marLeft w:val="0"/>
      <w:marRight w:val="0"/>
      <w:marTop w:val="0"/>
      <w:marBottom w:val="0"/>
      <w:divBdr>
        <w:top w:val="none" w:sz="0" w:space="0" w:color="auto"/>
        <w:left w:val="none" w:sz="0" w:space="0" w:color="auto"/>
        <w:bottom w:val="none" w:sz="0" w:space="0" w:color="auto"/>
        <w:right w:val="none" w:sz="0" w:space="0" w:color="auto"/>
      </w:divBdr>
    </w:div>
    <w:div w:id="1938323699">
      <w:bodyDiv w:val="1"/>
      <w:marLeft w:val="0"/>
      <w:marRight w:val="0"/>
      <w:marTop w:val="0"/>
      <w:marBottom w:val="0"/>
      <w:divBdr>
        <w:top w:val="none" w:sz="0" w:space="0" w:color="auto"/>
        <w:left w:val="none" w:sz="0" w:space="0" w:color="auto"/>
        <w:bottom w:val="none" w:sz="0" w:space="0" w:color="auto"/>
        <w:right w:val="none" w:sz="0" w:space="0" w:color="auto"/>
      </w:divBdr>
    </w:div>
    <w:div w:id="19500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47D21-489E-43D9-85BA-3FC8C851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1744</Words>
  <Characters>9946</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Na temelju  članka 391</vt:lpstr>
    </vt:vector>
  </TitlesOfParts>
  <Company>Hewlett-Packard Company</Company>
  <LinksUpToDate>false</LinksUpToDate>
  <CharactersWithSpaces>11667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391</dc:title>
  <dc:creator>Biserka</dc:creator>
  <cp:lastModifiedBy>Jasmina Stričević</cp:lastModifiedBy>
  <cp:revision>2</cp:revision>
  <cp:lastPrinted>2016-07-18T10:26:00Z</cp:lastPrinted>
  <dcterms:created xsi:type="dcterms:W3CDTF">2016-11-04T08:20:00Z</dcterms:created>
  <dcterms:modified xsi:type="dcterms:W3CDTF">2016-11-04T08:20:00Z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SaveText">
    <vt:lpwstr>Save to Notes</vt:lpwstr>
  </property>
  <property fmtid="{D5CDD505-2E9C-101B-9397-08002B2CF9AE}" pid="3" name="SW_SaveCloseOfficeText">
    <vt:lpwstr>Save and Close Office document</vt:lpwstr>
  </property>
  <property fmtid="{D5CDD505-2E9C-101B-9397-08002B2CF9AE}" pid="4" name="SW_SaveCloseText">
    <vt:lpwstr>Save and Close Notes document</vt:lpwstr>
  </property>
  <property fmtid="{D5CDD505-2E9C-101B-9397-08002B2CF9AE}" pid="5" name="SW_DocUNID">
    <vt:lpwstr>F6EAE54988470CA9C1257FFF003C86B2</vt:lpwstr>
  </property>
  <property fmtid="{D5CDD505-2E9C-101B-9397-08002B2CF9AE}" pid="6" name="SW_DocHWND">
    <vt:r8>1115710</vt:r8>
  </property>
  <property fmtid="{D5CDD505-2E9C-101B-9397-08002B2CF9AE}" pid="7" name="SW_IntOfficeMacros">
    <vt:lpwstr>Enabled</vt:lpwstr>
  </property>
  <property fmtid="{D5CDD505-2E9C-101B-9397-08002B2CF9AE}" pid="8" name="SW_CustomTitle">
    <vt:lpwstr>SWING Integrator 5 Document</vt:lpwstr>
  </property>
  <property fmtid="{D5CDD505-2E9C-101B-9397-08002B2CF9AE}" pid="9" name="SW_DialogTitle">
    <vt:lpwstr>SWING Integrator for Notes and Office</vt:lpwstr>
  </property>
  <property fmtid="{D5CDD505-2E9C-101B-9397-08002B2CF9AE}" pid="10" name="SW_PromptText">
    <vt:lpwstr>Do you want to save?</vt:lpwstr>
  </property>
  <property fmtid="{D5CDD505-2E9C-101B-9397-08002B2CF9AE}" pid="11" name="SW_NewDocument">
    <vt:lpwstr/>
  </property>
  <property fmtid="{D5CDD505-2E9C-101B-9397-08002B2CF9AE}" pid="12" name="SW_TemplateServer">
    <vt:lpwstr/>
  </property>
  <property fmtid="{D5CDD505-2E9C-101B-9397-08002B2CF9AE}" pid="13" name="SW_TemplateDB">
    <vt:lpwstr/>
  </property>
  <property fmtid="{D5CDD505-2E9C-101B-9397-08002B2CF9AE}" pid="14" name="SW_NotesContext">
    <vt:lpwstr/>
  </property>
  <property fmtid="{D5CDD505-2E9C-101B-9397-08002B2CF9AE}" pid="15" name="SW_DocumentServer">
    <vt:lpwstr>CN=domino1/O=GradKoprivnica</vt:lpwstr>
  </property>
  <property fmtid="{D5CDD505-2E9C-101B-9397-08002B2CF9AE}" pid="16" name="SW_DocumentDB">
    <vt:lpwstr>swing\spm.nsf</vt:lpwstr>
  </property>
  <property fmtid="{D5CDD505-2E9C-101B-9397-08002B2CF9AE}" pid="17" name="SW_ShowContentLibMenus">
    <vt:bool>true</vt:bool>
  </property>
  <property fmtid="{D5CDD505-2E9C-101B-9397-08002B2CF9AE}" pid="18" name="SW_SaveAsPrompt">
    <vt:lpwstr>Current document has not been saved and you are about to continue working on a local copy of a document. In order to keep changes in Lotus Notes database, you must first save the document. Do you want to continue?</vt:lpwstr>
  </property>
  <property fmtid="{D5CDD505-2E9C-101B-9397-08002B2CF9AE}" pid="19" name="SW_VisibleVBAMacroMenuItems">
    <vt:r8>127</vt:r8>
  </property>
  <property fmtid="{D5CDD505-2E9C-101B-9397-08002B2CF9AE}" pid="20" name="SW_EnabledVBAMacroMenuItems">
    <vt:r8>127</vt:r8>
  </property>
  <property fmtid="{D5CDD505-2E9C-101B-9397-08002B2CF9AE}" pid="21" name="SW_AddinName">
    <vt:lpwstr>SWINGINTEGRATOR.5.23.000.DOT</vt:lpwstr>
  </property>
  <property fmtid="{D5CDD505-2E9C-101B-9397-08002B2CF9AE}" pid="22" name="SW_DocSaved">
    <vt:lpwstr>Yes</vt:lpwstr>
  </property>
  <property fmtid="{D5CDD505-2E9C-101B-9397-08002B2CF9AE}" pid="23" name="Sw_ActivateWM">
    <vt:lpwstr>ka_Yes</vt:lpwstr>
  </property>
  <property fmtid="{D5CDD505-2E9C-101B-9397-08002B2CF9AE}" pid="24" name="Sw_TC">
    <vt:lpwstr/>
  </property>
  <property fmtid="{D5CDD505-2E9C-101B-9397-08002B2CF9AE}" pid="25" name="Sw_CsDo">
    <vt:lpwstr>Urbroj</vt:lpwstr>
  </property>
  <property fmtid="{D5CDD505-2E9C-101B-9397-08002B2CF9AE}" pid="26" name="Sw_CsDoVal">
    <vt:lpwstr>2137/01-05-05/1-16-1</vt:lpwstr>
  </property>
  <property fmtid="{D5CDD505-2E9C-101B-9397-08002B2CF9AE}" pid="27" name="Sw_Status">
    <vt:lpwstr>ka_Zakljuceno</vt:lpwstr>
  </property>
  <property fmtid="{D5CDD505-2E9C-101B-9397-08002B2CF9AE}" pid="28" name="Sw_PrintDlg">
    <vt:lpwstr/>
  </property>
  <property fmtid="{D5CDD505-2E9C-101B-9397-08002B2CF9AE}" pid="29" name="Logo">
    <vt:lpwstr>Upravni odjel za financije, poticanje_x000d_
poduzetništva i komunalno gospodarstvo</vt:lpwstr>
  </property>
  <property fmtid="{D5CDD505-2E9C-101B-9397-08002B2CF9AE}" pid="30" name="EMail">
    <vt:lpwstr>Mijo.Horvat@koprivnica.hr</vt:lpwstr>
  </property>
</Properties>
</file>