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B064EB" w:rsidTr="00E42CBF">
        <w:tc>
          <w:tcPr>
            <w:tcW w:w="9288" w:type="dxa"/>
            <w:gridSpan w:val="3"/>
          </w:tcPr>
          <w:p w:rsidR="00CB6503" w:rsidRPr="00B064EB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>IZVJEŠĆE</w:t>
            </w:r>
            <w:r w:rsidR="00BA407D" w:rsidRPr="00B064EB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B064EB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4EB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B064EB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B10F95" w:rsidRDefault="00B10F95" w:rsidP="00B10F95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B10F95">
              <w:rPr>
                <w:rFonts w:ascii="Times New Roman" w:eastAsia="Calibri" w:hAnsi="Times New Roman" w:cs="Times New Roman"/>
                <w:lang w:eastAsia="en-US"/>
              </w:rPr>
              <w:t>Nacrt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B10F95">
              <w:rPr>
                <w:rFonts w:ascii="Times New Roman" w:eastAsia="Calibri" w:hAnsi="Times New Roman" w:cs="Times New Roman"/>
                <w:lang w:eastAsia="en-US"/>
              </w:rPr>
              <w:t>Programa javnih potreba u obrazovanju Grada Koprivnice za 2016. godinu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B064EB" w:rsidRDefault="004347BE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Grad Koprivnica</w:t>
            </w:r>
          </w:p>
          <w:p w:rsidR="00217B79" w:rsidRPr="00B064EB" w:rsidRDefault="00217B79" w:rsidP="00217B79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Upravni </w:t>
            </w:r>
            <w:r w:rsidR="00A74ABC">
              <w:rPr>
                <w:rFonts w:ascii="Times New Roman" w:hAnsi="Times New Roman" w:cs="Times New Roman"/>
              </w:rPr>
              <w:t>odjel  za društvene djelatnosti</w:t>
            </w:r>
          </w:p>
          <w:p w:rsidR="000D4ECD" w:rsidRPr="00B064EB" w:rsidRDefault="000D4ECD" w:rsidP="004347BE">
            <w:pPr>
              <w:rPr>
                <w:rFonts w:ascii="Times New Roman" w:hAnsi="Times New Roman" w:cs="Times New Roman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557ECA" w:rsidP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10F95" w:rsidRPr="00B10F95" w:rsidRDefault="00B10F95" w:rsidP="00B10F95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Program obuhvaća djelatnost školstva u Gradu Koprivnici i to osnovnoškolskog i srednjoškolskog odgoja i obrazovanja, visokog obrazovanja i cjeloživotnog učenja. Cilj programa je zadovoljavanje javnih potreba u području navedenih djelatnosti na razini utvrđenog državnog standarda, te iznad državnog standarda aktivnostima koje osiguravaju kvalitetniji sustav u ovim područjima preko programa praćenja i financiranja izvannastavnih aktivnosti, školskih natjecanja, stipendiranja učenika, škole plivanja, praćenja darovitih studenata i učenika kroz druge oblike potpora. Zakonska osnova su: Zakon o lokalnoj i područnoj (regionalnoj) samoupravi, Zakon o ustanovama, Zakon o znanstvenoj djelatnosti i visokom obrazovanju, Pravilnik o stipendiranju studenata i učenika s područja Grada Koprivnice, Zakon o javnoj nabavi, Državni pedagoški standard predškolskog odgoja i naobrazbe, Zakon o odgoju i obrazovanju u osnovnoj i srednjoj školi, Državni pedagoški standard osnovnoškolskog sustava odgoja i obrazovanja, Odluka o kriterijima i mjerilima za utvrđivanje bilančnih prava za financiranje minimalnog financijskog standarda javnih potreba osnovnog školstva, Uredba o načinu izračuna iznosa pomoći izravnanja za decentralizirane funkcije jedinica lokalne i područne (regionalne) samouprave, Plan rashoda za nabavu proizvedene dugotrajne imovine i dodatna ulaganja na nefinancijskoj imovini u osnovnom školstvu na području Grada Koprivnice za proračunsku godinu, Odluka gradonačelnika o kriterijima, mjerilima i načinu financiranja decentraliziranih funkcija osnovnog školstva na području Grada Koprivnice za proračunsku godinu, Odluka o utvrđivanju mjerila za osiguranje sredstava za zadovoljavanje javnih potreba u djelatnosti predškolskog odgoja na području Grada Koprivnice,</w:t>
            </w:r>
            <w:r w:rsidRPr="00B10F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Pravilnik o stipendiranju studenata</w:t>
            </w:r>
            <w:r w:rsidRPr="00B10F9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 područja Grada Koprivnice. </w:t>
            </w:r>
          </w:p>
          <w:p w:rsidR="00B10F95" w:rsidRPr="00B10F95" w:rsidRDefault="00B10F95" w:rsidP="00B10F95">
            <w:pPr>
              <w:autoSpaceDE w:val="0"/>
              <w:autoSpaceDN w:val="0"/>
              <w:adjustRightInd w:val="0"/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10F9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Ovim Programom prikazan je sustav djelatnosti koje se provode radi zadovoljavanja javnih potreba u obrazovanju. </w:t>
            </w:r>
          </w:p>
          <w:p w:rsidR="00CC1E03" w:rsidRPr="00B064EB" w:rsidRDefault="00CC1E03" w:rsidP="006E50E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B064EB" w:rsidRDefault="001F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</w:t>
            </w:r>
            <w:r w:rsidR="00666973" w:rsidRPr="00B064EB">
              <w:rPr>
                <w:rFonts w:ascii="Times New Roman" w:hAnsi="Times New Roman" w:cs="Times New Roman"/>
              </w:rPr>
              <w:t xml:space="preserve"> 2015. godine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Ako jest, kada je nacrt objavljen, na kojoj internetskoj stranici i </w:t>
            </w:r>
            <w:r w:rsidRPr="00B064EB">
              <w:rPr>
                <w:rFonts w:ascii="Times New Roman" w:hAnsi="Times New Roman" w:cs="Times New Roman"/>
              </w:rPr>
              <w:lastRenderedPageBreak/>
              <w:t>koliko vremena je ostavljeno za savjetovanje?</w:t>
            </w: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B064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lastRenderedPageBreak/>
              <w:t xml:space="preserve">Nacrt </w:t>
            </w:r>
            <w:r w:rsidR="002D019C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B064EB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B064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B064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FF0000"/>
              </w:rPr>
            </w:pP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proofErr w:type="spellStart"/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>dvadeset</w:t>
            </w:r>
            <w:r w:rsidR="001F4AD3">
              <w:rPr>
                <w:rStyle w:val="Istaknuto"/>
                <w:rFonts w:ascii="Times New Roman" w:hAnsi="Times New Roman" w:cs="Times New Roman"/>
                <w:i w:val="0"/>
              </w:rPr>
              <w:t>ijedan</w:t>
            </w:r>
            <w:proofErr w:type="spellEnd"/>
            <w:r w:rsidR="00217B79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dan</w:t>
            </w:r>
            <w:r w:rsidR="000E1573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A74ABC">
              <w:rPr>
                <w:rStyle w:val="Istaknuto"/>
                <w:rFonts w:ascii="Times New Roman" w:hAnsi="Times New Roman" w:cs="Times New Roman"/>
                <w:i w:val="0"/>
              </w:rPr>
              <w:t xml:space="preserve"> od 17. studenoga do 7. prosinca</w:t>
            </w:r>
            <w:r w:rsidR="00CC66E4" w:rsidRPr="00B064E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</w:rPr>
              <w:t>2015. godine</w:t>
            </w:r>
            <w:r w:rsidRPr="00B064EB">
              <w:rPr>
                <w:rStyle w:val="Istaknuto"/>
                <w:rFonts w:ascii="Times New Roman" w:hAnsi="Times New Roman" w:cs="Times New Roman"/>
                <w:i w:val="0"/>
                <w:color w:val="FF0000"/>
              </w:rPr>
              <w:t>.</w:t>
            </w:r>
          </w:p>
          <w:p w:rsidR="007651B5" w:rsidRPr="00B064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  <w:p w:rsidR="00BB7F39" w:rsidRPr="00B064EB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lastRenderedPageBreak/>
              <w:t>Koji su predstavnici zainteresirane javnosti dostavili svoja</w:t>
            </w:r>
            <w:r w:rsidR="005D6BC8" w:rsidRPr="00B064EB">
              <w:rPr>
                <w:rFonts w:ascii="Times New Roman" w:hAnsi="Times New Roman" w:cs="Times New Roman"/>
              </w:rPr>
              <w:t xml:space="preserve"> očitovanja odnosno primjedbe</w:t>
            </w:r>
            <w:r w:rsidRPr="00B064E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B064EB" w:rsidRDefault="00236D16" w:rsidP="000010F7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B064EB">
              <w:rPr>
                <w:rFonts w:ascii="Times New Roman" w:hAnsi="Times New Roman" w:cs="Times New Roman"/>
              </w:rPr>
              <w:t xml:space="preserve">rasprave </w:t>
            </w:r>
            <w:r w:rsidR="00625D95" w:rsidRPr="00B064EB">
              <w:rPr>
                <w:rFonts w:ascii="Times New Roman" w:hAnsi="Times New Roman" w:cs="Times New Roman"/>
              </w:rPr>
              <w:t>nije pristiglo</w:t>
            </w:r>
            <w:r w:rsidR="00F47B73" w:rsidRPr="00B064EB">
              <w:rPr>
                <w:rFonts w:ascii="Times New Roman" w:hAnsi="Times New Roman" w:cs="Times New Roman"/>
              </w:rPr>
              <w:t xml:space="preserve"> </w:t>
            </w:r>
            <w:r w:rsidR="005D6BC8" w:rsidRPr="00B064EB">
              <w:rPr>
                <w:rFonts w:ascii="Times New Roman" w:hAnsi="Times New Roman" w:cs="Times New Roman"/>
              </w:rPr>
              <w:t xml:space="preserve">nijedno </w:t>
            </w:r>
            <w:r w:rsidR="00476322" w:rsidRPr="00B064EB">
              <w:rPr>
                <w:rFonts w:ascii="Times New Roman" w:hAnsi="Times New Roman" w:cs="Times New Roman"/>
              </w:rPr>
              <w:t>očitovanje odnosno primjedba</w:t>
            </w:r>
            <w:r w:rsidR="005D6BC8" w:rsidRPr="00B064EB">
              <w:rPr>
                <w:rFonts w:ascii="Times New Roman" w:hAnsi="Times New Roman" w:cs="Times New Roman"/>
              </w:rPr>
              <w:t xml:space="preserve"> </w:t>
            </w:r>
            <w:r w:rsidR="00F47B73" w:rsidRPr="00B064EB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A407D" w:rsidRPr="00B064EB" w:rsidTr="007C719B">
        <w:tc>
          <w:tcPr>
            <w:tcW w:w="3369" w:type="dxa"/>
          </w:tcPr>
          <w:p w:rsidR="00BA407D" w:rsidRPr="00B064EB" w:rsidRDefault="00BA407D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B064EB" w:rsidRDefault="00236D16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Provedba</w:t>
            </w:r>
            <w:r w:rsidR="007C719B" w:rsidRPr="00B064EB">
              <w:rPr>
                <w:rFonts w:ascii="Times New Roman" w:hAnsi="Times New Roman" w:cs="Times New Roman"/>
              </w:rPr>
              <w:t xml:space="preserve"> internetskog </w:t>
            </w:r>
            <w:r w:rsidRPr="00B064EB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B064EB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B064EB" w:rsidTr="007B26FD">
        <w:tc>
          <w:tcPr>
            <w:tcW w:w="3369" w:type="dxa"/>
          </w:tcPr>
          <w:p w:rsidR="007C719B" w:rsidRPr="00B064EB" w:rsidRDefault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Ime i prezime:</w:t>
            </w:r>
          </w:p>
          <w:p w:rsidR="007C719B" w:rsidRPr="00B064EB" w:rsidRDefault="004347BE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B064EB">
              <w:rPr>
                <w:rFonts w:ascii="Times New Roman" w:hAnsi="Times New Roman" w:cs="Times New Roman"/>
              </w:rPr>
              <w:t>Potroško</w:t>
            </w:r>
            <w:proofErr w:type="spellEnd"/>
            <w:r w:rsidRPr="00B064EB">
              <w:rPr>
                <w:rFonts w:ascii="Times New Roman" w:hAnsi="Times New Roman" w:cs="Times New Roman"/>
              </w:rPr>
              <w:t xml:space="preserve"> Kovačić</w:t>
            </w:r>
          </w:p>
        </w:tc>
        <w:tc>
          <w:tcPr>
            <w:tcW w:w="2960" w:type="dxa"/>
          </w:tcPr>
          <w:p w:rsidR="007C719B" w:rsidRPr="00B064EB" w:rsidRDefault="007C719B" w:rsidP="007C719B">
            <w:pPr>
              <w:rPr>
                <w:rFonts w:ascii="Times New Roman" w:hAnsi="Times New Roman" w:cs="Times New Roman"/>
              </w:rPr>
            </w:pPr>
            <w:r w:rsidRPr="00B064EB">
              <w:rPr>
                <w:rFonts w:ascii="Times New Roman" w:hAnsi="Times New Roman" w:cs="Times New Roman"/>
              </w:rPr>
              <w:t>Datum:</w:t>
            </w:r>
          </w:p>
          <w:p w:rsidR="00F91726" w:rsidRPr="00B064EB" w:rsidRDefault="001F4AD3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8677F2">
              <w:rPr>
                <w:rFonts w:ascii="Times New Roman" w:hAnsi="Times New Roman" w:cs="Times New Roman"/>
              </w:rPr>
              <w:t>. prosinca</w:t>
            </w:r>
            <w:r w:rsidR="00F91726" w:rsidRPr="00B064EB">
              <w:rPr>
                <w:rFonts w:ascii="Times New Roman" w:hAnsi="Times New Roman" w:cs="Times New Roman"/>
              </w:rPr>
              <w:t xml:space="preserve"> 2015.</w:t>
            </w:r>
          </w:p>
        </w:tc>
      </w:tr>
    </w:tbl>
    <w:p w:rsidR="00CC4583" w:rsidRPr="00B064EB" w:rsidRDefault="00CC4583">
      <w:pPr>
        <w:rPr>
          <w:rFonts w:ascii="Times New Roman" w:hAnsi="Times New Roman" w:cs="Times New Roman"/>
        </w:rPr>
      </w:pPr>
    </w:p>
    <w:sectPr w:rsidR="00CC4583" w:rsidRPr="00B064EB" w:rsidSect="00B064EB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43" w:rsidRDefault="00BE3343" w:rsidP="00AF63E9">
      <w:pPr>
        <w:spacing w:after="0" w:line="240" w:lineRule="auto"/>
      </w:pPr>
      <w:r>
        <w:separator/>
      </w:r>
    </w:p>
  </w:endnote>
  <w:endnote w:type="continuationSeparator" w:id="0">
    <w:p w:rsidR="00BE3343" w:rsidRDefault="00BE334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A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43" w:rsidRDefault="00BE3343" w:rsidP="00AF63E9">
      <w:pPr>
        <w:spacing w:after="0" w:line="240" w:lineRule="auto"/>
      </w:pPr>
      <w:r>
        <w:separator/>
      </w:r>
    </w:p>
  </w:footnote>
  <w:footnote w:type="continuationSeparator" w:id="0">
    <w:p w:rsidR="00BE3343" w:rsidRDefault="00BE334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15D0C"/>
    <w:rsid w:val="00081F39"/>
    <w:rsid w:val="000D4ECD"/>
    <w:rsid w:val="000E1573"/>
    <w:rsid w:val="000F6EE5"/>
    <w:rsid w:val="00117451"/>
    <w:rsid w:val="00135976"/>
    <w:rsid w:val="001911FE"/>
    <w:rsid w:val="001E0F6C"/>
    <w:rsid w:val="001F4AD3"/>
    <w:rsid w:val="00211C13"/>
    <w:rsid w:val="00217B79"/>
    <w:rsid w:val="00236D16"/>
    <w:rsid w:val="0027300D"/>
    <w:rsid w:val="002B044B"/>
    <w:rsid w:val="002C6EC9"/>
    <w:rsid w:val="002D019C"/>
    <w:rsid w:val="002E54F8"/>
    <w:rsid w:val="002E788A"/>
    <w:rsid w:val="00347ADB"/>
    <w:rsid w:val="00372F7E"/>
    <w:rsid w:val="0037401C"/>
    <w:rsid w:val="003C5925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50E1"/>
    <w:rsid w:val="006E6866"/>
    <w:rsid w:val="007651B5"/>
    <w:rsid w:val="0076574F"/>
    <w:rsid w:val="00783C3D"/>
    <w:rsid w:val="007B63D6"/>
    <w:rsid w:val="007C719B"/>
    <w:rsid w:val="008532C7"/>
    <w:rsid w:val="008677F2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6F11"/>
    <w:rsid w:val="00A435B3"/>
    <w:rsid w:val="00A471AC"/>
    <w:rsid w:val="00A620E6"/>
    <w:rsid w:val="00A74ABC"/>
    <w:rsid w:val="00A7646A"/>
    <w:rsid w:val="00A90CA5"/>
    <w:rsid w:val="00A912C2"/>
    <w:rsid w:val="00AE03AF"/>
    <w:rsid w:val="00AF63E9"/>
    <w:rsid w:val="00AF7999"/>
    <w:rsid w:val="00B02BC8"/>
    <w:rsid w:val="00B064EB"/>
    <w:rsid w:val="00B10F95"/>
    <w:rsid w:val="00B36397"/>
    <w:rsid w:val="00B368AD"/>
    <w:rsid w:val="00B4327B"/>
    <w:rsid w:val="00B46D16"/>
    <w:rsid w:val="00B771D0"/>
    <w:rsid w:val="00BA407D"/>
    <w:rsid w:val="00BA6ACF"/>
    <w:rsid w:val="00BB7F39"/>
    <w:rsid w:val="00BE2133"/>
    <w:rsid w:val="00BE3343"/>
    <w:rsid w:val="00C5213F"/>
    <w:rsid w:val="00C54C6B"/>
    <w:rsid w:val="00C60A5F"/>
    <w:rsid w:val="00C869C5"/>
    <w:rsid w:val="00CA3584"/>
    <w:rsid w:val="00CB4345"/>
    <w:rsid w:val="00CB6503"/>
    <w:rsid w:val="00CC0D97"/>
    <w:rsid w:val="00CC1E03"/>
    <w:rsid w:val="00CC4583"/>
    <w:rsid w:val="00CC66E4"/>
    <w:rsid w:val="00CC6D8F"/>
    <w:rsid w:val="00D610E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B090-17B0-4FB2-B0F7-9AEAE321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4</cp:revision>
  <cp:lastPrinted>2015-06-15T10:22:00Z</cp:lastPrinted>
  <dcterms:created xsi:type="dcterms:W3CDTF">2015-12-05T16:14:00Z</dcterms:created>
  <dcterms:modified xsi:type="dcterms:W3CDTF">2015-12-07T13:52:00Z</dcterms:modified>
</cp:coreProperties>
</file>