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58616C" w:rsidRDefault="0058616C" w:rsidP="008423C2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Nacrt </w:t>
            </w:r>
            <w:r w:rsidRPr="0058616C">
              <w:rPr>
                <w:rFonts w:cs="Arial"/>
                <w:color w:val="000000"/>
                <w:sz w:val="22"/>
                <w:szCs w:val="22"/>
              </w:rPr>
              <w:t>Odluke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o izradi II</w:t>
            </w:r>
            <w:r w:rsidR="008423C2">
              <w:rPr>
                <w:rFonts w:cs="Arial"/>
                <w:color w:val="000000"/>
                <w:sz w:val="22"/>
                <w:szCs w:val="22"/>
              </w:rPr>
              <w:t xml:space="preserve">I.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izmjena i dopuna </w:t>
            </w:r>
            <w:r w:rsidR="008423C2" w:rsidRPr="008423C2">
              <w:rPr>
                <w:rFonts w:cs="Arial"/>
                <w:color w:val="000000"/>
                <w:sz w:val="22"/>
                <w:szCs w:val="22"/>
              </w:rPr>
              <w:t>Prostornog plana uređenja Grada Koprivnice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A7174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58616C">
              <w:rPr>
                <w:rFonts w:ascii="Times New Roman" w:eastAsia="Times New Roman" w:hAnsi="Times New Roman" w:cs="Times New Roman"/>
              </w:rPr>
              <w:t>izgradn</w:t>
            </w:r>
            <w:r w:rsidR="007D7D98">
              <w:rPr>
                <w:rFonts w:ascii="Times New Roman" w:eastAsia="Times New Roman" w:hAnsi="Times New Roman" w:cs="Times New Roman"/>
              </w:rPr>
              <w:t>j</w:t>
            </w:r>
            <w:r w:rsidR="0058616C">
              <w:rPr>
                <w:rFonts w:ascii="Times New Roman" w:eastAsia="Times New Roman" w:hAnsi="Times New Roman" w:cs="Times New Roman"/>
              </w:rPr>
              <w:t>u grada i prostorno uređenje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8423C2" w:rsidRPr="008423C2" w:rsidRDefault="008423C2" w:rsidP="008423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423C2">
              <w:rPr>
                <w:rFonts w:ascii="Times New Roman" w:eastAsia="Times New Roman" w:hAnsi="Times New Roman" w:cs="Times New Roman"/>
              </w:rPr>
              <w:t xml:space="preserve">Odluku o donošenju Prostornog plana uređenja Grada Koprivnice donijelo je Gradsko vijeće Grada Koprivnice 2006. godine („Glasnik Grada Koprivnice“ broj 4/06) temeljem Zakona o prostornom uređenju („Narodne novine“ broj 30/94, 68/98, 61/00, 32/02 i 100/04). Potom su donesene I. Izmjene i dopune Prostornog plana uređenja Grada Koprivnice („Glasnik Grada Koprivnice“ broj 5/12) temeljem Zakona o prostornom uređenju i gradnji („Narodne novine“ broj 76/07, 38/09, 55/11, 90/11, 50/12 i 55/12), II. Izmjene i dopune Prostornog plana uređenja Grada Koprivnice („Glasnik Grada Koprivnice“ broj 3/15) prema Zakonu o prostornom uređenju („Narodne novine“ broj 153/13), a objavljen je sukladno članku 113. Zakona o prostornom uređenju i pročišćeni tekst Prostornog plana uređenja Grada Koprivnice („Glasnik Grada Koprivnice“ broj 5/15). </w:t>
            </w:r>
          </w:p>
          <w:p w:rsidR="008423C2" w:rsidRPr="008423C2" w:rsidRDefault="008423C2" w:rsidP="008423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423C2">
              <w:rPr>
                <w:rFonts w:ascii="Times New Roman" w:eastAsia="Times New Roman" w:hAnsi="Times New Roman" w:cs="Times New Roman"/>
              </w:rPr>
              <w:t xml:space="preserve">Od dana stupanja na snagu Zakona o prostornom uređenju, odnosno 1.1.2014.godine uočene su potrebe za donošenje III. Izmjena i dopuna Prostornog plana uređenja Grada Koprivnice, u međuvremenu donesena je i Odluka o izradi IV. izmjena i dopuna Prostornog plana Koprivničko-križevačke županije, KLASA: 350-02/16-01/9, URBROJ: 2137/1-05/01-16-4 od 7.7.2016. s kojom je potrebno uskladiti Prostorni plan uređenja Grada Koprivnice, te je uočeno da su potrebne </w:t>
            </w:r>
            <w:proofErr w:type="spellStart"/>
            <w:r w:rsidRPr="008423C2">
              <w:rPr>
                <w:rFonts w:ascii="Times New Roman" w:eastAsia="Times New Roman" w:hAnsi="Times New Roman" w:cs="Times New Roman"/>
              </w:rPr>
              <w:t>novelacije</w:t>
            </w:r>
            <w:proofErr w:type="spellEnd"/>
            <w:r w:rsidRPr="008423C2">
              <w:rPr>
                <w:rFonts w:ascii="Times New Roman" w:eastAsia="Times New Roman" w:hAnsi="Times New Roman" w:cs="Times New Roman"/>
              </w:rPr>
              <w:t xml:space="preserve"> prometnih i planskih rješenja radi lakše provedbe i usklađenja stanja na terenu.</w:t>
            </w:r>
          </w:p>
          <w:p w:rsidR="008423C2" w:rsidRPr="008423C2" w:rsidRDefault="008423C2" w:rsidP="008423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423C2">
              <w:rPr>
                <w:rFonts w:ascii="Times New Roman" w:eastAsia="Times New Roman" w:hAnsi="Times New Roman" w:cs="Times New Roman"/>
              </w:rPr>
              <w:t xml:space="preserve">Temeljem članka 113. Zakona o prostornom uređenju na izradu i donošenje izmjena i dopuna prostornih planova primjenjuju se odredbe kojima je uređena izrada i donošenje prostornih planova sadržane u glavi 6.5. Zakona o prostornom uređenju. Sukladno članku 86. izrada prostornog plana, odnosno njegovih izmjena i dopuna započinje donošenjem odluke o izradi, a koju donosi Gradsko vijeće Grada Koprivnice. Člankom 89. određen je sadržaj iste pa </w:t>
            </w:r>
            <w:r>
              <w:rPr>
                <w:rFonts w:ascii="Times New Roman" w:eastAsia="Times New Roman" w:hAnsi="Times New Roman" w:cs="Times New Roman"/>
              </w:rPr>
              <w:t xml:space="preserve">tako ona sadrži pravnu osnovu, </w:t>
            </w:r>
            <w:r w:rsidRPr="008423C2">
              <w:rPr>
                <w:rFonts w:ascii="Times New Roman" w:eastAsia="Times New Roman" w:hAnsi="Times New Roman" w:cs="Times New Roman"/>
              </w:rPr>
              <w:t>razloge donošenja, obuhvat, sažetu ocjenu stanja, ciljeve i programska polazišta, popis sektorskih strategija, planova, studija i drugih dokumenata propisanih posebnim zakonima kojima, odnosno u skladu s kojima se utvrđuju zahtjevi za izradu, način pribavljanja stručnih rješenja, popis javnopravnih tijela određenih posebnim propisima koji daju zahtjeve za izradu te drugih sudionika korisnika prostora koji trebaju sudjelovati u izradi, planirani rok za izradu te izvore financiranja izrade.</w:t>
            </w:r>
          </w:p>
          <w:p w:rsidR="00CC1E03" w:rsidRPr="00603EAA" w:rsidRDefault="008423C2" w:rsidP="008423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423C2">
              <w:rPr>
                <w:rFonts w:ascii="Times New Roman" w:eastAsia="Times New Roman" w:hAnsi="Times New Roman" w:cs="Times New Roman"/>
              </w:rPr>
              <w:t>Ovom Odlukom o izradi započinje postupak izrade i donošenja III. Izmjena i dopuna Prostornog plana uređenja Grada Koprivnice, a koji će se provoditi sukladno rokovima navedenima u članku 12. ove Odluke.</w:t>
            </w:r>
            <w:bookmarkStart w:id="0" w:name="_GoBack"/>
            <w:bookmarkEnd w:id="0"/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586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lastRenderedPageBreak/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F936B6">
              <w:rPr>
                <w:rStyle w:val="Istaknuto"/>
                <w:rFonts w:ascii="Times New Roman" w:hAnsi="Times New Roman" w:cs="Times New Roman"/>
                <w:i w:val="0"/>
              </w:rPr>
              <w:t>petnaest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58616C">
              <w:rPr>
                <w:rStyle w:val="Istaknuto"/>
                <w:rFonts w:ascii="Times New Roman" w:hAnsi="Times New Roman" w:cs="Times New Roman"/>
                <w:i w:val="0"/>
              </w:rPr>
              <w:lastRenderedPageBreak/>
              <w:t>09. siječnja  do  23. siječnja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58616C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AD777C">
              <w:rPr>
                <w:rFonts w:ascii="Times New Roman" w:hAnsi="Times New Roman" w:cs="Times New Roman"/>
              </w:rPr>
              <w:t>Potroško</w:t>
            </w:r>
            <w:proofErr w:type="spellEnd"/>
            <w:r w:rsidRPr="00AD777C">
              <w:rPr>
                <w:rFonts w:ascii="Times New Roman" w:hAnsi="Times New Roman" w:cs="Times New Roman"/>
              </w:rPr>
              <w:t xml:space="preserve">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58616C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siječnja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1F" w:rsidRDefault="0093331F" w:rsidP="00AF63E9">
      <w:pPr>
        <w:spacing w:after="0" w:line="240" w:lineRule="auto"/>
      </w:pPr>
      <w:r>
        <w:separator/>
      </w:r>
    </w:p>
  </w:endnote>
  <w:endnote w:type="continuationSeparator" w:id="0">
    <w:p w:rsidR="0093331F" w:rsidRDefault="0093331F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1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1F" w:rsidRDefault="0093331F" w:rsidP="00AF63E9">
      <w:pPr>
        <w:spacing w:after="0" w:line="240" w:lineRule="auto"/>
      </w:pPr>
      <w:r>
        <w:separator/>
      </w:r>
    </w:p>
  </w:footnote>
  <w:footnote w:type="continuationSeparator" w:id="0">
    <w:p w:rsidR="0093331F" w:rsidRDefault="0093331F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61777"/>
    <w:rsid w:val="00081F39"/>
    <w:rsid w:val="000A016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97C85"/>
    <w:rsid w:val="001B68BD"/>
    <w:rsid w:val="001D335F"/>
    <w:rsid w:val="001E0F6C"/>
    <w:rsid w:val="001F4FBA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7ADB"/>
    <w:rsid w:val="00360B7B"/>
    <w:rsid w:val="00372F7E"/>
    <w:rsid w:val="0037401C"/>
    <w:rsid w:val="00387168"/>
    <w:rsid w:val="0039247E"/>
    <w:rsid w:val="003F4C4F"/>
    <w:rsid w:val="004347BE"/>
    <w:rsid w:val="0044601C"/>
    <w:rsid w:val="00476322"/>
    <w:rsid w:val="004B5FF1"/>
    <w:rsid w:val="004C0F5D"/>
    <w:rsid w:val="004F7813"/>
    <w:rsid w:val="00511FB0"/>
    <w:rsid w:val="00512F2E"/>
    <w:rsid w:val="00530F6B"/>
    <w:rsid w:val="00544484"/>
    <w:rsid w:val="00557ECA"/>
    <w:rsid w:val="00560479"/>
    <w:rsid w:val="00576A91"/>
    <w:rsid w:val="0058616C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140B"/>
    <w:rsid w:val="007B63D6"/>
    <w:rsid w:val="007C719B"/>
    <w:rsid w:val="007D7D98"/>
    <w:rsid w:val="007F75AF"/>
    <w:rsid w:val="008423C2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3331F"/>
    <w:rsid w:val="00970453"/>
    <w:rsid w:val="009A509E"/>
    <w:rsid w:val="009C7416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7C6"/>
    <w:rsid w:val="00E7164E"/>
    <w:rsid w:val="00EA6107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3283-31B2-48DC-B343-DDA2D29F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melita.puhalo</cp:lastModifiedBy>
  <cp:revision>7</cp:revision>
  <cp:lastPrinted>2015-06-15T10:22:00Z</cp:lastPrinted>
  <dcterms:created xsi:type="dcterms:W3CDTF">2016-11-22T09:57:00Z</dcterms:created>
  <dcterms:modified xsi:type="dcterms:W3CDTF">2017-01-23T07:14:00Z</dcterms:modified>
</cp:coreProperties>
</file>