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514ED" w:rsidRDefault="00106C21" w:rsidP="00106C21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06C21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06C21">
              <w:rPr>
                <w:rFonts w:ascii="Times New Roman" w:eastAsia="Calibri" w:hAnsi="Times New Roman" w:cs="Times New Roman"/>
                <w:lang w:eastAsia="en-US"/>
              </w:rPr>
              <w:t>Odluke o izvršavanju Proračuna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 w:rsidP="00B514ED">
            <w:pPr>
              <w:spacing w:after="40" w:line="240" w:lineRule="atLeast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0D4ECD" w:rsidRPr="00106C21" w:rsidRDefault="00106C21" w:rsidP="00106C21">
            <w:pPr>
              <w:shd w:val="clear" w:color="auto" w:fill="FFFFFF"/>
              <w:spacing w:before="40" w:after="40" w:line="276" w:lineRule="auto"/>
              <w:rPr>
                <w:rFonts w:ascii="source-sans" w:eastAsia="Times New Roman" w:hAnsi="source-sans" w:cs="Times New Roman"/>
                <w:lang w:eastAsia="en-US"/>
              </w:rPr>
            </w:pPr>
            <w:r w:rsidRPr="00106C21">
              <w:rPr>
                <w:rFonts w:ascii="source-sans" w:eastAsia="Times New Roman" w:hAnsi="source-sans" w:cs="Times New Roman"/>
                <w:lang w:eastAsia="en-US"/>
              </w:rPr>
              <w:t>Upravni odjel za financije i poticanje poduzetništva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106C21" w:rsidRPr="00106C21" w:rsidRDefault="00106C21" w:rsidP="00106C2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06C21">
              <w:rPr>
                <w:rFonts w:ascii="Times New Roman" w:eastAsia="Times New Roman" w:hAnsi="Times New Roman" w:cs="Times New Roman"/>
                <w:lang w:eastAsia="en-US"/>
              </w:rPr>
              <w:t>Zakonom o proračunu («Narodne novine» broj 87/08., 136/12. i 15/15.) propisana je obveza donošenja Odluke o izvršavanju Proračuna, koja se donosi uz Proračun za svaku proračunsku godinu.</w:t>
            </w:r>
            <w:r w:rsidRPr="00106C2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                               </w:t>
            </w:r>
            <w:r w:rsidRPr="00106C2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</w:t>
            </w:r>
          </w:p>
          <w:p w:rsidR="00106C21" w:rsidRPr="00106C21" w:rsidRDefault="00106C21" w:rsidP="00106C2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06C21">
              <w:rPr>
                <w:rFonts w:ascii="Times New Roman" w:eastAsia="Times New Roman" w:hAnsi="Times New Roman" w:cs="Times New Roman"/>
                <w:lang w:eastAsia="en-US"/>
              </w:rPr>
              <w:t xml:space="preserve">       </w:t>
            </w:r>
            <w:r w:rsidRPr="00106C21">
              <w:rPr>
                <w:rFonts w:ascii="Times New Roman" w:eastAsia="Times New Roman" w:hAnsi="Times New Roman" w:cs="Times New Roman"/>
                <w:lang w:eastAsia="en-US"/>
              </w:rPr>
              <w:tab/>
              <w:t xml:space="preserve">Odlukom o izvršavanju Proračuna uređuje se način izvršavanja Proračuna   </w:t>
            </w:r>
          </w:p>
          <w:p w:rsidR="00106C21" w:rsidRPr="00106C21" w:rsidRDefault="00106C21" w:rsidP="00106C21">
            <w:p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06C21">
              <w:rPr>
                <w:rFonts w:ascii="Times New Roman" w:eastAsia="Times New Roman" w:hAnsi="Times New Roman" w:cs="Times New Roman"/>
                <w:lang w:eastAsia="en-US"/>
              </w:rPr>
              <w:t xml:space="preserve"> Grada Koprivnice za 2016. godinu (u daljnjem tekstu: Proračun) koja sadrži: </w:t>
            </w:r>
          </w:p>
          <w:p w:rsidR="00106C21" w:rsidRPr="00106C21" w:rsidRDefault="00106C21" w:rsidP="00106C21">
            <w:pPr>
              <w:numPr>
                <w:ilvl w:val="0"/>
                <w:numId w:val="5"/>
              </w:num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06C21">
              <w:rPr>
                <w:rFonts w:ascii="Times New Roman" w:eastAsia="Times New Roman" w:hAnsi="Times New Roman" w:cs="Times New Roman"/>
                <w:lang w:eastAsia="en-US"/>
              </w:rPr>
              <w:t xml:space="preserve">način izvršavanja Proračuna </w:t>
            </w:r>
          </w:p>
          <w:p w:rsidR="00106C21" w:rsidRPr="00106C21" w:rsidRDefault="00106C21" w:rsidP="00106C21">
            <w:pPr>
              <w:numPr>
                <w:ilvl w:val="0"/>
                <w:numId w:val="5"/>
              </w:num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106C21">
              <w:rPr>
                <w:rFonts w:ascii="Times New Roman" w:eastAsia="Times New Roman" w:hAnsi="Times New Roman" w:cs="Times New Roman"/>
                <w:lang w:eastAsia="x-none"/>
              </w:rPr>
              <w:t>funkcioniranje Lokalne riznice</w:t>
            </w:r>
          </w:p>
          <w:p w:rsidR="00106C21" w:rsidRPr="00106C21" w:rsidRDefault="00106C21" w:rsidP="00106C21">
            <w:pPr>
              <w:numPr>
                <w:ilvl w:val="0"/>
                <w:numId w:val="5"/>
              </w:num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106C21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korištenje sredstava proračunske zalihe </w:t>
            </w:r>
          </w:p>
          <w:p w:rsidR="00106C21" w:rsidRPr="00106C21" w:rsidRDefault="00106C21" w:rsidP="00106C21">
            <w:pPr>
              <w:numPr>
                <w:ilvl w:val="0"/>
                <w:numId w:val="5"/>
              </w:num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106C21">
              <w:rPr>
                <w:rFonts w:ascii="Times New Roman" w:eastAsia="Times New Roman" w:hAnsi="Times New Roman" w:cs="Times New Roman"/>
                <w:lang w:eastAsia="x-none"/>
              </w:rPr>
              <w:t xml:space="preserve">odgoda, obročna otplata i upravljanje dugom </w:t>
            </w:r>
          </w:p>
          <w:p w:rsidR="00106C21" w:rsidRPr="00106C21" w:rsidRDefault="00106C21" w:rsidP="00106C21">
            <w:pPr>
              <w:numPr>
                <w:ilvl w:val="0"/>
                <w:numId w:val="5"/>
              </w:numPr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106C21">
              <w:rPr>
                <w:rFonts w:ascii="Times New Roman" w:eastAsia="Times New Roman" w:hAnsi="Times New Roman" w:cs="Times New Roman"/>
                <w:lang w:val="x-none" w:eastAsia="x-none"/>
              </w:rPr>
              <w:t>upravljanje prihodima i primicima koji prema Zakonu i drugim propisima, te odlukama Gradskog vijeća pripadaju Gradu Koprivnica</w:t>
            </w:r>
          </w:p>
          <w:p w:rsidR="00CC1E03" w:rsidRDefault="00106C21" w:rsidP="002B71E9">
            <w:pPr>
              <w:pStyle w:val="Odlomakpopisa"/>
              <w:numPr>
                <w:ilvl w:val="0"/>
                <w:numId w:val="5"/>
              </w:numPr>
              <w:tabs>
                <w:tab w:val="left" w:pos="426"/>
                <w:tab w:val="left" w:pos="993"/>
                <w:tab w:val="right" w:pos="5103"/>
                <w:tab w:val="right" w:pos="8505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B71E9">
              <w:rPr>
                <w:rFonts w:ascii="Times New Roman" w:eastAsia="Times New Roman" w:hAnsi="Times New Roman" w:cs="Times New Roman"/>
                <w:lang w:val="x-none" w:eastAsia="x-none"/>
              </w:rPr>
              <w:t>upravljanje rashodima i izdacima i stavljanje na raspolaganje korisnicima sredstava Proračuna.</w:t>
            </w:r>
          </w:p>
          <w:p w:rsidR="002B71E9" w:rsidRPr="002B71E9" w:rsidRDefault="002B71E9" w:rsidP="002B71E9">
            <w:pPr>
              <w:pStyle w:val="Odlomakpopisa"/>
              <w:tabs>
                <w:tab w:val="left" w:pos="426"/>
                <w:tab w:val="left" w:pos="993"/>
                <w:tab w:val="right" w:pos="5103"/>
                <w:tab w:val="right" w:pos="8505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BE5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06C2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BE5BBE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proofErr w:type="spellEnd"/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B064EB">
              <w:rPr>
                <w:rFonts w:ascii="Times New Roman" w:hAnsi="Times New Roman" w:cs="Times New Roman"/>
              </w:rPr>
              <w:t>Potroško</w:t>
            </w:r>
            <w:proofErr w:type="spellEnd"/>
            <w:r w:rsidRPr="00B064EB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BE5BBE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A" w:rsidRDefault="001E718A" w:rsidP="00AF63E9">
      <w:pPr>
        <w:spacing w:after="0" w:line="240" w:lineRule="auto"/>
      </w:pPr>
      <w:r>
        <w:separator/>
      </w:r>
    </w:p>
  </w:endnote>
  <w:endnote w:type="continuationSeparator" w:id="0">
    <w:p w:rsidR="001E718A" w:rsidRDefault="001E718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A" w:rsidRDefault="001E718A" w:rsidP="00AF63E9">
      <w:pPr>
        <w:spacing w:after="0" w:line="240" w:lineRule="auto"/>
      </w:pPr>
      <w:r>
        <w:separator/>
      </w:r>
    </w:p>
  </w:footnote>
  <w:footnote w:type="continuationSeparator" w:id="0">
    <w:p w:rsidR="001E718A" w:rsidRDefault="001E718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91F"/>
    <w:multiLevelType w:val="hybridMultilevel"/>
    <w:tmpl w:val="CE02D6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15D0C"/>
    <w:rsid w:val="00047F13"/>
    <w:rsid w:val="00081F39"/>
    <w:rsid w:val="000D4ECD"/>
    <w:rsid w:val="000E1573"/>
    <w:rsid w:val="000F6EE5"/>
    <w:rsid w:val="00106C21"/>
    <w:rsid w:val="00117451"/>
    <w:rsid w:val="00135976"/>
    <w:rsid w:val="001911FE"/>
    <w:rsid w:val="001E03CF"/>
    <w:rsid w:val="001E0F6C"/>
    <w:rsid w:val="001E718A"/>
    <w:rsid w:val="00211C13"/>
    <w:rsid w:val="00217B79"/>
    <w:rsid w:val="00236D16"/>
    <w:rsid w:val="0027300D"/>
    <w:rsid w:val="002B044B"/>
    <w:rsid w:val="002B71E9"/>
    <w:rsid w:val="002C6EC9"/>
    <w:rsid w:val="002D019C"/>
    <w:rsid w:val="002E54F8"/>
    <w:rsid w:val="002E788A"/>
    <w:rsid w:val="00347ADB"/>
    <w:rsid w:val="00372F7E"/>
    <w:rsid w:val="0037401C"/>
    <w:rsid w:val="00387B32"/>
    <w:rsid w:val="003C5925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34E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50E1"/>
    <w:rsid w:val="006E6866"/>
    <w:rsid w:val="007651B5"/>
    <w:rsid w:val="0076574F"/>
    <w:rsid w:val="00783C3D"/>
    <w:rsid w:val="007B63D6"/>
    <w:rsid w:val="007C719B"/>
    <w:rsid w:val="008532C7"/>
    <w:rsid w:val="008677F2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36F11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36397"/>
    <w:rsid w:val="00B368AD"/>
    <w:rsid w:val="00B4327B"/>
    <w:rsid w:val="00B46D16"/>
    <w:rsid w:val="00B514ED"/>
    <w:rsid w:val="00B771D0"/>
    <w:rsid w:val="00BA407D"/>
    <w:rsid w:val="00BA6ACF"/>
    <w:rsid w:val="00BB7F39"/>
    <w:rsid w:val="00BE2133"/>
    <w:rsid w:val="00BE5BBE"/>
    <w:rsid w:val="00C5213F"/>
    <w:rsid w:val="00C54C6B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83A6F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35BA-0722-45AA-BAA3-81F8D52C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6</cp:revision>
  <cp:lastPrinted>2015-06-15T10:22:00Z</cp:lastPrinted>
  <dcterms:created xsi:type="dcterms:W3CDTF">2015-12-05T16:47:00Z</dcterms:created>
  <dcterms:modified xsi:type="dcterms:W3CDTF">2015-12-08T06:18:00Z</dcterms:modified>
</cp:coreProperties>
</file>