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16903" w14:textId="77777777" w:rsidR="00F81434" w:rsidRDefault="00F81434" w:rsidP="002409CC"/>
    <w:p w14:paraId="68264425" w14:textId="65B71070" w:rsidR="000D7FB7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>KLASA:</w:t>
      </w:r>
      <w:r w:rsidR="003160AF">
        <w:rPr>
          <w:rFonts w:ascii="Arial" w:hAnsi="Arial" w:cs="Arial"/>
        </w:rPr>
        <w:t xml:space="preserve"> 350-02/14-01/0003</w:t>
      </w:r>
    </w:p>
    <w:p w14:paraId="7B9C738E" w14:textId="6C3F62F2" w:rsidR="003F73EF" w:rsidRPr="003F73EF" w:rsidRDefault="003160AF" w:rsidP="002409C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URBROJ</w:t>
      </w:r>
      <w:r w:rsidR="003F73EF" w:rsidRPr="003F73E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2137/01-06-01/1-15-81</w:t>
      </w:r>
    </w:p>
    <w:p w14:paraId="503775B2" w14:textId="56C3D280" w:rsidR="003F73EF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 xml:space="preserve">Koprivnica, </w:t>
      </w:r>
      <w:r w:rsidR="003160AF">
        <w:rPr>
          <w:rFonts w:ascii="Arial" w:hAnsi="Arial" w:cs="Arial"/>
        </w:rPr>
        <w:t>19.6.2015.</w:t>
      </w:r>
    </w:p>
    <w:p w14:paraId="2F5D1E10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22571073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011ECD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5CF58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4E93C67B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632331E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F113828" w14:textId="71284812" w:rsidR="000D7FB7" w:rsidRPr="002409CC" w:rsidRDefault="002D1E95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 w:rsidRPr="002409CC">
        <w:rPr>
          <w:rFonts w:ascii="Arial Black" w:hAnsi="Arial Black" w:cs="Arial"/>
          <w:b/>
          <w:sz w:val="28"/>
          <w:szCs w:val="28"/>
        </w:rPr>
        <w:t>IZVJEŠĆ</w:t>
      </w:r>
      <w:r w:rsidR="000D7FB7" w:rsidRPr="002409CC">
        <w:rPr>
          <w:rFonts w:ascii="Arial Black" w:hAnsi="Arial Black" w:cs="Arial"/>
          <w:b/>
          <w:sz w:val="28"/>
          <w:szCs w:val="28"/>
        </w:rPr>
        <w:t>E O JAVNOJ RASPRAVI</w:t>
      </w:r>
    </w:p>
    <w:p w14:paraId="72A4128C" w14:textId="6FB134CB" w:rsidR="000D7FB7" w:rsidRPr="002409CC" w:rsidRDefault="00EC5A2C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 w:rsidRPr="002409CC">
        <w:rPr>
          <w:rFonts w:ascii="Arial Black" w:hAnsi="Arial Black" w:cs="Arial"/>
          <w:b/>
          <w:sz w:val="28"/>
          <w:szCs w:val="28"/>
        </w:rPr>
        <w:t>II. IZMJENA I DOPUNA</w:t>
      </w:r>
      <w:r w:rsidR="000D7FB7" w:rsidRPr="002409CC">
        <w:rPr>
          <w:rFonts w:ascii="Arial Black" w:hAnsi="Arial Black" w:cs="Arial"/>
          <w:b/>
          <w:sz w:val="28"/>
          <w:szCs w:val="28"/>
        </w:rPr>
        <w:t xml:space="preserve"> PPUG KOPRIVNICE</w:t>
      </w:r>
    </w:p>
    <w:p w14:paraId="1B6871A8" w14:textId="77777777" w:rsidR="000D7FB7" w:rsidRDefault="000D7FB7" w:rsidP="000D7FB7">
      <w:pPr>
        <w:jc w:val="center"/>
      </w:pPr>
    </w:p>
    <w:p w14:paraId="10DD09FC" w14:textId="77777777" w:rsidR="000D7FB7" w:rsidRDefault="000D7FB7">
      <w:r>
        <w:br w:type="page"/>
      </w:r>
      <w:bookmarkStart w:id="0" w:name="_GoBack"/>
      <w:bookmarkEnd w:id="0"/>
    </w:p>
    <w:p w14:paraId="1272A794" w14:textId="77777777" w:rsidR="003F73EF" w:rsidRDefault="003F73EF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AD4B4C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  <w:r w:rsidRPr="00AB381E">
        <w:rPr>
          <w:rFonts w:ascii="Arial" w:hAnsi="Arial" w:cs="Arial"/>
          <w:b/>
          <w:bCs/>
          <w:color w:val="030404"/>
        </w:rPr>
        <w:t>SADRŽAJ:</w:t>
      </w:r>
    </w:p>
    <w:p w14:paraId="1D273066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03787C3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4041340D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20769ECE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01B714A4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679F75D9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6B78EE5B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</w:p>
    <w:p w14:paraId="195D18D0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PRIJEDLOZI I PRIMJEDBE NA PRIJEDLOG PROSTORNOG PLANA</w:t>
      </w:r>
    </w:p>
    <w:p w14:paraId="238DB1DD" w14:textId="6E3E8876" w:rsidR="000D7FB7" w:rsidRPr="00AB381E" w:rsidRDefault="00ED613B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PRIHVAĆ</w:t>
      </w:r>
      <w:r w:rsidR="000D7FB7" w:rsidRPr="00AB381E">
        <w:rPr>
          <w:rFonts w:ascii="Arial" w:hAnsi="Arial" w:cs="Arial"/>
          <w:b/>
          <w:bCs/>
          <w:color w:val="000000"/>
        </w:rPr>
        <w:t>ENI</w:t>
      </w:r>
    </w:p>
    <w:p w14:paraId="0DED3E0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61709A95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4. </w:t>
      </w:r>
      <w:r w:rsidRPr="00AB381E">
        <w:rPr>
          <w:rFonts w:ascii="Arial" w:hAnsi="Arial" w:cs="Arial"/>
          <w:b/>
          <w:bCs/>
          <w:color w:val="000000"/>
        </w:rPr>
        <w:t>MIŠLJENJA, PRIJEDLOZI I PRIMJEDBE SUDIONIKA U JAVNOJ</w:t>
      </w:r>
    </w:p>
    <w:p w14:paraId="37E72763" w14:textId="624976E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RASPRAVI KOJI NISU PRIHV</w:t>
      </w:r>
      <w:r w:rsidR="00ED613B">
        <w:rPr>
          <w:rFonts w:ascii="Arial" w:hAnsi="Arial" w:cs="Arial"/>
          <w:b/>
          <w:bCs/>
          <w:color w:val="000000"/>
        </w:rPr>
        <w:t>AĆ</w:t>
      </w:r>
      <w:r w:rsidRPr="00AB381E">
        <w:rPr>
          <w:rFonts w:ascii="Arial" w:hAnsi="Arial" w:cs="Arial"/>
          <w:b/>
          <w:bCs/>
          <w:color w:val="000000"/>
        </w:rPr>
        <w:t>ENI ILI SU DJELOMIČNO</w:t>
      </w:r>
    </w:p>
    <w:p w14:paraId="39DED1F7" w14:textId="5E09707A" w:rsidR="000D7FB7" w:rsidRPr="00AB381E" w:rsidRDefault="00ED613B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PRIHVAĆENI S RAZLOZIMA NEPRIHVAĆ</w:t>
      </w:r>
      <w:r w:rsidR="000D7FB7" w:rsidRPr="00AB381E">
        <w:rPr>
          <w:rFonts w:ascii="Arial" w:hAnsi="Arial" w:cs="Arial"/>
          <w:b/>
          <w:bCs/>
          <w:color w:val="000000"/>
        </w:rPr>
        <w:t>ANJA</w:t>
      </w:r>
    </w:p>
    <w:p w14:paraId="3429B1C5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3E959F85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5.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MIŠLJENJA, PRIJEDLOZI</w:t>
      </w:r>
    </w:p>
    <w:p w14:paraId="0D1579B3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I PRIMJEDBE NISU RAZMATRANI</w:t>
      </w:r>
    </w:p>
    <w:p w14:paraId="0BEA8D57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7DD33422" w14:textId="5CE42038" w:rsidR="000D7FB7" w:rsidRPr="00BB3BE0" w:rsidRDefault="00BB3BE0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30404"/>
        </w:rPr>
      </w:pPr>
      <w:r w:rsidRPr="00BB3BE0">
        <w:rPr>
          <w:rFonts w:ascii="Arial" w:hAnsi="Arial" w:cs="Arial"/>
          <w:b/>
          <w:bCs/>
          <w:color w:val="030404"/>
        </w:rPr>
        <w:t xml:space="preserve">6. </w:t>
      </w:r>
      <w:r w:rsidRPr="00BB3BE0">
        <w:rPr>
          <w:rFonts w:ascii="Arial" w:hAnsi="Arial" w:cs="Arial"/>
          <w:b/>
          <w:color w:val="030404"/>
        </w:rPr>
        <w:t>AKTI I DRUGI DOKAZI</w:t>
      </w:r>
    </w:p>
    <w:p w14:paraId="2A83FD61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249C43FD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Objava javne rasprave u dnevnom tisku s dokazima objave</w:t>
      </w:r>
    </w:p>
    <w:p w14:paraId="19E8FAE8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Posebna pisana obavijest o javnoj raspravi s dokazima objave</w:t>
      </w:r>
    </w:p>
    <w:p w14:paraId="19EE6063" w14:textId="7F518BD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Pr="00AB381E">
        <w:rPr>
          <w:rFonts w:ascii="Arial" w:hAnsi="Arial" w:cs="Arial"/>
          <w:color w:val="030404"/>
        </w:rPr>
        <w:t xml:space="preserve"> Ministarstva graditeljstva i prostornog uređenja</w:t>
      </w:r>
    </w:p>
    <w:p w14:paraId="68F48217" w14:textId="50E8831A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="00E46AD7">
        <w:rPr>
          <w:rFonts w:ascii="Arial" w:hAnsi="Arial" w:cs="Arial"/>
          <w:color w:val="030404"/>
        </w:rPr>
        <w:t xml:space="preserve"> G</w:t>
      </w:r>
      <w:r w:rsidRPr="00AB381E">
        <w:rPr>
          <w:rFonts w:ascii="Arial" w:hAnsi="Arial" w:cs="Arial"/>
          <w:color w:val="030404"/>
        </w:rPr>
        <w:t>rada Koprivnice</w:t>
      </w:r>
    </w:p>
    <w:p w14:paraId="072F9B2E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4860D9A0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Knjiga primjedbi</w:t>
      </w:r>
    </w:p>
    <w:p w14:paraId="6C4A8AD6" w14:textId="77777777" w:rsidR="000D7FB7" w:rsidRPr="00AB381E" w:rsidRDefault="000D7FB7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2BD171A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2B2BEE87" w14:textId="30998EC9" w:rsidR="0031301A" w:rsidRDefault="0031301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4F6A7FB8" w14:textId="77777777" w:rsidR="0031301A" w:rsidRPr="00AB381E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43B29C0C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0B25645" wp14:editId="04A48204">
            <wp:extent cx="5760720" cy="730059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48E9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030ED03D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6A577379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37F5D575" w14:textId="77777777" w:rsidR="0031301A" w:rsidRPr="00AB381E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6D0AB494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4EBE921E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FF86894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361C8B20" wp14:editId="001222E5">
            <wp:extent cx="5760720" cy="8148320"/>
            <wp:effectExtent l="0" t="0" r="0" b="508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F43E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52D15D9E" wp14:editId="4501599B">
            <wp:extent cx="5286375" cy="536257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DFBE" w14:textId="77777777" w:rsidR="000D7FB7" w:rsidRDefault="000D7FB7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2232412F" w14:textId="68018099" w:rsidR="00906BAE" w:rsidRPr="00AB381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PRIJEDLOZI I PRIMJEDBE NA PRIJEDLOG PROSTORNOG PLANA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="00CC34D0">
        <w:rPr>
          <w:rFonts w:ascii="Arial" w:hAnsi="Arial" w:cs="Arial"/>
          <w:b/>
          <w:bCs/>
          <w:color w:val="000000"/>
        </w:rPr>
        <w:t>PRIHVAĆ</w:t>
      </w:r>
      <w:r w:rsidRPr="00AB381E">
        <w:rPr>
          <w:rFonts w:ascii="Arial" w:hAnsi="Arial" w:cs="Arial"/>
          <w:b/>
          <w:bCs/>
          <w:color w:val="000000"/>
        </w:rPr>
        <w:t>ENI</w:t>
      </w:r>
    </w:p>
    <w:p w14:paraId="7CFB74A6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5B6F692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tbl>
      <w:tblPr>
        <w:tblStyle w:val="Reetkatablice"/>
        <w:tblW w:w="5000" w:type="pct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07"/>
        <w:gridCol w:w="2147"/>
        <w:gridCol w:w="2541"/>
        <w:gridCol w:w="3793"/>
      </w:tblGrid>
      <w:tr w:rsidR="002D1E95" w:rsidRPr="002D1E95" w14:paraId="467E58C2" w14:textId="77777777" w:rsidTr="00054EC7">
        <w:trPr>
          <w:trHeight w:val="723"/>
        </w:trPr>
        <w:tc>
          <w:tcPr>
            <w:tcW w:w="434" w:type="pct"/>
            <w:tcBorders>
              <w:top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5CAC04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1156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E3EBE40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PODNOSITELJ ZAHTJEVA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48159D74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SAŽETAK ZAHTJEVA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219AB0D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OBRAZLOŽENJE</w:t>
            </w:r>
          </w:p>
        </w:tc>
      </w:tr>
      <w:tr w:rsidR="002D1E95" w:rsidRPr="002D1E95" w14:paraId="346D68CC" w14:textId="77777777" w:rsidTr="008E03FB">
        <w:trPr>
          <w:trHeight w:val="1886"/>
        </w:trPr>
        <w:tc>
          <w:tcPr>
            <w:tcW w:w="434" w:type="pct"/>
            <w:tcBorders>
              <w:top w:val="double" w:sz="4" w:space="0" w:color="7F7F7F" w:themeColor="text1" w:themeTint="80"/>
            </w:tcBorders>
            <w:vAlign w:val="center"/>
          </w:tcPr>
          <w:p w14:paraId="2C7FEE20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double" w:sz="4" w:space="0" w:color="7F7F7F" w:themeColor="text1" w:themeTint="80"/>
            </w:tcBorders>
            <w:vAlign w:val="center"/>
          </w:tcPr>
          <w:p w14:paraId="42DF0A75" w14:textId="77777777" w:rsidR="002D1E95" w:rsidRPr="002D1E95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HAKOM</w:t>
            </w:r>
          </w:p>
          <w:p w14:paraId="01A0F343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Klasa: </w:t>
            </w:r>
          </w:p>
          <w:p w14:paraId="16A11321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350-05/14-01/131</w:t>
            </w:r>
          </w:p>
          <w:p w14:paraId="3C679EE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Urbroj: </w:t>
            </w:r>
          </w:p>
          <w:p w14:paraId="6E47AE9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376-10/SV-15-4 (HP)</w:t>
            </w:r>
          </w:p>
          <w:p w14:paraId="2A03DF41" w14:textId="77777777" w:rsidR="00E46AD7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Zagreb</w:t>
            </w:r>
          </w:p>
          <w:p w14:paraId="4F01AE85" w14:textId="04CF184F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28. svibnja 2015.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</w:tcBorders>
            <w:vAlign w:val="center"/>
          </w:tcPr>
          <w:p w14:paraId="0E91123D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Nema primjedbi na Prijedlog II. Izmjena i dopuna PPUG Koprivnice.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</w:tcBorders>
            <w:vAlign w:val="center"/>
          </w:tcPr>
          <w:p w14:paraId="2ADE7CFB" w14:textId="08A5360C" w:rsidR="002D1E95" w:rsidRPr="002D1E95" w:rsidRDefault="005D434E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</w:tc>
      </w:tr>
      <w:tr w:rsidR="008B424E" w:rsidRPr="002D1E95" w14:paraId="461C7555" w14:textId="77777777" w:rsidTr="008B424E">
        <w:trPr>
          <w:trHeight w:val="1225"/>
        </w:trPr>
        <w:tc>
          <w:tcPr>
            <w:tcW w:w="434" w:type="pct"/>
            <w:vMerge w:val="restart"/>
            <w:vAlign w:val="center"/>
          </w:tcPr>
          <w:p w14:paraId="416A99BD" w14:textId="77777777" w:rsidR="008B424E" w:rsidRPr="002D1E95" w:rsidRDefault="008B424E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Merge w:val="restart"/>
            <w:vAlign w:val="center"/>
          </w:tcPr>
          <w:p w14:paraId="53DE55C6" w14:textId="77777777" w:rsidR="008B424E" w:rsidRPr="001B58C8" w:rsidRDefault="008B424E" w:rsidP="00DF07F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Cs w:val="20"/>
              </w:rPr>
            </w:pPr>
            <w:r w:rsidRPr="001B58C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GKP Komunalac</w:t>
            </w:r>
          </w:p>
          <w:p w14:paraId="138D7947" w14:textId="77777777" w:rsidR="008B424E" w:rsidRPr="00DD4B30" w:rsidRDefault="008B424E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DD4B3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Broj: 7618/15</w:t>
            </w:r>
          </w:p>
          <w:p w14:paraId="17E44FAA" w14:textId="77777777" w:rsidR="00E46AD7" w:rsidRDefault="00E46AD7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</w:p>
          <w:p w14:paraId="3198C253" w14:textId="3585DEDB" w:rsidR="008B424E" w:rsidRPr="002D1E95" w:rsidRDefault="00E46AD7" w:rsidP="00E46AD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8B424E" w:rsidRPr="00DD4B30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28. 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s</w:t>
            </w:r>
            <w:r w:rsidR="008B424E" w:rsidRPr="00DD4B3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vibnja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  <w:r w:rsidR="008B424E" w:rsidRPr="00DD4B30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2015.</w:t>
            </w:r>
          </w:p>
        </w:tc>
        <w:tc>
          <w:tcPr>
            <w:tcW w:w="1368" w:type="pct"/>
            <w:tcBorders>
              <w:bottom w:val="single" w:sz="4" w:space="0" w:color="auto"/>
            </w:tcBorders>
            <w:vAlign w:val="center"/>
          </w:tcPr>
          <w:p w14:paraId="00A4D98C" w14:textId="28344F4C" w:rsidR="008B424E" w:rsidRDefault="00E46AD7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U čl. 45. st.3. i čl. 52.</w:t>
            </w:r>
            <w:r w:rsidR="008B424E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st. 2. traži se smanjenje širine kolnika javno-prometne površine uz građevne čestice.</w:t>
            </w:r>
          </w:p>
          <w:p w14:paraId="4C63BBC0" w14:textId="155EBF3D" w:rsidR="008B424E" w:rsidRPr="002D1E95" w:rsidRDefault="008B42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42" w:type="pct"/>
            <w:tcBorders>
              <w:bottom w:val="single" w:sz="4" w:space="0" w:color="auto"/>
            </w:tcBorders>
            <w:vAlign w:val="center"/>
          </w:tcPr>
          <w:p w14:paraId="2926872C" w14:textId="49947ED7" w:rsidR="008B424E" w:rsidRPr="002D1E95" w:rsidRDefault="005D434E" w:rsidP="008B42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</w:tc>
      </w:tr>
      <w:tr w:rsidR="008B424E" w:rsidRPr="002D1E95" w14:paraId="13BB386D" w14:textId="77777777" w:rsidTr="008B424E">
        <w:trPr>
          <w:trHeight w:val="1290"/>
        </w:trPr>
        <w:tc>
          <w:tcPr>
            <w:tcW w:w="434" w:type="pct"/>
            <w:vMerge/>
            <w:vAlign w:val="center"/>
          </w:tcPr>
          <w:p w14:paraId="5EAFFB90" w14:textId="7DAF1458" w:rsidR="008B424E" w:rsidRPr="002D1E95" w:rsidRDefault="008B424E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Merge/>
            <w:vAlign w:val="center"/>
          </w:tcPr>
          <w:p w14:paraId="2052A432" w14:textId="77777777" w:rsidR="008B424E" w:rsidRPr="001B58C8" w:rsidRDefault="008B424E" w:rsidP="00DF07F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</w:tc>
        <w:tc>
          <w:tcPr>
            <w:tcW w:w="1368" w:type="pct"/>
            <w:tcBorders>
              <w:top w:val="single" w:sz="4" w:space="0" w:color="auto"/>
            </w:tcBorders>
            <w:vAlign w:val="center"/>
          </w:tcPr>
          <w:p w14:paraId="1D71E6B0" w14:textId="60552B25" w:rsidR="008B424E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U čl. 117. st. 10.</w:t>
            </w:r>
            <w:r w:rsidR="008B424E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predlaže se smanjenje širine ulice u izgrađenim dijelovima naselja zbog postojećeg stanja.</w:t>
            </w:r>
          </w:p>
        </w:tc>
        <w:tc>
          <w:tcPr>
            <w:tcW w:w="2042" w:type="pct"/>
            <w:tcBorders>
              <w:top w:val="single" w:sz="4" w:space="0" w:color="auto"/>
            </w:tcBorders>
            <w:vAlign w:val="center"/>
          </w:tcPr>
          <w:p w14:paraId="35AB9D38" w14:textId="14F801FA" w:rsidR="008B424E" w:rsidRDefault="005D434E" w:rsidP="008B42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</w:tc>
      </w:tr>
      <w:tr w:rsidR="002D1E95" w:rsidRPr="002D1E95" w14:paraId="3E2CBCA7" w14:textId="77777777" w:rsidTr="008E03FB">
        <w:trPr>
          <w:trHeight w:val="1831"/>
        </w:trPr>
        <w:tc>
          <w:tcPr>
            <w:tcW w:w="434" w:type="pct"/>
            <w:vAlign w:val="center"/>
          </w:tcPr>
          <w:p w14:paraId="7F476479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70E668BF" w14:textId="77777777" w:rsidR="002D1E95" w:rsidRPr="002D1E95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Vuković Stipe</w:t>
            </w:r>
          </w:p>
          <w:p w14:paraId="6BC34FD2" w14:textId="77777777" w:rsidR="00E46AD7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Koprivnica</w:t>
            </w:r>
          </w:p>
          <w:p w14:paraId="524D4BB7" w14:textId="529B1454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05. lipnja 2015.</w:t>
            </w:r>
          </w:p>
        </w:tc>
        <w:tc>
          <w:tcPr>
            <w:tcW w:w="1368" w:type="pct"/>
            <w:vAlign w:val="center"/>
          </w:tcPr>
          <w:p w14:paraId="7A5E8DB5" w14:textId="7D8F1E38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Traži se proširenje građevinskog područja na cjelokupnu površinu k</w:t>
            </w:r>
            <w:r w:rsid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>č</w:t>
            </w:r>
            <w:r w:rsidR="00E46AD7">
              <w:rPr>
                <w:rFonts w:ascii="Arial" w:hAnsi="Arial" w:cs="Arial"/>
                <w:bCs/>
                <w:sz w:val="20"/>
                <w:szCs w:val="20"/>
              </w:rPr>
              <w:t>.br. 316/1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k.o. Glogovac, u naselju </w:t>
            </w: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Bakovčica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zbog planirane izgradnje objekta.</w:t>
            </w:r>
          </w:p>
        </w:tc>
        <w:tc>
          <w:tcPr>
            <w:tcW w:w="2042" w:type="pct"/>
            <w:vAlign w:val="center"/>
          </w:tcPr>
          <w:p w14:paraId="59D6B257" w14:textId="09708188" w:rsidR="00CC34D0" w:rsidRDefault="005D434E" w:rsidP="00CC34D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  <w:p w14:paraId="0375182A" w14:textId="791A78C6" w:rsidR="002D1E95" w:rsidRPr="002D1E95" w:rsidRDefault="00CC34D0" w:rsidP="00CC34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>ranic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građevinskog područja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27640">
              <w:rPr>
                <w:rFonts w:ascii="Arial" w:hAnsi="Arial" w:cs="Arial"/>
                <w:bCs/>
                <w:sz w:val="20"/>
                <w:szCs w:val="20"/>
              </w:rPr>
              <w:t>k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r>
              <w:rPr>
                <w:rFonts w:ascii="Arial" w:hAnsi="Arial" w:cs="Arial"/>
                <w:bCs/>
                <w:sz w:val="20"/>
                <w:szCs w:val="20"/>
              </w:rPr>
              <w:t>igirana je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27640">
              <w:rPr>
                <w:rFonts w:ascii="Arial" w:hAnsi="Arial" w:cs="Arial"/>
                <w:bCs/>
                <w:sz w:val="20"/>
                <w:szCs w:val="20"/>
              </w:rPr>
              <w:t>po granici katastarske čestice.</w:t>
            </w:r>
          </w:p>
        </w:tc>
      </w:tr>
      <w:tr w:rsidR="002D1E95" w:rsidRPr="002D1E95" w14:paraId="686A9ABB" w14:textId="77777777" w:rsidTr="008E03FB">
        <w:trPr>
          <w:trHeight w:val="2961"/>
        </w:trPr>
        <w:tc>
          <w:tcPr>
            <w:tcW w:w="434" w:type="pct"/>
            <w:vAlign w:val="center"/>
          </w:tcPr>
          <w:p w14:paraId="1FAF5A0C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251E5427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INA d.d.</w:t>
            </w:r>
          </w:p>
          <w:p w14:paraId="178F3530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SD Istraživanje i proizvodnja nafte i plina</w:t>
            </w:r>
          </w:p>
          <w:p w14:paraId="6BF81DD2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Sektor podrške istraživanju i proizvodnji</w:t>
            </w:r>
          </w:p>
          <w:p w14:paraId="289CE1A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96790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Re: 50684776/28-05-15/1748-215/BK</w:t>
            </w:r>
          </w:p>
          <w:p w14:paraId="63F3EF54" w14:textId="77777777" w:rsidR="00E46AD7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Zagreb</w:t>
            </w:r>
          </w:p>
          <w:p w14:paraId="2356B304" w14:textId="227AEBFA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08. lipnja 2015.</w:t>
            </w:r>
          </w:p>
        </w:tc>
        <w:tc>
          <w:tcPr>
            <w:tcW w:w="1368" w:type="pct"/>
            <w:vAlign w:val="center"/>
          </w:tcPr>
          <w:p w14:paraId="501E60AB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Dostavljene nove granice EPU Mosti.</w:t>
            </w:r>
          </w:p>
          <w:p w14:paraId="386F4D2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Postupak utvrđivanja novih granica EPU </w:t>
            </w: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Peteranec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i </w:t>
            </w: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Jagnjedovec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je u tijeku – dostavljene karte prijedloga novih granica.</w:t>
            </w:r>
          </w:p>
        </w:tc>
        <w:tc>
          <w:tcPr>
            <w:tcW w:w="2042" w:type="pct"/>
            <w:vAlign w:val="center"/>
          </w:tcPr>
          <w:p w14:paraId="65B7DE44" w14:textId="3C25EA3D" w:rsidR="00CC34D0" w:rsidRDefault="005D434E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  <w:p w14:paraId="159809F8" w14:textId="77777777" w:rsidR="005D434E" w:rsidRDefault="005D434E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2E11B9" w14:textId="1814817A" w:rsidR="00CC34D0" w:rsidRPr="002D1E95" w:rsidRDefault="00CC34D0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Ucrtane su nove granice EPU Mosti</w:t>
            </w:r>
          </w:p>
        </w:tc>
      </w:tr>
      <w:tr w:rsidR="002D1E95" w:rsidRPr="002D1E95" w14:paraId="561D1431" w14:textId="77777777" w:rsidTr="008E03FB">
        <w:trPr>
          <w:trHeight w:val="2510"/>
        </w:trPr>
        <w:tc>
          <w:tcPr>
            <w:tcW w:w="434" w:type="pct"/>
            <w:vAlign w:val="center"/>
          </w:tcPr>
          <w:p w14:paraId="40358CC9" w14:textId="1F3D91F1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6166C712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Ministarstvo unutarnjih poslova RH, </w:t>
            </w:r>
          </w:p>
          <w:p w14:paraId="3EEFE564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PU koprivničko-križevačka</w:t>
            </w:r>
          </w:p>
          <w:p w14:paraId="143FFDBB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Opunomoćenica: Milena </w:t>
            </w:r>
            <w:proofErr w:type="spellStart"/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Radivojčević</w:t>
            </w:r>
            <w:proofErr w:type="spellEnd"/>
          </w:p>
          <w:p w14:paraId="75F59E9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2"/>
                <w:szCs w:val="20"/>
              </w:rPr>
            </w:pPr>
          </w:p>
          <w:p w14:paraId="6AD1CE69" w14:textId="15BA1858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Koprivnica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DE87DF8" w14:textId="186472FD" w:rsidR="002D1E95" w:rsidRPr="002D1E95" w:rsidRDefault="00E46AD7" w:rsidP="008E03F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od 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09. lipnja 2015.</w:t>
            </w:r>
          </w:p>
        </w:tc>
        <w:tc>
          <w:tcPr>
            <w:tcW w:w="1368" w:type="pct"/>
            <w:vAlign w:val="center"/>
          </w:tcPr>
          <w:p w14:paraId="2B355542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Nema primjedbi na Prijedlog II. Izmjena i dopuna PPUG Koprivnice.</w:t>
            </w:r>
          </w:p>
        </w:tc>
        <w:tc>
          <w:tcPr>
            <w:tcW w:w="2042" w:type="pct"/>
            <w:vAlign w:val="center"/>
          </w:tcPr>
          <w:p w14:paraId="0699D215" w14:textId="77777777" w:rsidR="002D1E95" w:rsidRPr="002D1E95" w:rsidRDefault="002D1E95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2D1E95" w:rsidRPr="002D1E95" w14:paraId="4157629F" w14:textId="77777777" w:rsidTr="003C0858">
        <w:trPr>
          <w:trHeight w:val="1598"/>
        </w:trPr>
        <w:tc>
          <w:tcPr>
            <w:tcW w:w="434" w:type="pct"/>
            <w:vAlign w:val="center"/>
          </w:tcPr>
          <w:p w14:paraId="349C8E38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7508BBD4" w14:textId="285A79EB" w:rsidR="002D1E95" w:rsidRPr="002D1E95" w:rsidRDefault="00E46AD7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Martin Strmeč</w:t>
            </w:r>
            <w:r w:rsidR="002D1E95"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ki</w:t>
            </w:r>
          </w:p>
          <w:p w14:paraId="6B1AAAC6" w14:textId="36E42263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Koprivnica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79166A62" w14:textId="74C83A72" w:rsidR="002D1E95" w:rsidRPr="002D1E95" w:rsidRDefault="00E46AD7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od 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09. lipnja 2015.</w:t>
            </w:r>
          </w:p>
        </w:tc>
        <w:tc>
          <w:tcPr>
            <w:tcW w:w="1368" w:type="pct"/>
            <w:vAlign w:val="center"/>
          </w:tcPr>
          <w:p w14:paraId="6BFC2690" w14:textId="415A568D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>Proširenje građevinskog područja, javne i društvene namjene na k</w:t>
            </w:r>
            <w:r w:rsid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>č</w:t>
            </w:r>
            <w:r w:rsid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>br</w:t>
            </w:r>
            <w:r w:rsidR="00E46AD7">
              <w:rPr>
                <w:rFonts w:ascii="Arial" w:hAnsi="Arial" w:cs="Arial"/>
                <w:bCs/>
                <w:sz w:val="20"/>
                <w:szCs w:val="20"/>
              </w:rPr>
              <w:t>. 2451</w:t>
            </w: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k.o. </w:t>
            </w: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Jagnjedovec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-grad, u naselju </w:t>
            </w: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Jagnjedovec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 zbog izgradnje kapelice.</w:t>
            </w:r>
          </w:p>
          <w:p w14:paraId="436050FB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42" w:type="pct"/>
            <w:vAlign w:val="center"/>
          </w:tcPr>
          <w:p w14:paraId="7F86270B" w14:textId="04C3207A" w:rsidR="00613426" w:rsidRDefault="005D43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  <w:p w14:paraId="4CC19055" w14:textId="77777777" w:rsidR="005D434E" w:rsidRDefault="005D43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5F6FF9" w14:textId="57A84721" w:rsidR="002D1E95" w:rsidRPr="00613426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613426">
              <w:rPr>
                <w:rFonts w:ascii="Arial" w:hAnsi="Arial" w:cs="Arial"/>
                <w:bCs/>
                <w:sz w:val="20"/>
                <w:szCs w:val="20"/>
              </w:rPr>
              <w:t>Tehnički ispravak ranije prihvaćenog za</w:t>
            </w:r>
            <w:r w:rsidRPr="00613426">
              <w:rPr>
                <w:rFonts w:ascii="Arial" w:hAnsi="Arial" w:cs="Arial"/>
                <w:sz w:val="20"/>
                <w:szCs w:val="20"/>
              </w:rPr>
              <w:t>htjeva</w:t>
            </w:r>
            <w:r w:rsidR="00325521" w:rsidRPr="00613426">
              <w:rPr>
                <w:rFonts w:ascii="Arial" w:hAnsi="Arial" w:cs="Arial"/>
                <w:bCs/>
                <w:sz w:val="20"/>
                <w:szCs w:val="20"/>
              </w:rPr>
              <w:t xml:space="preserve"> u kartografskim prikazima</w:t>
            </w:r>
            <w:r w:rsidRPr="0061342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1E95" w:rsidRPr="002D1E95" w14:paraId="60453A54" w14:textId="77777777" w:rsidTr="007E5855">
        <w:trPr>
          <w:trHeight w:val="7221"/>
        </w:trPr>
        <w:tc>
          <w:tcPr>
            <w:tcW w:w="434" w:type="pct"/>
            <w:vAlign w:val="center"/>
          </w:tcPr>
          <w:p w14:paraId="094A0427" w14:textId="77777777" w:rsidR="002D1E95" w:rsidRPr="007E585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778DF719" w14:textId="77777777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855">
              <w:rPr>
                <w:rFonts w:ascii="Arial" w:hAnsi="Arial" w:cs="Arial"/>
                <w:b/>
                <w:bCs/>
                <w:sz w:val="20"/>
                <w:szCs w:val="20"/>
              </w:rPr>
              <w:t>UZOR Hrvatske, Udruga za održivi razvoj Hrvatske</w:t>
            </w:r>
          </w:p>
          <w:p w14:paraId="1C4D7D5C" w14:textId="77777777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CEEEE3" w14:textId="65FF92D9" w:rsidR="002D1E95" w:rsidRPr="007E585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Koprivnica</w:t>
            </w:r>
            <w:r w:rsidR="002D1E95" w:rsidRPr="007E585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14AF6AB6" w14:textId="6B2B8795" w:rsidR="002D1E95" w:rsidRPr="007E585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od </w:t>
            </w:r>
            <w:r w:rsidR="002D1E95" w:rsidRPr="007E5855">
              <w:rPr>
                <w:rFonts w:ascii="Arial" w:hAnsi="Arial" w:cs="Arial"/>
                <w:bCs/>
                <w:sz w:val="20"/>
                <w:szCs w:val="20"/>
              </w:rPr>
              <w:t>10. lipnja 2015.</w:t>
            </w:r>
          </w:p>
        </w:tc>
        <w:tc>
          <w:tcPr>
            <w:tcW w:w="1368" w:type="pct"/>
            <w:vAlign w:val="center"/>
          </w:tcPr>
          <w:p w14:paraId="289D7F57" w14:textId="3271C6EC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E5855">
              <w:rPr>
                <w:rFonts w:ascii="Arial" w:hAnsi="Arial" w:cs="Arial"/>
                <w:bCs/>
                <w:sz w:val="20"/>
                <w:szCs w:val="20"/>
              </w:rPr>
              <w:t>U poglavlju 7. (Postupa</w:t>
            </w:r>
            <w:r w:rsidR="00E46AD7">
              <w:rPr>
                <w:rFonts w:ascii="Arial" w:hAnsi="Arial" w:cs="Arial"/>
                <w:bCs/>
                <w:sz w:val="20"/>
                <w:szCs w:val="20"/>
              </w:rPr>
              <w:t>nje s otpadom), čl. 148.a, st. 6.</w:t>
            </w:r>
            <w:r w:rsidRPr="007E5855">
              <w:rPr>
                <w:rFonts w:ascii="Arial" w:hAnsi="Arial" w:cs="Arial"/>
                <w:bCs/>
                <w:sz w:val="20"/>
                <w:szCs w:val="20"/>
              </w:rPr>
              <w:t xml:space="preserve"> omogućiti planiranje djelatnosti gospodarenja otpadom kako bi se iskoristili postojeći objekti.</w:t>
            </w:r>
          </w:p>
        </w:tc>
        <w:tc>
          <w:tcPr>
            <w:tcW w:w="2042" w:type="pct"/>
            <w:vAlign w:val="center"/>
          </w:tcPr>
          <w:p w14:paraId="1B123276" w14:textId="77777777" w:rsidR="005D434E" w:rsidRDefault="005D43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Prihvaća se. </w:t>
            </w:r>
          </w:p>
          <w:p w14:paraId="24268A79" w14:textId="77777777" w:rsidR="005D434E" w:rsidRDefault="005D43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E27DC0" w14:textId="0D2B8E58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E5855">
              <w:rPr>
                <w:rFonts w:ascii="Arial" w:hAnsi="Arial" w:cs="Arial"/>
                <w:bCs/>
                <w:sz w:val="20"/>
                <w:szCs w:val="20"/>
              </w:rPr>
              <w:t xml:space="preserve">U građevinama za gospodarenje otpadom od lokalnog značaja </w:t>
            </w:r>
            <w:r w:rsidR="0086661D">
              <w:rPr>
                <w:rFonts w:ascii="Arial" w:hAnsi="Arial" w:cs="Arial"/>
                <w:bCs/>
                <w:sz w:val="20"/>
                <w:szCs w:val="20"/>
              </w:rPr>
              <w:t>Planom je dozvoljena</w:t>
            </w:r>
            <w:r w:rsidRPr="007E5855">
              <w:rPr>
                <w:rFonts w:ascii="Arial" w:hAnsi="Arial" w:cs="Arial"/>
                <w:bCs/>
                <w:sz w:val="20"/>
                <w:szCs w:val="20"/>
              </w:rPr>
              <w:t xml:space="preserve"> djelatnost gospodarenja otpadom.</w:t>
            </w:r>
          </w:p>
          <w:p w14:paraId="4CFF0FB5" w14:textId="77777777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0A6E3D" w14:textId="77777777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E5855">
              <w:rPr>
                <w:rFonts w:ascii="Arial" w:hAnsi="Arial" w:cs="Arial"/>
                <w:bCs/>
                <w:sz w:val="20"/>
                <w:szCs w:val="20"/>
              </w:rPr>
              <w:t>Djelatnost gospodarenja otpadom dozvoljena je člancima:</w:t>
            </w:r>
          </w:p>
          <w:p w14:paraId="5B34120B" w14:textId="77777777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7A521CF" w14:textId="3B3F9C0C" w:rsidR="002D1E95" w:rsidRPr="007E5855" w:rsidRDefault="00D93098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Čl. 41.</w:t>
            </w:r>
            <w:r w:rsidR="002D1E95" w:rsidRPr="007E5855">
              <w:rPr>
                <w:rFonts w:ascii="Arial" w:hAnsi="Arial" w:cs="Arial"/>
                <w:bCs/>
                <w:sz w:val="20"/>
                <w:szCs w:val="20"/>
              </w:rPr>
              <w:t xml:space="preserve"> st</w:t>
            </w:r>
            <w:r>
              <w:rPr>
                <w:rFonts w:ascii="Arial" w:hAnsi="Arial" w:cs="Arial"/>
                <w:bCs/>
                <w:sz w:val="20"/>
                <w:szCs w:val="20"/>
              </w:rPr>
              <w:t>. 4.</w:t>
            </w:r>
            <w:r w:rsidR="002D1E95" w:rsidRPr="007E5855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14:paraId="150EFF08" w14:textId="137DDFD0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E5855">
              <w:rPr>
                <w:rFonts w:ascii="Arial" w:hAnsi="Arial" w:cs="Arial"/>
                <w:bCs/>
                <w:sz w:val="20"/>
                <w:szCs w:val="20"/>
              </w:rPr>
              <w:t>Unutar građevinskih područja naselja u zonama gospodarsko - proizvodne namjene (I) i gospodarske - poslovne namjene (K) dozvoljeno je obavljanje djelatnosti gospodarenja otpadom, na način koji ne dov</w:t>
            </w:r>
            <w:r w:rsidR="0086661D">
              <w:rPr>
                <w:rFonts w:ascii="Arial" w:hAnsi="Arial" w:cs="Arial"/>
                <w:bCs/>
                <w:sz w:val="20"/>
                <w:szCs w:val="20"/>
              </w:rPr>
              <w:t>odi u opasnost ljudsko zdravlje i</w:t>
            </w:r>
            <w:r w:rsidRPr="007E5855">
              <w:rPr>
                <w:rFonts w:ascii="Arial" w:hAnsi="Arial" w:cs="Arial"/>
                <w:bCs/>
                <w:sz w:val="20"/>
                <w:szCs w:val="20"/>
              </w:rPr>
              <w:t xml:space="preserve"> ne dovod</w:t>
            </w:r>
            <w:r w:rsidR="0086661D">
              <w:rPr>
                <w:rFonts w:ascii="Arial" w:hAnsi="Arial" w:cs="Arial"/>
                <w:bCs/>
                <w:sz w:val="20"/>
                <w:szCs w:val="20"/>
              </w:rPr>
              <w:t>i do štetnih utjecaja na okoliš.</w:t>
            </w:r>
          </w:p>
          <w:p w14:paraId="7B5AA10E" w14:textId="77777777" w:rsidR="002D1E95" w:rsidRPr="007E585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E19D68" w14:textId="12524324" w:rsidR="002D1E95" w:rsidRPr="007E5855" w:rsidRDefault="00D93098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Čl. 59.</w:t>
            </w:r>
            <w:r w:rsidR="002D1E95" w:rsidRPr="007E5855">
              <w:rPr>
                <w:rFonts w:ascii="Arial" w:hAnsi="Arial" w:cs="Arial"/>
                <w:bCs/>
                <w:sz w:val="20"/>
                <w:szCs w:val="20"/>
              </w:rPr>
              <w:t xml:space="preserve"> st</w:t>
            </w:r>
            <w:r>
              <w:rPr>
                <w:rFonts w:ascii="Arial" w:hAnsi="Arial" w:cs="Arial"/>
                <w:bCs/>
                <w:sz w:val="20"/>
                <w:szCs w:val="20"/>
              </w:rPr>
              <w:t>. 4.:</w:t>
            </w:r>
          </w:p>
          <w:p w14:paraId="10607A6C" w14:textId="16B94BD5" w:rsidR="002D1E95" w:rsidRPr="007E5855" w:rsidRDefault="0086661D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6661D">
              <w:rPr>
                <w:rFonts w:ascii="Arial" w:hAnsi="Arial" w:cs="Arial"/>
                <w:bCs/>
                <w:sz w:val="20"/>
                <w:szCs w:val="20"/>
              </w:rPr>
              <w:t xml:space="preserve">Na izdvojenim građevinskim područjima izvan naselja, u zonama gospodarsko - proizvodne namjene (I) i gospodarsko - poslovne namjene (K), dozvoljeno je obavljanje djelatnosti gospodarenja otpadom, na način koji ne dovodi u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opasnost ljudsko zdravlje i </w:t>
            </w:r>
            <w:r w:rsidRPr="0086661D">
              <w:rPr>
                <w:rFonts w:ascii="Arial" w:hAnsi="Arial" w:cs="Arial"/>
                <w:bCs/>
                <w:sz w:val="20"/>
                <w:szCs w:val="20"/>
              </w:rPr>
              <w:t>ne dovodi do štetnih utjecaja na okoliš.</w:t>
            </w:r>
          </w:p>
        </w:tc>
      </w:tr>
      <w:tr w:rsidR="00D93098" w:rsidRPr="002D1E95" w14:paraId="588BE45D" w14:textId="77777777" w:rsidTr="001E2832">
        <w:trPr>
          <w:trHeight w:val="12004"/>
        </w:trPr>
        <w:tc>
          <w:tcPr>
            <w:tcW w:w="434" w:type="pct"/>
            <w:vAlign w:val="center"/>
          </w:tcPr>
          <w:p w14:paraId="254661B1" w14:textId="759B00DF" w:rsidR="00D93098" w:rsidRPr="002D1E95" w:rsidRDefault="00D93098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36C38EEF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Upravni odjel za izgradnju grada i upravljanje nekretninama, Grad Koprivnica</w:t>
            </w:r>
          </w:p>
          <w:p w14:paraId="074F30C8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  <w:p w14:paraId="040F26DA" w14:textId="77777777" w:rsidR="00D93098" w:rsidRPr="007F3953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7F395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KLASA: 350-02/15-01/0004</w:t>
            </w:r>
          </w:p>
          <w:p w14:paraId="54522387" w14:textId="77777777" w:rsidR="00D93098" w:rsidRPr="007F3953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7F395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URBROJ: 2137/01-07-01/6-15-1</w:t>
            </w:r>
          </w:p>
          <w:p w14:paraId="6E29E3EE" w14:textId="748B1FD2" w:rsidR="00D93098" w:rsidRPr="007F3953" w:rsidRDefault="00E46AD7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</w:p>
          <w:p w14:paraId="181E93ED" w14:textId="364239A2" w:rsidR="00D93098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D93098" w:rsidRPr="007F395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10. lipnja 2015.</w:t>
            </w:r>
          </w:p>
        </w:tc>
        <w:tc>
          <w:tcPr>
            <w:tcW w:w="1368" w:type="pct"/>
            <w:vAlign w:val="center"/>
          </w:tcPr>
          <w:p w14:paraId="7E14424B" w14:textId="785629F1" w:rsidR="00D93098" w:rsidRDefault="00E46AD7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1. U čl. 131.</w:t>
            </w:r>
            <w:r w:rsidR="00D93098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st. 1. predlaže se izmjena teksta:</w:t>
            </w:r>
          </w:p>
          <w:p w14:paraId="6A4037F8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„Prostornim planom predviđa se izgradnja novih regulacijskih i zaštitnih vodnih građevina. Za gradnju istih dozvoljena su odstupanja od lokacija predviđenih u kartografskim prilozima ovog Prostornog plana, sve u skladu sa prethodno izgrađenim projektnim rješenjima.“</w:t>
            </w:r>
          </w:p>
          <w:p w14:paraId="31DBDFBA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2A006BAC" w14:textId="7CEE1632" w:rsidR="00D93098" w:rsidRDefault="00E46AD7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2. U čl. 131.</w:t>
            </w:r>
            <w:r w:rsidR="00D93098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st. 4. predlaže se izmjena teksta u tekst kako slijedi: „-planirane </w:t>
            </w:r>
            <w:r w:rsidR="00D93098" w:rsidRPr="000B661D">
              <w:rPr>
                <w:rFonts w:ascii="Arial" w:hAnsi="Arial" w:cs="Arial"/>
                <w:bCs/>
                <w:sz w:val="20"/>
                <w:szCs w:val="20"/>
              </w:rPr>
              <w:t>regulacijske i</w:t>
            </w:r>
            <w:r w:rsidR="00D93098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zaštitne vodne građevine na vodotocima </w:t>
            </w:r>
            <w:proofErr w:type="spellStart"/>
            <w:r w:rsidR="00D93098" w:rsidRPr="000B661D">
              <w:rPr>
                <w:rFonts w:ascii="Arial" w:hAnsi="Arial" w:cs="Arial"/>
                <w:bCs/>
                <w:sz w:val="20"/>
                <w:szCs w:val="20"/>
              </w:rPr>
              <w:t>Mučnjak</w:t>
            </w:r>
            <w:proofErr w:type="spellEnd"/>
            <w:r w:rsidR="00D93098" w:rsidRPr="000B661D">
              <w:rPr>
                <w:rFonts w:ascii="Arial" w:hAnsi="Arial" w:cs="Arial"/>
                <w:bCs/>
                <w:sz w:val="20"/>
                <w:szCs w:val="20"/>
              </w:rPr>
              <w:t xml:space="preserve"> i </w:t>
            </w:r>
            <w:proofErr w:type="spellStart"/>
            <w:r w:rsidR="00D93098" w:rsidRPr="000B661D">
              <w:rPr>
                <w:rFonts w:ascii="Arial" w:hAnsi="Arial" w:cs="Arial"/>
                <w:bCs/>
                <w:sz w:val="20"/>
                <w:szCs w:val="20"/>
              </w:rPr>
              <w:t>Jagnjedovec</w:t>
            </w:r>
            <w:proofErr w:type="spellEnd"/>
            <w:r w:rsidR="00D93098" w:rsidRPr="000B661D">
              <w:rPr>
                <w:rFonts w:ascii="Arial" w:hAnsi="Arial" w:cs="Arial"/>
                <w:bCs/>
                <w:sz w:val="20"/>
                <w:szCs w:val="20"/>
              </w:rPr>
              <w:t>, čije su lokacije podložne promjenama u skladu s projektnim rješenjima.“</w:t>
            </w:r>
          </w:p>
          <w:p w14:paraId="6D2F6087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4D96F9FA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3400CB0E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4. Predlaže se da se glinište u naselju Reka ne predvidi za odlaganje viška zemljanog iskopa zbog moguće izvedbe retencije.</w:t>
            </w:r>
          </w:p>
          <w:p w14:paraId="1D7AACC2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06424BB2" w14:textId="77777777" w:rsidR="00D93098" w:rsidRDefault="00D93098" w:rsidP="00DF07F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681DAFA8" w14:textId="06797399" w:rsidR="00E46AD7" w:rsidRPr="00E46AD7" w:rsidRDefault="00D93098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5. Mogućnost provedbe planova na temelju studija, idejnih rješenja, stručnih podloga u slučaju gradnje prometne i druge infrastrukture.</w:t>
            </w:r>
          </w:p>
        </w:tc>
        <w:tc>
          <w:tcPr>
            <w:tcW w:w="2042" w:type="pct"/>
            <w:vAlign w:val="center"/>
          </w:tcPr>
          <w:p w14:paraId="4DEFF9D0" w14:textId="77777777" w:rsidR="005D434E" w:rsidRDefault="005D434E" w:rsidP="005D43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Prihvaća se. </w:t>
            </w:r>
          </w:p>
          <w:p w14:paraId="56CB638B" w14:textId="6ECCF419" w:rsidR="00D93098" w:rsidRDefault="00D93098" w:rsidP="000B66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B6ABEE" w14:textId="77777777" w:rsidR="00D93098" w:rsidRDefault="00D93098" w:rsidP="000B66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E8A196" w14:textId="21EE9A89" w:rsidR="00D93098" w:rsidRPr="002D1E95" w:rsidRDefault="00D93098" w:rsidP="000B661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FB39CA" w:rsidRPr="002D1E95" w14:paraId="1F8E08D4" w14:textId="77777777" w:rsidTr="00054EC7">
        <w:trPr>
          <w:trHeight w:val="1775"/>
        </w:trPr>
        <w:tc>
          <w:tcPr>
            <w:tcW w:w="434" w:type="pct"/>
            <w:vAlign w:val="center"/>
          </w:tcPr>
          <w:p w14:paraId="188F2674" w14:textId="77777777" w:rsidR="00FB39CA" w:rsidRPr="002D1E95" w:rsidRDefault="00FB39CA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46C2F034" w14:textId="77777777" w:rsidR="00FB39CA" w:rsidRPr="002D1E95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Siniša Bosanac</w:t>
            </w:r>
          </w:p>
          <w:p w14:paraId="3F85E058" w14:textId="77777777" w:rsidR="00FB39CA" w:rsidRPr="002D1E95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FC6790" w14:textId="27D21EE8" w:rsidR="00FB39CA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Koprivnica</w:t>
            </w:r>
          </w:p>
          <w:p w14:paraId="271DBFC1" w14:textId="0E5B591E" w:rsidR="00FB39CA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od </w:t>
            </w:r>
            <w:r w:rsidR="00FB39CA" w:rsidRPr="002D1E95">
              <w:rPr>
                <w:rFonts w:ascii="Arial" w:hAnsi="Arial" w:cs="Arial"/>
                <w:bCs/>
                <w:sz w:val="20"/>
                <w:szCs w:val="20"/>
              </w:rPr>
              <w:t>11. lipnja 2015.</w:t>
            </w:r>
          </w:p>
        </w:tc>
        <w:tc>
          <w:tcPr>
            <w:tcW w:w="1368" w:type="pct"/>
            <w:vAlign w:val="center"/>
          </w:tcPr>
          <w:p w14:paraId="3B520AAF" w14:textId="77777777" w:rsidR="00FB39CA" w:rsidRPr="002D1E95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Predlaže da se u Prostornom planu označe pozicije na kojima se mogu postavljati bazne stanice, repetitori ili pojačivači signala mobilnih operatera te bežičnih mreža. </w:t>
            </w:r>
          </w:p>
        </w:tc>
        <w:tc>
          <w:tcPr>
            <w:tcW w:w="2042" w:type="pct"/>
            <w:vAlign w:val="center"/>
          </w:tcPr>
          <w:p w14:paraId="1CE273F7" w14:textId="77777777" w:rsidR="005D434E" w:rsidRDefault="005D434E" w:rsidP="005D43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Prihvaća se. </w:t>
            </w:r>
          </w:p>
          <w:p w14:paraId="0A4F790E" w14:textId="77777777" w:rsidR="005D434E" w:rsidRDefault="005D43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E3D56B" w14:textId="77777777" w:rsidR="005D434E" w:rsidRDefault="005D434E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8457807" w14:textId="7A46184B" w:rsidR="00FB39CA" w:rsidRPr="00E46AD7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46AD7">
              <w:rPr>
                <w:rFonts w:ascii="Arial" w:hAnsi="Arial" w:cs="Arial"/>
                <w:bCs/>
                <w:sz w:val="20"/>
                <w:szCs w:val="20"/>
              </w:rPr>
              <w:t xml:space="preserve">Elektroničke komunikacijske zone za smještaj samostojećih antenskih stupova označene su u Prijedlogu II. ID PPUG Koprivnica, na kartografskom prikazu 2.1. Infrastrukturni sustavi: 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promet, pošta i telekomunikacije. </w:t>
            </w:r>
          </w:p>
          <w:p w14:paraId="431F5DEE" w14:textId="4F610695" w:rsidR="00FB39CA" w:rsidRPr="00E46AD7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46AD7">
              <w:rPr>
                <w:rFonts w:ascii="Arial" w:hAnsi="Arial" w:cs="Arial"/>
                <w:bCs/>
                <w:sz w:val="20"/>
                <w:szCs w:val="20"/>
              </w:rPr>
              <w:t>Sukladno Zakonu o elektroničkim</w:t>
            </w:r>
            <w:r w:rsidRPr="007E585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komunikacijama (NN 73/08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, 90/11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, 133/12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, 80/13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 xml:space="preserve"> i 71/14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), čl. 25., jedinice lokalne i područne (regionalne) samouprave obvezne su planirati u svojim dokumentima prostornog uređenja elektroničku komunikacijsku infrastrukturu i drugu povezanu opremu, koja osobito obuhvaća samostojeće antenske stupove, tornjeve i kabelsku kanalizaciju.</w:t>
            </w:r>
          </w:p>
          <w:p w14:paraId="11826B50" w14:textId="77777777" w:rsidR="00FB39CA" w:rsidRPr="00E46AD7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7FBC9F" w14:textId="3DA1A480" w:rsidR="00FB39CA" w:rsidRPr="00E46AD7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46AD7">
              <w:rPr>
                <w:rFonts w:ascii="Arial" w:hAnsi="Arial" w:cs="Arial"/>
                <w:bCs/>
                <w:sz w:val="20"/>
                <w:szCs w:val="20"/>
              </w:rPr>
              <w:t>Prema Pravilniku o jednostavnim i drugim građevinama i radovima (</w:t>
            </w:r>
            <w:r w:rsidR="005A15B1">
              <w:rPr>
                <w:rFonts w:ascii="Arial" w:hAnsi="Arial" w:cs="Arial"/>
                <w:bCs/>
                <w:sz w:val="20"/>
                <w:szCs w:val="20"/>
              </w:rPr>
              <w:t>„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5A15B1">
              <w:rPr>
                <w:rFonts w:ascii="Arial" w:hAnsi="Arial" w:cs="Arial"/>
                <w:bCs/>
                <w:sz w:val="20"/>
                <w:szCs w:val="20"/>
              </w:rPr>
              <w:t xml:space="preserve">arodne novine“ broj 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 xml:space="preserve"> 79/14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 xml:space="preserve"> i 41/15</w:t>
            </w:r>
            <w:r w:rsidR="00D93098" w:rsidRPr="00E46AD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E46AD7">
              <w:rPr>
                <w:rFonts w:ascii="Arial" w:hAnsi="Arial" w:cs="Arial"/>
                <w:bCs/>
                <w:sz w:val="20"/>
                <w:szCs w:val="20"/>
              </w:rPr>
              <w:t>), čl. 4., antenski stup elektroničke komunikacijske opreme, uključujući i elektroničku komunikacijsku opremu može se graditi bez građevinske dozvole, a u skladu s glavnim projektom</w:t>
            </w:r>
          </w:p>
          <w:p w14:paraId="2B741673" w14:textId="6DC18200" w:rsidR="00FB39CA" w:rsidRPr="002D1E95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39CA" w:rsidRPr="002D1E95" w14:paraId="2F4F0663" w14:textId="77777777" w:rsidTr="00054EC7">
        <w:trPr>
          <w:trHeight w:val="1775"/>
        </w:trPr>
        <w:tc>
          <w:tcPr>
            <w:tcW w:w="434" w:type="pct"/>
            <w:vAlign w:val="center"/>
          </w:tcPr>
          <w:p w14:paraId="119DE387" w14:textId="77777777" w:rsidR="00FB39CA" w:rsidRPr="002D1E95" w:rsidRDefault="00FB39CA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616E0EE4" w14:textId="77777777" w:rsidR="00FB39CA" w:rsidRDefault="00FB39CA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Hrvatske vode</w:t>
            </w:r>
          </w:p>
          <w:p w14:paraId="563E2289" w14:textId="77777777" w:rsidR="00FB39CA" w:rsidRDefault="00FB39CA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Vodnogospodarski</w:t>
            </w:r>
            <w:proofErr w:type="spellEnd"/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 xml:space="preserve"> odjel za Muru i gornju Dravu</w:t>
            </w:r>
          </w:p>
          <w:p w14:paraId="28BFCD38" w14:textId="77777777" w:rsidR="00FB39CA" w:rsidRDefault="00FB39CA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  <w:p w14:paraId="6130A2F3" w14:textId="4BAE5581" w:rsidR="00FB39CA" w:rsidRPr="00914890" w:rsidRDefault="005A15B1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Varaždin</w:t>
            </w:r>
            <w:r w:rsidR="00FB39CA" w:rsidRPr="00914890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</w:p>
          <w:p w14:paraId="712E6E22" w14:textId="6B6E3F88" w:rsidR="00FB39CA" w:rsidRPr="002D1E95" w:rsidRDefault="005A15B1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FB39CA" w:rsidRPr="0091489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12. lipnja 2015.</w:t>
            </w:r>
          </w:p>
        </w:tc>
        <w:tc>
          <w:tcPr>
            <w:tcW w:w="1368" w:type="pct"/>
            <w:vAlign w:val="center"/>
          </w:tcPr>
          <w:p w14:paraId="1D44021E" w14:textId="7A8A9F70" w:rsidR="00FB39CA" w:rsidRPr="002D1E95" w:rsidRDefault="00FB39C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Nema primjedbi na Prijedlog II. Izmjena i dopuna PPUG Koprivnice.</w:t>
            </w:r>
          </w:p>
        </w:tc>
        <w:tc>
          <w:tcPr>
            <w:tcW w:w="2042" w:type="pct"/>
            <w:vAlign w:val="center"/>
          </w:tcPr>
          <w:p w14:paraId="551204CD" w14:textId="33137EC8" w:rsidR="00FB39CA" w:rsidRPr="002D1E95" w:rsidRDefault="00FB39CA" w:rsidP="00ED5A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161798" w:rsidRPr="002D1E95" w14:paraId="1A3EC897" w14:textId="77777777" w:rsidTr="00054EC7">
        <w:trPr>
          <w:trHeight w:val="1775"/>
        </w:trPr>
        <w:tc>
          <w:tcPr>
            <w:tcW w:w="434" w:type="pct"/>
            <w:vAlign w:val="center"/>
          </w:tcPr>
          <w:p w14:paraId="045E2601" w14:textId="77777777" w:rsidR="00161798" w:rsidRPr="002D1E95" w:rsidRDefault="00161798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vAlign w:val="center"/>
          </w:tcPr>
          <w:p w14:paraId="75A20B50" w14:textId="77777777" w:rsidR="00161798" w:rsidRDefault="00161798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Hrvatske ceste d.o.o.</w:t>
            </w:r>
          </w:p>
          <w:p w14:paraId="5CBC26E5" w14:textId="77777777" w:rsidR="00161798" w:rsidRDefault="00161798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  <w:p w14:paraId="392CF98E" w14:textId="261C701E" w:rsidR="00161798" w:rsidRPr="00161798" w:rsidRDefault="005A15B1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Zagreb</w:t>
            </w:r>
          </w:p>
          <w:p w14:paraId="2AE4ACF0" w14:textId="0861C0D5" w:rsidR="00161798" w:rsidRDefault="005A15B1" w:rsidP="00ED5A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161798" w:rsidRPr="0091489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12. lipnja 2015.</w:t>
            </w:r>
          </w:p>
        </w:tc>
        <w:tc>
          <w:tcPr>
            <w:tcW w:w="1368" w:type="pct"/>
            <w:vAlign w:val="center"/>
          </w:tcPr>
          <w:p w14:paraId="21CB2BFC" w14:textId="44EAAD65" w:rsidR="00161798" w:rsidRDefault="00161798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Nema primjedbi na Prijedlog II. Izmjena i dopuna PPUG Koprivnice.</w:t>
            </w:r>
          </w:p>
        </w:tc>
        <w:tc>
          <w:tcPr>
            <w:tcW w:w="2042" w:type="pct"/>
            <w:vAlign w:val="center"/>
          </w:tcPr>
          <w:p w14:paraId="0A633040" w14:textId="6860F1F9" w:rsidR="00161798" w:rsidRDefault="000B661D" w:rsidP="00ED5A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</w:tbl>
    <w:p w14:paraId="65AF64B3" w14:textId="0D6E98AD" w:rsidR="0064714A" w:rsidRDefault="0064714A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14B7025E" w14:textId="77777777" w:rsidR="0064714A" w:rsidRDefault="0064714A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129001B" w14:textId="77777777" w:rsidR="00ED5AE6" w:rsidRDefault="00ED5AE6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br w:type="page"/>
      </w:r>
    </w:p>
    <w:p w14:paraId="1BB829D9" w14:textId="78527A8D" w:rsidR="000B661D" w:rsidRDefault="000B661D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30404"/>
        </w:rPr>
        <w:lastRenderedPageBreak/>
        <w:t xml:space="preserve">PRESLIKE </w:t>
      </w:r>
      <w:r w:rsidR="00D44CEB">
        <w:rPr>
          <w:rFonts w:ascii="Arial" w:hAnsi="Arial" w:cs="Arial"/>
          <w:b/>
          <w:bCs/>
          <w:color w:val="030404"/>
        </w:rPr>
        <w:t xml:space="preserve">PRIHVAĆENIH </w:t>
      </w:r>
      <w:r w:rsidRPr="00AB381E">
        <w:rPr>
          <w:rFonts w:ascii="Arial" w:hAnsi="Arial" w:cs="Arial"/>
          <w:b/>
          <w:bCs/>
          <w:color w:val="000000"/>
        </w:rPr>
        <w:t>MIŠLJENJA,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</w:t>
      </w:r>
      <w:r w:rsidR="00D44CEB">
        <w:rPr>
          <w:rFonts w:ascii="Arial" w:hAnsi="Arial" w:cs="Arial"/>
          <w:b/>
          <w:bCs/>
          <w:color w:val="000000"/>
        </w:rPr>
        <w:t>GA</w:t>
      </w:r>
      <w:r w:rsidRPr="00AB381E">
        <w:rPr>
          <w:rFonts w:ascii="Arial" w:hAnsi="Arial" w:cs="Arial"/>
          <w:b/>
          <w:bCs/>
          <w:color w:val="000000"/>
        </w:rPr>
        <w:t xml:space="preserve"> I PRIMJEDB</w:t>
      </w:r>
      <w:r w:rsidR="00D44CEB">
        <w:rPr>
          <w:rFonts w:ascii="Arial" w:hAnsi="Arial" w:cs="Arial"/>
          <w:b/>
          <w:bCs/>
          <w:color w:val="000000"/>
        </w:rPr>
        <w:t>I</w:t>
      </w:r>
      <w:r w:rsidRPr="00AB381E">
        <w:rPr>
          <w:rFonts w:ascii="Arial" w:hAnsi="Arial" w:cs="Arial"/>
          <w:b/>
          <w:bCs/>
          <w:color w:val="000000"/>
        </w:rPr>
        <w:t xml:space="preserve"> NA PRIJEDLOG PROSTORNOG PLANA</w:t>
      </w:r>
    </w:p>
    <w:p w14:paraId="0F347287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</w:p>
    <w:p w14:paraId="481C14B0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9E1F266" w14:textId="0DF37DAD" w:rsidR="002E25FC" w:rsidRPr="00BB5DBA" w:rsidRDefault="002E25FC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t>HAKOM</w:t>
      </w:r>
    </w:p>
    <w:p w14:paraId="2597EFEB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408A34E4" wp14:editId="13438FA4">
            <wp:extent cx="5367131" cy="7824084"/>
            <wp:effectExtent l="0" t="0" r="508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KOM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t="1272" r="3589" b="2541"/>
                    <a:stretch/>
                  </pic:blipFill>
                  <pic:spPr bwMode="auto">
                    <a:xfrm>
                      <a:off x="0" y="0"/>
                      <a:ext cx="5371011" cy="78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D454C" w14:textId="77777777" w:rsidR="0000522D" w:rsidRDefault="0000522D" w:rsidP="002E25FC">
      <w:pPr>
        <w:rPr>
          <w:rFonts w:ascii="Arial" w:hAnsi="Arial" w:cs="Arial"/>
          <w:b/>
          <w:bCs/>
          <w:color w:val="030404"/>
        </w:rPr>
      </w:pPr>
    </w:p>
    <w:p w14:paraId="7D0E98D3" w14:textId="77777777" w:rsidR="00127640" w:rsidRPr="00BB5DBA" w:rsidRDefault="00127640" w:rsidP="000B661D">
      <w:pPr>
        <w:pStyle w:val="Odlomakpopis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t>GKP Komunalac</w:t>
      </w:r>
    </w:p>
    <w:p w14:paraId="3409DECC" w14:textId="5C1DC50A" w:rsidR="00AA075E" w:rsidRDefault="00127640" w:rsidP="00AA075E">
      <w:pPr>
        <w:pStyle w:val="Odlomakpopisa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69133D33" wp14:editId="0286D5CE">
            <wp:extent cx="5760720" cy="7141210"/>
            <wp:effectExtent l="0" t="0" r="0" b="2540"/>
            <wp:docPr id="26" name="Slika 26" descr="C:\Users\Martina\AppData\Local\Microsoft\Windows\INetCache\Content.Word\Komunal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AppData\Local\Microsoft\Windows\INetCache\Content.Word\Komunala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75E">
        <w:rPr>
          <w:rFonts w:ascii="Arial" w:hAnsi="Arial" w:cs="Arial"/>
          <w:b/>
          <w:bCs/>
          <w:color w:val="030404"/>
        </w:rPr>
        <w:br w:type="page"/>
      </w:r>
    </w:p>
    <w:p w14:paraId="5B0EAF06" w14:textId="7B41FDD8" w:rsidR="00127640" w:rsidRDefault="00AA075E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5D5D57E3" wp14:editId="6A16798D">
            <wp:extent cx="5753100" cy="4533900"/>
            <wp:effectExtent l="0" t="0" r="0" b="0"/>
            <wp:docPr id="27" name="Slika 27" descr="Komunal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unalac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0A8A" w14:textId="77777777" w:rsidR="00AA075E" w:rsidRDefault="00AA075E">
      <w:pPr>
        <w:rPr>
          <w:rFonts w:ascii="Arial" w:hAnsi="Arial" w:cs="Arial"/>
          <w:b/>
          <w:bCs/>
          <w:color w:val="030404"/>
        </w:rPr>
      </w:pPr>
    </w:p>
    <w:p w14:paraId="5E2A3E47" w14:textId="50432E7D" w:rsidR="00AA075E" w:rsidRDefault="00AA075E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3C5B5032" wp14:editId="16205F64">
            <wp:extent cx="5753100" cy="2400300"/>
            <wp:effectExtent l="0" t="0" r="0" b="0"/>
            <wp:docPr id="28" name="Slika 28" descr="C:\Users\Martina\AppData\Local\Microsoft\Windows\INetCache\Content.Word\Komunal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a\AppData\Local\Microsoft\Windows\INetCache\Content.Word\Komunala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" b="68618"/>
                    <a:stretch/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4043C" w14:textId="77777777" w:rsidR="00AA075E" w:rsidRDefault="00AA075E">
      <w:pPr>
        <w:rPr>
          <w:rFonts w:ascii="Arial" w:hAnsi="Arial" w:cs="Arial"/>
          <w:b/>
          <w:bCs/>
          <w:color w:val="030404"/>
        </w:rPr>
      </w:pPr>
    </w:p>
    <w:p w14:paraId="2DB44FB1" w14:textId="7961F577" w:rsidR="00AA075E" w:rsidRDefault="00AA075E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br w:type="page"/>
      </w:r>
    </w:p>
    <w:p w14:paraId="50DBE3FC" w14:textId="77777777" w:rsidR="002E25FC" w:rsidRPr="00BD6DFF" w:rsidRDefault="002E25FC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BD6DFF">
        <w:rPr>
          <w:rFonts w:ascii="Arial" w:hAnsi="Arial" w:cs="Arial"/>
          <w:b/>
          <w:bCs/>
          <w:color w:val="030404"/>
        </w:rPr>
        <w:lastRenderedPageBreak/>
        <w:t xml:space="preserve">Stipe Vuković </w:t>
      </w:r>
    </w:p>
    <w:p w14:paraId="1EC61DAE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737DDF09" wp14:editId="3EE259A0">
            <wp:extent cx="5760720" cy="81400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uković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932C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</w:p>
    <w:p w14:paraId="316D5B9A" w14:textId="77777777" w:rsidR="002E25FC" w:rsidRDefault="002E25FC" w:rsidP="000B661D">
      <w:pPr>
        <w:pStyle w:val="Odlomakpopisa"/>
        <w:numPr>
          <w:ilvl w:val="0"/>
          <w:numId w:val="16"/>
        </w:numPr>
        <w:spacing w:after="0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lastRenderedPageBreak/>
        <w:t>INA d.d., SD Istraživanje i proizvodnja nafte i plina, Sektor podrške istraživanju i proizvodnji</w:t>
      </w:r>
    </w:p>
    <w:p w14:paraId="4B5FF00C" w14:textId="77777777" w:rsidR="002E25FC" w:rsidRDefault="002E25FC" w:rsidP="002E25FC">
      <w:pPr>
        <w:spacing w:after="0"/>
        <w:rPr>
          <w:rFonts w:ascii="Arial" w:hAnsi="Arial" w:cs="Arial"/>
          <w:b/>
          <w:bCs/>
          <w:color w:val="030404"/>
        </w:rPr>
      </w:pPr>
    </w:p>
    <w:p w14:paraId="3A88D2AD" w14:textId="77777777" w:rsidR="002E25FC" w:rsidRDefault="002E25FC" w:rsidP="002E25FC">
      <w:pPr>
        <w:spacing w:after="0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0C95249F" wp14:editId="50AAA4E7">
            <wp:extent cx="5505450" cy="7791450"/>
            <wp:effectExtent l="0" t="0" r="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1A47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</w:p>
    <w:p w14:paraId="2620915E" w14:textId="77777777" w:rsidR="002E25FC" w:rsidRPr="002E25FC" w:rsidRDefault="002E25FC" w:rsidP="002E25FC">
      <w:pPr>
        <w:spacing w:after="0"/>
        <w:rPr>
          <w:rFonts w:ascii="Arial" w:hAnsi="Arial" w:cs="Arial"/>
          <w:b/>
          <w:bCs/>
          <w:color w:val="030404"/>
        </w:rPr>
      </w:pPr>
    </w:p>
    <w:p w14:paraId="37378911" w14:textId="77777777" w:rsidR="002E25FC" w:rsidRPr="00BB5DBA" w:rsidRDefault="002E25FC" w:rsidP="000B661D">
      <w:pPr>
        <w:pStyle w:val="Odlomakpopisa"/>
        <w:numPr>
          <w:ilvl w:val="0"/>
          <w:numId w:val="16"/>
        </w:numPr>
        <w:spacing w:after="0"/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lastRenderedPageBreak/>
        <w:t xml:space="preserve">Ministarstvo unutarnjih poslova, PU koprivničko-križevačka, </w:t>
      </w:r>
    </w:p>
    <w:p w14:paraId="689228FD" w14:textId="77777777" w:rsidR="002E25FC" w:rsidRPr="00BD6DFF" w:rsidRDefault="002E25FC" w:rsidP="002E25FC">
      <w:pPr>
        <w:ind w:left="709"/>
        <w:rPr>
          <w:rFonts w:ascii="Arial" w:hAnsi="Arial" w:cs="Arial"/>
          <w:bCs/>
          <w:color w:val="030404"/>
        </w:rPr>
      </w:pPr>
      <w:r w:rsidRPr="00BD6DFF">
        <w:rPr>
          <w:rFonts w:ascii="Arial" w:hAnsi="Arial" w:cs="Arial"/>
          <w:bCs/>
          <w:color w:val="030404"/>
        </w:rPr>
        <w:t xml:space="preserve">Opunomoćenik: Milena </w:t>
      </w:r>
      <w:proofErr w:type="spellStart"/>
      <w:r w:rsidRPr="00BD6DFF">
        <w:rPr>
          <w:rFonts w:ascii="Arial" w:hAnsi="Arial" w:cs="Arial"/>
          <w:bCs/>
          <w:color w:val="030404"/>
        </w:rPr>
        <w:t>Radivojčević</w:t>
      </w:r>
      <w:proofErr w:type="spellEnd"/>
    </w:p>
    <w:p w14:paraId="4A3B6D9E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3D851426" wp14:editId="3562D4AA">
            <wp:extent cx="5760720" cy="814006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U koprivničko_križevač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1BF7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2B8555F3" wp14:editId="353F1D1A">
            <wp:extent cx="5760720" cy="814006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 koprivničko_križevačka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BD34" w14:textId="77777777" w:rsidR="002E25FC" w:rsidRDefault="002E25FC" w:rsidP="002E25FC"/>
    <w:p w14:paraId="5E815200" w14:textId="77777777" w:rsidR="002E25FC" w:rsidRDefault="002E25FC" w:rsidP="002E25FC"/>
    <w:p w14:paraId="2233A93C" w14:textId="77777777" w:rsidR="002E25FC" w:rsidRPr="00BB5DBA" w:rsidRDefault="002E25FC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noProof/>
          <w:color w:val="030404"/>
          <w:lang w:eastAsia="hr-HR"/>
        </w:rPr>
      </w:pPr>
      <w:r>
        <w:rPr>
          <w:rFonts w:ascii="Arial" w:hAnsi="Arial" w:cs="Arial"/>
          <w:b/>
          <w:bCs/>
          <w:color w:val="030404"/>
        </w:rPr>
        <w:lastRenderedPageBreak/>
        <w:t xml:space="preserve">Martin </w:t>
      </w:r>
      <w:proofErr w:type="spellStart"/>
      <w:r>
        <w:rPr>
          <w:rFonts w:ascii="Arial" w:hAnsi="Arial" w:cs="Arial"/>
          <w:b/>
          <w:bCs/>
          <w:color w:val="030404"/>
        </w:rPr>
        <w:t>Strmec</w:t>
      </w:r>
      <w:r w:rsidRPr="00BB5DBA">
        <w:rPr>
          <w:rFonts w:ascii="Arial" w:hAnsi="Arial" w:cs="Arial"/>
          <w:b/>
          <w:bCs/>
          <w:color w:val="030404"/>
        </w:rPr>
        <w:t>ki</w:t>
      </w:r>
      <w:proofErr w:type="spellEnd"/>
    </w:p>
    <w:p w14:paraId="32F03778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514C2F68" wp14:editId="72C39520">
            <wp:extent cx="5760720" cy="81400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mečki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B3CF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543CDF7D" wp14:editId="3E56A9C8">
            <wp:extent cx="5760720" cy="22860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rmečki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7"/>
                    <a:stretch/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AF566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</w:p>
    <w:p w14:paraId="3F0524CB" w14:textId="77777777" w:rsidR="002E25FC" w:rsidRDefault="002E25FC" w:rsidP="002E25F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1DBC42A9" wp14:editId="5A56218A">
            <wp:extent cx="5760720" cy="58483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rmečki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7" b="23356"/>
                    <a:stretch/>
                  </pic:blipFill>
                  <pic:spPr bwMode="auto">
                    <a:xfrm>
                      <a:off x="0" y="0"/>
                      <a:ext cx="576072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15850" w14:textId="77777777" w:rsidR="002E25FC" w:rsidRDefault="002E25FC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lastRenderedPageBreak/>
        <w:t>UZOR Hrvatske, Udruga za održivi razvoj Hrvatske</w:t>
      </w:r>
    </w:p>
    <w:p w14:paraId="0885C35E" w14:textId="77777777" w:rsidR="002E25FC" w:rsidRPr="00407AE4" w:rsidRDefault="002E25FC" w:rsidP="002E25FC">
      <w:pPr>
        <w:ind w:left="360"/>
        <w:rPr>
          <w:rFonts w:ascii="Arial" w:hAnsi="Arial" w:cs="Arial"/>
          <w:b/>
          <w:bCs/>
          <w:color w:val="030404"/>
        </w:rPr>
      </w:pPr>
    </w:p>
    <w:p w14:paraId="0EA49982" w14:textId="77777777" w:rsidR="002E25FC" w:rsidRDefault="002E25FC" w:rsidP="002E25FC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3551844C" wp14:editId="134D374C">
            <wp:extent cx="5505450" cy="7791450"/>
            <wp:effectExtent l="0" t="0" r="0" b="0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UZO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D815" w14:textId="38CAE692" w:rsidR="005D434E" w:rsidRDefault="005D434E">
      <w:r>
        <w:br w:type="page"/>
      </w:r>
    </w:p>
    <w:p w14:paraId="58876A78" w14:textId="6A84D0E9" w:rsidR="00DE1E3E" w:rsidRPr="00DE1E3E" w:rsidRDefault="00DE1E3E" w:rsidP="00DE1E3E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DE1E3E">
        <w:rPr>
          <w:rFonts w:ascii="Arial" w:hAnsi="Arial" w:cs="Arial"/>
          <w:b/>
          <w:bCs/>
          <w:color w:val="030404"/>
        </w:rPr>
        <w:lastRenderedPageBreak/>
        <w:t>Upravni odjel za izgradnju grada i upravljanje nekretninama, Grad Koprivnica</w:t>
      </w:r>
    </w:p>
    <w:p w14:paraId="5AFC32C6" w14:textId="61B8AEC3" w:rsidR="00DE1E3E" w:rsidRDefault="00DE1E3E" w:rsidP="002E25FC"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0611A6E3" wp14:editId="6E3BF35B">
            <wp:extent cx="5505450" cy="7791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UO za izgradnju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4FBA" w14:textId="77777777" w:rsidR="00DE1E3E" w:rsidRDefault="00DE1E3E">
      <w:r>
        <w:br w:type="page"/>
      </w:r>
    </w:p>
    <w:p w14:paraId="02F08F5E" w14:textId="4F505F35" w:rsidR="002E25FC" w:rsidRDefault="00DE1E3E" w:rsidP="002E25FC"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59615117" wp14:editId="0570BB39">
            <wp:extent cx="5505450" cy="7791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UO za izgradnju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158" w14:textId="77777777" w:rsidR="00DE1E3E" w:rsidRDefault="00DE1E3E" w:rsidP="002E25FC"/>
    <w:p w14:paraId="1BCB0A2F" w14:textId="77777777" w:rsidR="00DE1E3E" w:rsidRDefault="00DE1E3E" w:rsidP="002E25FC"/>
    <w:p w14:paraId="57525F0D" w14:textId="77777777" w:rsidR="00DE1E3E" w:rsidRDefault="00DE1E3E" w:rsidP="002E25FC"/>
    <w:p w14:paraId="6AEB7EE2" w14:textId="77777777" w:rsidR="002E25FC" w:rsidRDefault="002E25FC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lastRenderedPageBreak/>
        <w:t>Siniša Bosanac</w:t>
      </w:r>
    </w:p>
    <w:p w14:paraId="676F9B76" w14:textId="77777777" w:rsidR="002E25FC" w:rsidRDefault="002E25FC" w:rsidP="002E25FC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144F105D" wp14:editId="38338AA4">
            <wp:extent cx="5505450" cy="7791450"/>
            <wp:effectExtent l="0" t="0" r="0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Bosana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D388" w14:textId="77777777" w:rsidR="0000522D" w:rsidRDefault="0000522D" w:rsidP="002E25FC">
      <w:pPr>
        <w:jc w:val="center"/>
        <w:rPr>
          <w:rFonts w:ascii="Arial" w:hAnsi="Arial" w:cs="Arial"/>
          <w:b/>
          <w:bCs/>
          <w:color w:val="030404"/>
        </w:rPr>
      </w:pPr>
    </w:p>
    <w:p w14:paraId="3080E77E" w14:textId="77777777" w:rsidR="0000522D" w:rsidRDefault="0000522D" w:rsidP="002E25FC">
      <w:pPr>
        <w:jc w:val="center"/>
        <w:rPr>
          <w:rFonts w:ascii="Arial" w:hAnsi="Arial" w:cs="Arial"/>
          <w:b/>
          <w:bCs/>
          <w:color w:val="030404"/>
        </w:rPr>
      </w:pPr>
    </w:p>
    <w:p w14:paraId="665B1EAC" w14:textId="4D8652F6" w:rsidR="002D1E95" w:rsidRDefault="0000522D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lastRenderedPageBreak/>
        <w:t>Hrvatske vode</w:t>
      </w:r>
    </w:p>
    <w:p w14:paraId="36D28969" w14:textId="77777777" w:rsidR="0000522D" w:rsidRPr="0000522D" w:rsidRDefault="0000522D" w:rsidP="0000522D">
      <w:pPr>
        <w:pStyle w:val="Odlomakpopisa"/>
        <w:ind w:left="284"/>
        <w:rPr>
          <w:rFonts w:ascii="Arial" w:hAnsi="Arial" w:cs="Arial"/>
          <w:b/>
          <w:bCs/>
          <w:color w:val="030404"/>
        </w:rPr>
      </w:pPr>
    </w:p>
    <w:p w14:paraId="37D8581D" w14:textId="6E5D38B2" w:rsidR="0000522D" w:rsidRDefault="0000522D" w:rsidP="0000522D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0954F1D7" wp14:editId="335E3E3E">
            <wp:extent cx="5367130" cy="7657106"/>
            <wp:effectExtent l="0" t="0" r="508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rvatske vod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" t="615" r="814" b="718"/>
                    <a:stretch/>
                  </pic:blipFill>
                  <pic:spPr bwMode="auto">
                    <a:xfrm>
                      <a:off x="0" y="0"/>
                      <a:ext cx="5368791" cy="765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D7426" w14:textId="77777777" w:rsidR="0000522D" w:rsidRDefault="0000522D">
      <w:pPr>
        <w:rPr>
          <w:rFonts w:ascii="Arial" w:hAnsi="Arial" w:cs="Arial"/>
          <w:b/>
          <w:bCs/>
          <w:color w:val="030404"/>
        </w:rPr>
      </w:pPr>
    </w:p>
    <w:p w14:paraId="60786E23" w14:textId="28A9A134" w:rsidR="008774EC" w:rsidRDefault="0000522D" w:rsidP="000B661D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8774EC">
        <w:rPr>
          <w:rFonts w:ascii="Arial" w:hAnsi="Arial" w:cs="Arial"/>
          <w:b/>
          <w:bCs/>
          <w:color w:val="030404"/>
        </w:rPr>
        <w:br w:type="page"/>
      </w:r>
      <w:r w:rsidR="008774EC">
        <w:rPr>
          <w:rFonts w:ascii="Arial" w:hAnsi="Arial" w:cs="Arial"/>
          <w:b/>
          <w:bCs/>
          <w:color w:val="030404"/>
        </w:rPr>
        <w:lastRenderedPageBreak/>
        <w:t>Hrvatske ceste</w:t>
      </w:r>
    </w:p>
    <w:p w14:paraId="0E9A04F6" w14:textId="0EE21F55" w:rsidR="008774EC" w:rsidRPr="008774EC" w:rsidRDefault="008774EC" w:rsidP="008774EC">
      <w:pPr>
        <w:pStyle w:val="Odlomakpopisa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3B5907AC" wp14:editId="66CB608E">
            <wp:extent cx="5629523" cy="7824084"/>
            <wp:effectExtent l="0" t="0" r="9525" b="571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" t="486" r="942" b="3794"/>
                    <a:stretch/>
                  </pic:blipFill>
                  <pic:spPr bwMode="auto">
                    <a:xfrm>
                      <a:off x="0" y="0"/>
                      <a:ext cx="5634820" cy="78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D6810" w14:textId="7A53500F" w:rsidR="008774EC" w:rsidRDefault="008774E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br w:type="page"/>
      </w:r>
    </w:p>
    <w:p w14:paraId="09E64496" w14:textId="77777777" w:rsidR="008774EC" w:rsidRDefault="008774EC">
      <w:pPr>
        <w:rPr>
          <w:rFonts w:ascii="Arial" w:hAnsi="Arial" w:cs="Arial"/>
          <w:b/>
          <w:bCs/>
          <w:color w:val="030404"/>
        </w:rPr>
      </w:pPr>
    </w:p>
    <w:p w14:paraId="61E1E15E" w14:textId="5C19464D" w:rsidR="008774EC" w:rsidRDefault="008774EC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31A1D737" wp14:editId="71C2B2B9">
            <wp:extent cx="5550011" cy="8038769"/>
            <wp:effectExtent l="0" t="0" r="0" b="63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776" r="1518" b="1061"/>
                    <a:stretch/>
                  </pic:blipFill>
                  <pic:spPr bwMode="auto">
                    <a:xfrm>
                      <a:off x="0" y="0"/>
                      <a:ext cx="5553843" cy="80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33F04" w14:textId="77777777" w:rsidR="0000522D" w:rsidRDefault="0000522D">
      <w:pPr>
        <w:rPr>
          <w:rFonts w:ascii="Arial" w:hAnsi="Arial" w:cs="Arial"/>
          <w:b/>
          <w:bCs/>
          <w:color w:val="030404"/>
        </w:rPr>
      </w:pPr>
    </w:p>
    <w:p w14:paraId="4E4A66FE" w14:textId="56308AB9" w:rsidR="009D554E" w:rsidRDefault="009D554E" w:rsidP="004E5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4. </w:t>
      </w:r>
      <w:r w:rsidRPr="00AB381E">
        <w:rPr>
          <w:rFonts w:ascii="Arial" w:hAnsi="Arial" w:cs="Arial"/>
          <w:b/>
          <w:bCs/>
          <w:color w:val="000000"/>
        </w:rPr>
        <w:t>MIŠLJENJA, PRIJEDLOZI I PRIMJEDBE SUDIONIKA U JAVNOJ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 xml:space="preserve">RASPRAVI KOJI NISU </w:t>
      </w:r>
      <w:r w:rsidR="00657E8C">
        <w:rPr>
          <w:rFonts w:ascii="Arial" w:hAnsi="Arial" w:cs="Arial"/>
          <w:b/>
          <w:bCs/>
          <w:color w:val="000000"/>
        </w:rPr>
        <w:t>PRIHVAĆ</w:t>
      </w:r>
      <w:r w:rsidRPr="00AB381E">
        <w:rPr>
          <w:rFonts w:ascii="Arial" w:hAnsi="Arial" w:cs="Arial"/>
          <w:b/>
          <w:bCs/>
          <w:color w:val="000000"/>
        </w:rPr>
        <w:t>ENI ILI SU DJELOMIČNO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657E8C">
        <w:rPr>
          <w:rFonts w:ascii="Arial" w:hAnsi="Arial" w:cs="Arial"/>
          <w:b/>
          <w:bCs/>
          <w:color w:val="000000"/>
        </w:rPr>
        <w:t>PRIHVAĆENI S RAZLOZIMA NEPRIHVAĆ</w:t>
      </w:r>
      <w:r w:rsidRPr="00AB381E">
        <w:rPr>
          <w:rFonts w:ascii="Arial" w:hAnsi="Arial" w:cs="Arial"/>
          <w:b/>
          <w:bCs/>
          <w:color w:val="000000"/>
        </w:rPr>
        <w:t>ANJA</w:t>
      </w:r>
    </w:p>
    <w:p w14:paraId="42BD207C" w14:textId="77777777" w:rsidR="004E5D3E" w:rsidRPr="004E5D3E" w:rsidRDefault="004E5D3E" w:rsidP="004E5D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Reetkatablice"/>
        <w:tblW w:w="4962" w:type="pct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703"/>
        <w:gridCol w:w="2407"/>
        <w:gridCol w:w="1418"/>
        <w:gridCol w:w="2872"/>
      </w:tblGrid>
      <w:tr w:rsidR="004E5D3E" w:rsidRPr="001B58C8" w14:paraId="26EC4717" w14:textId="77777777" w:rsidTr="00E14050">
        <w:trPr>
          <w:trHeight w:val="1114"/>
        </w:trPr>
        <w:tc>
          <w:tcPr>
            <w:tcW w:w="443" w:type="pct"/>
            <w:tcBorders>
              <w:top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16290DD7" w14:textId="77777777" w:rsidR="002D1E95" w:rsidRPr="001B58C8" w:rsidRDefault="002D1E95" w:rsidP="004E5D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1B58C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R.BR.</w:t>
            </w:r>
          </w:p>
        </w:tc>
        <w:tc>
          <w:tcPr>
            <w:tcW w:w="924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4004BA76" w14:textId="77777777" w:rsidR="002D1E95" w:rsidRPr="001B58C8" w:rsidRDefault="002D1E95" w:rsidP="004E5D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1B58C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PODNOSITELJ ZAHTJEVA</w:t>
            </w:r>
          </w:p>
        </w:tc>
        <w:tc>
          <w:tcPr>
            <w:tcW w:w="1306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1072140A" w14:textId="77777777" w:rsidR="002D1E95" w:rsidRPr="001B58C8" w:rsidRDefault="002D1E95" w:rsidP="004E5D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1B58C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SAŽETAK ZAHTJEVA</w:t>
            </w:r>
          </w:p>
        </w:tc>
        <w:tc>
          <w:tcPr>
            <w:tcW w:w="769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03778EF1" w14:textId="532232D7" w:rsidR="002D1E95" w:rsidRPr="001B58C8" w:rsidRDefault="004E5D3E" w:rsidP="004E5D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4E5D3E">
              <w:rPr>
                <w:rFonts w:ascii="Arial" w:hAnsi="Arial" w:cs="Arial"/>
                <w:b/>
                <w:bCs/>
                <w:color w:val="030404"/>
                <w:sz w:val="16"/>
                <w:szCs w:val="20"/>
              </w:rPr>
              <w:t>NE PRIHVAĆA SE / DJELOMIČNO SE PRIHVAĆA</w:t>
            </w:r>
          </w:p>
        </w:tc>
        <w:tc>
          <w:tcPr>
            <w:tcW w:w="1558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1CB355B8" w14:textId="77777777" w:rsidR="002D1E95" w:rsidRPr="001B58C8" w:rsidRDefault="002D1E95" w:rsidP="004E5D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1B58C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OBRAZLOŽENJE</w:t>
            </w:r>
          </w:p>
        </w:tc>
      </w:tr>
      <w:tr w:rsidR="00CD5A41" w:rsidRPr="00DD4B30" w14:paraId="3EE58BDA" w14:textId="77777777" w:rsidTr="00E14050">
        <w:trPr>
          <w:trHeight w:val="9008"/>
        </w:trPr>
        <w:tc>
          <w:tcPr>
            <w:tcW w:w="443" w:type="pct"/>
            <w:vMerge w:val="restart"/>
            <w:vAlign w:val="center"/>
          </w:tcPr>
          <w:p w14:paraId="608DAC12" w14:textId="77777777" w:rsidR="00CD5A41" w:rsidRPr="00814237" w:rsidRDefault="00CD5A41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Merge w:val="restart"/>
            <w:vAlign w:val="center"/>
          </w:tcPr>
          <w:p w14:paraId="360F26BA" w14:textId="77777777" w:rsidR="00CD5A41" w:rsidRDefault="00CD5A41" w:rsidP="00E1405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GKP Komunalac</w:t>
            </w:r>
          </w:p>
          <w:p w14:paraId="7E4D6E88" w14:textId="77777777" w:rsidR="00CD5A41" w:rsidRPr="00BA759B" w:rsidRDefault="00CD5A41" w:rsidP="00E140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BA759B"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Broj 8289/15</w:t>
            </w:r>
          </w:p>
          <w:p w14:paraId="62219923" w14:textId="77777777" w:rsidR="00753040" w:rsidRDefault="00753040" w:rsidP="00E140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</w:p>
          <w:p w14:paraId="7B9643C0" w14:textId="22BD4533" w:rsidR="00CD5A41" w:rsidRPr="001B58C8" w:rsidRDefault="00753040" w:rsidP="00E140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od</w:t>
            </w:r>
            <w:r w:rsidR="00CD5A41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10</w:t>
            </w:r>
            <w:r w:rsidR="00CD5A41" w:rsidRPr="00BA759B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 lipnja 2015.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vAlign w:val="center"/>
          </w:tcPr>
          <w:p w14:paraId="4EB20FC4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1. U naselju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Herešin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na površini K3 namjene (RD, GO), sjeverno od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kompostišta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predvidjeti mogućnost izgradnje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sortirnice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otpada i azila za životinje.</w:t>
            </w:r>
          </w:p>
          <w:p w14:paraId="2013A527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6622F17C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65970600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6D1A6643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28D214A6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46CB6DA9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053AD632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3D3801EC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28AE98B2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4D24B5F6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14657B48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143735A0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25110502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18F9D4F4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04F9E13D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769C5D28" w14:textId="7E6C5856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vAlign w:val="center"/>
          </w:tcPr>
          <w:p w14:paraId="67AECABB" w14:textId="04C41BC2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53040">
              <w:rPr>
                <w:rFonts w:ascii="Arial" w:hAnsi="Arial" w:cs="Arial"/>
                <w:bCs/>
                <w:sz w:val="20"/>
                <w:szCs w:val="20"/>
              </w:rPr>
              <w:t>1. Djelomično se prihvaća</w:t>
            </w:r>
          </w:p>
          <w:p w14:paraId="37A443DF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9D24B0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956C20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61C897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590ED7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9B1A9C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2F9A81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2AEA528" w14:textId="77777777" w:rsidR="007B155A" w:rsidRPr="00753040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7976B43" w14:textId="77777777" w:rsidR="007B155A" w:rsidRPr="00753040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FAE32D" w14:textId="77777777" w:rsidR="007B155A" w:rsidRPr="00753040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E9F64F" w14:textId="77777777" w:rsidR="007B155A" w:rsidRPr="00753040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9B210B" w14:textId="77777777" w:rsidR="007B155A" w:rsidRPr="00753040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47256D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7382EB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722D51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413BE4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A36DE5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BBE2C0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F6C38E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B8F653" w14:textId="77777777" w:rsidR="00CD5A41" w:rsidRPr="00753040" w:rsidRDefault="00CD5A41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CC96FB" w14:textId="1237793F" w:rsidR="00CD5A41" w:rsidRPr="00753040" w:rsidRDefault="00CD5A41" w:rsidP="004E5D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58" w:type="pct"/>
            <w:tcBorders>
              <w:bottom w:val="single" w:sz="4" w:space="0" w:color="auto"/>
            </w:tcBorders>
            <w:vAlign w:val="center"/>
          </w:tcPr>
          <w:p w14:paraId="4AC8F446" w14:textId="77777777" w:rsidR="00CD5A41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1. Na planiranoj površini K3 u </w:t>
            </w:r>
            <w:proofErr w:type="spellStart"/>
            <w:r w:rsidRPr="00753040">
              <w:rPr>
                <w:rFonts w:ascii="Arial" w:hAnsi="Arial" w:cs="Arial"/>
                <w:bCs/>
                <w:sz w:val="20"/>
                <w:szCs w:val="20"/>
              </w:rPr>
              <w:t>Herešinu</w:t>
            </w:r>
            <w:proofErr w:type="spellEnd"/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 dozvoljena je gradnja građevina za gospodarenje otpadom od lokalnog značaja: </w:t>
            </w:r>
            <w:proofErr w:type="spellStart"/>
            <w:r w:rsidRPr="00753040">
              <w:rPr>
                <w:rFonts w:ascii="Arial" w:hAnsi="Arial" w:cs="Arial"/>
                <w:bCs/>
                <w:sz w:val="20"/>
                <w:szCs w:val="20"/>
              </w:rPr>
              <w:t>reciklažnog</w:t>
            </w:r>
            <w:proofErr w:type="spellEnd"/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 dvorišta, </w:t>
            </w:r>
            <w:proofErr w:type="spellStart"/>
            <w:r w:rsidRPr="00753040">
              <w:rPr>
                <w:rFonts w:ascii="Arial" w:hAnsi="Arial" w:cs="Arial"/>
                <w:bCs/>
                <w:sz w:val="20"/>
                <w:szCs w:val="20"/>
              </w:rPr>
              <w:t>sortirnice</w:t>
            </w:r>
            <w:proofErr w:type="spellEnd"/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, skladišta neopasnog i opasnog otpada i sl. kao i </w:t>
            </w:r>
            <w:proofErr w:type="spellStart"/>
            <w:r w:rsidRPr="00753040">
              <w:rPr>
                <w:rFonts w:ascii="Arial" w:hAnsi="Arial" w:cs="Arial"/>
                <w:bCs/>
                <w:sz w:val="20"/>
                <w:szCs w:val="20"/>
              </w:rPr>
              <w:t>reciklažnog</w:t>
            </w:r>
            <w:proofErr w:type="spellEnd"/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 dvorišta za građevni otpad, čime je zahtjev GKP Komunalac uvažen.</w:t>
            </w:r>
          </w:p>
          <w:p w14:paraId="60D8BC49" w14:textId="77777777" w:rsidR="00CD5A41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39175C" w14:textId="77777777" w:rsidR="00CD5A41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F9918F" w14:textId="4168644F" w:rsidR="00657E8C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53040">
              <w:rPr>
                <w:rFonts w:ascii="Arial" w:hAnsi="Arial" w:cs="Arial"/>
                <w:bCs/>
                <w:sz w:val="20"/>
                <w:szCs w:val="20"/>
              </w:rPr>
              <w:t>Gradnja azila za životinje, čl. 86. Odredbi za provođenje, dozvoljena je izvan građevinskih područja naselja sukladno</w:t>
            </w:r>
            <w:r w:rsidRPr="00753040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Pravilniku o uvjetima kojima moraju udovoljavati skloništa za životinje i higijenski servisi (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„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 xml:space="preserve">arodne novine“ broj 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110/04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, 121/04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 i 29/05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), čl. 3.</w:t>
            </w:r>
            <w:r w:rsidRPr="007530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3040">
              <w:rPr>
                <w:rFonts w:ascii="Arial" w:hAnsi="Arial" w:cs="Arial"/>
                <w:sz w:val="20"/>
                <w:szCs w:val="20"/>
              </w:rPr>
              <w:t>st. 2.</w:t>
            </w:r>
            <w:r w:rsidR="00657E8C" w:rsidRPr="00753040">
              <w:rPr>
                <w:rFonts w:ascii="Arial" w:hAnsi="Arial" w:cs="Arial"/>
                <w:sz w:val="20"/>
                <w:szCs w:val="20"/>
              </w:rPr>
              <w:t xml:space="preserve">: Objekti (skloništa za životinje i higijenski servisi) moraju biti </w:t>
            </w:r>
            <w:r w:rsidR="00657E8C" w:rsidRPr="00753040">
              <w:rPr>
                <w:rFonts w:ascii="Arial" w:hAnsi="Arial" w:cs="Arial"/>
                <w:bCs/>
                <w:sz w:val="20"/>
                <w:szCs w:val="20"/>
              </w:rPr>
              <w:t>najmanje 500 metara udaljeni od naseljenog mjesta.</w:t>
            </w:r>
          </w:p>
          <w:p w14:paraId="1A4FFA26" w14:textId="37845CD4" w:rsidR="00CD5A41" w:rsidRPr="00753040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st.3.</w:t>
            </w:r>
            <w:r w:rsidR="00657E8C" w:rsidRPr="00753040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CD5A41" w:rsidRPr="00753040">
              <w:rPr>
                <w:rFonts w:ascii="Arial" w:hAnsi="Arial" w:cs="Arial"/>
                <w:bCs/>
                <w:sz w:val="20"/>
                <w:szCs w:val="20"/>
              </w:rPr>
              <w:t xml:space="preserve">Udaljenost objekata od naseljenog mjesta može biti i manja, no u tom slučaju moraju biti ograđeni čvrstom ogradom, najmanje visine 2 m te zvučno i vizualno izolirani od okoline. </w:t>
            </w:r>
          </w:p>
          <w:p w14:paraId="7A9EF337" w14:textId="35EE8CC7" w:rsidR="00CD5A41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D5A41" w:rsidRPr="00DD4B30" w14:paraId="79CC5320" w14:textId="77777777" w:rsidTr="00E14050">
        <w:trPr>
          <w:trHeight w:val="6634"/>
        </w:trPr>
        <w:tc>
          <w:tcPr>
            <w:tcW w:w="443" w:type="pct"/>
            <w:vMerge/>
            <w:vAlign w:val="center"/>
          </w:tcPr>
          <w:p w14:paraId="35AD71E8" w14:textId="77777777" w:rsidR="00CD5A41" w:rsidRPr="00814237" w:rsidRDefault="00CD5A41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Merge/>
            <w:vAlign w:val="center"/>
          </w:tcPr>
          <w:p w14:paraId="59F7A679" w14:textId="77777777" w:rsidR="00CD5A41" w:rsidRDefault="00CD5A41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single" w:sz="4" w:space="0" w:color="auto"/>
            </w:tcBorders>
            <w:vAlign w:val="center"/>
          </w:tcPr>
          <w:p w14:paraId="2C72FC67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2. U </w:t>
            </w:r>
            <w:r w:rsidRPr="00CD5A41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naselju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Reka </w:t>
            </w:r>
          </w:p>
          <w:p w14:paraId="5249C1A0" w14:textId="7777777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-na površini K namjene (RD) predvidjeti mogućnost izgradnje sabirnog centra za otpad i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sortirnice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otpada.</w:t>
            </w:r>
          </w:p>
          <w:p w14:paraId="0CBA5DF5" w14:textId="7295F887" w:rsidR="00CD5A41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- proširiti građevinsko područje sjeverno od gospodarske zone kako bi se povezale dvije površine K namjene ili planirati cestu.</w:t>
            </w:r>
          </w:p>
        </w:tc>
        <w:tc>
          <w:tcPr>
            <w:tcW w:w="769" w:type="pct"/>
            <w:tcBorders>
              <w:top w:val="single" w:sz="4" w:space="0" w:color="auto"/>
            </w:tcBorders>
            <w:vAlign w:val="center"/>
          </w:tcPr>
          <w:p w14:paraId="64B325FE" w14:textId="5578B152" w:rsidR="00CD5A41" w:rsidRPr="00434F4C" w:rsidRDefault="00CD5A41" w:rsidP="004E5D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34F4C">
              <w:rPr>
                <w:rFonts w:ascii="Arial" w:hAnsi="Arial" w:cs="Arial"/>
                <w:bCs/>
                <w:sz w:val="20"/>
                <w:szCs w:val="20"/>
              </w:rPr>
              <w:t>2. Djelomično se prihvaća</w:t>
            </w:r>
          </w:p>
        </w:tc>
        <w:tc>
          <w:tcPr>
            <w:tcW w:w="1558" w:type="pct"/>
            <w:tcBorders>
              <w:top w:val="single" w:sz="4" w:space="0" w:color="auto"/>
            </w:tcBorders>
            <w:vAlign w:val="center"/>
          </w:tcPr>
          <w:p w14:paraId="5A6B25E9" w14:textId="626279D0" w:rsidR="00CD5A41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2. Kao i pod točkom 1.: - Na površinama planiranih namjena: gospodarska-proizvodna (I) i gospodarska – poslovna namjena (K), moguća je gradnja građevina za gospodarenje otpadom od lokalnog značaja: </w:t>
            </w:r>
            <w:proofErr w:type="spellStart"/>
            <w:r w:rsidRPr="00753040">
              <w:rPr>
                <w:rFonts w:ascii="Arial" w:hAnsi="Arial" w:cs="Arial"/>
                <w:bCs/>
                <w:sz w:val="20"/>
                <w:szCs w:val="20"/>
              </w:rPr>
              <w:t>reciklažna</w:t>
            </w:r>
            <w:proofErr w:type="spellEnd"/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 dvorišta, </w:t>
            </w:r>
            <w:proofErr w:type="spellStart"/>
            <w:r w:rsidRPr="00753040">
              <w:rPr>
                <w:rFonts w:ascii="Arial" w:hAnsi="Arial" w:cs="Arial"/>
                <w:bCs/>
                <w:sz w:val="20"/>
                <w:szCs w:val="20"/>
              </w:rPr>
              <w:t>sortirnice</w:t>
            </w:r>
            <w:proofErr w:type="spellEnd"/>
            <w:r w:rsidRPr="00753040">
              <w:rPr>
                <w:rFonts w:ascii="Arial" w:hAnsi="Arial" w:cs="Arial"/>
                <w:bCs/>
                <w:sz w:val="20"/>
                <w:szCs w:val="20"/>
              </w:rPr>
              <w:t>, skladišta neopasnog i opasnog otpada i sl. Odredbe za provođenje, kao i svi termini koji se koriste usklađeni su sa Zakonom o održivom gospodarenju otpadom (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„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 xml:space="preserve">arodne novine“ broj 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94/13</w:t>
            </w:r>
            <w:r w:rsidR="00E1405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  <w:p w14:paraId="5B9A3050" w14:textId="77777777" w:rsidR="00CD5A41" w:rsidRPr="00753040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C55EA2" w14:textId="3CA0918A" w:rsidR="00CD5A41" w:rsidRPr="00434F4C" w:rsidRDefault="00CD5A41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53040">
              <w:rPr>
                <w:rFonts w:ascii="Arial" w:hAnsi="Arial" w:cs="Arial"/>
                <w:bCs/>
                <w:sz w:val="20"/>
                <w:szCs w:val="20"/>
              </w:rPr>
              <w:t>Prema Zakonu o prostornom uređenju (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„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 xml:space="preserve">arodne novine“ broj 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>153/13</w:t>
            </w:r>
            <w:r w:rsidR="00E14050">
              <w:rPr>
                <w:rFonts w:ascii="Arial" w:hAnsi="Arial" w:cs="Arial"/>
                <w:bCs/>
                <w:sz w:val="20"/>
                <w:szCs w:val="20"/>
              </w:rPr>
              <w:t>.), čl.101.</w:t>
            </w:r>
            <w:r w:rsidR="00D93098" w:rsidRPr="00753040">
              <w:rPr>
                <w:rFonts w:ascii="Arial" w:hAnsi="Arial" w:cs="Arial"/>
                <w:bCs/>
                <w:sz w:val="20"/>
                <w:szCs w:val="20"/>
              </w:rPr>
              <w:t xml:space="preserve"> st. 2.</w:t>
            </w:r>
            <w:r w:rsidRPr="00753040">
              <w:rPr>
                <w:rFonts w:ascii="Arial" w:hAnsi="Arial" w:cs="Arial"/>
                <w:bCs/>
                <w:sz w:val="20"/>
                <w:szCs w:val="20"/>
              </w:rPr>
              <w:t xml:space="preserve"> – u mišljenju u javnoj raspravi javnopravno tijelo ne može postavljati nove ili drukčije uvjete od onih koji su dani u zahtjevima za izradu nacrta prostornog plana.</w:t>
            </w:r>
            <w:r w:rsidR="00C43F9E" w:rsidRPr="00753040">
              <w:rPr>
                <w:rFonts w:ascii="Arial" w:hAnsi="Arial" w:cs="Arial"/>
                <w:bCs/>
                <w:sz w:val="20"/>
                <w:szCs w:val="20"/>
              </w:rPr>
              <w:t xml:space="preserve"> Stoga se zahtjev za proširenjem građevinskog područja odbija.</w:t>
            </w:r>
          </w:p>
        </w:tc>
      </w:tr>
      <w:tr w:rsidR="004E5D3E" w:rsidRPr="00DD4B30" w14:paraId="4D889FAB" w14:textId="77777777" w:rsidTr="00E14050">
        <w:trPr>
          <w:trHeight w:val="2070"/>
        </w:trPr>
        <w:tc>
          <w:tcPr>
            <w:tcW w:w="443" w:type="pct"/>
            <w:vAlign w:val="center"/>
          </w:tcPr>
          <w:p w14:paraId="5262E409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36D31964" w14:textId="77777777" w:rsidR="002D1E95" w:rsidRPr="00B37A3B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B37A3B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 xml:space="preserve">Ankica </w:t>
            </w:r>
            <w:proofErr w:type="spellStart"/>
            <w:r w:rsidRPr="00B37A3B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Tkalčić</w:t>
            </w:r>
            <w:proofErr w:type="spellEnd"/>
          </w:p>
          <w:p w14:paraId="5B81EF49" w14:textId="180AB3F7" w:rsidR="002D1E95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</w:p>
          <w:p w14:paraId="22C5BB2F" w14:textId="4E04BA83" w:rsidR="002D1E95" w:rsidRPr="00DD4B30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>03. lipnja 2015.</w:t>
            </w:r>
          </w:p>
        </w:tc>
        <w:tc>
          <w:tcPr>
            <w:tcW w:w="1306" w:type="pct"/>
            <w:vAlign w:val="center"/>
          </w:tcPr>
          <w:p w14:paraId="16AAB0A0" w14:textId="5D0717AA" w:rsidR="002D1E95" w:rsidRPr="00DD4B30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Traži se proširenje građevinskog područja na k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br. 1275, k.o.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Kunovec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Breg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, u naselju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Kunovec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Breg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zbog izgradnje klijeti.</w:t>
            </w:r>
          </w:p>
        </w:tc>
        <w:tc>
          <w:tcPr>
            <w:tcW w:w="769" w:type="pct"/>
            <w:vAlign w:val="center"/>
          </w:tcPr>
          <w:p w14:paraId="2D46A698" w14:textId="62034CD7" w:rsidR="002D1E95" w:rsidRPr="00A75617" w:rsidRDefault="002D1E95" w:rsidP="00A756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A75617" w:rsidRPr="00A75617">
              <w:rPr>
                <w:rFonts w:ascii="Arial" w:hAnsi="Arial" w:cs="Arial"/>
                <w:bCs/>
                <w:sz w:val="20"/>
                <w:szCs w:val="20"/>
              </w:rPr>
              <w:t>e prihvaća se.</w:t>
            </w:r>
          </w:p>
        </w:tc>
        <w:tc>
          <w:tcPr>
            <w:tcW w:w="1558" w:type="pct"/>
            <w:vAlign w:val="center"/>
          </w:tcPr>
          <w:p w14:paraId="0A71DF1A" w14:textId="4AFDDD93" w:rsidR="002D1E95" w:rsidRPr="00A75617" w:rsidRDefault="00A75617" w:rsidP="00A756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 xml:space="preserve">Ovo područje ima karakter poljoprivrednog područja te stoga nije uvršteno u građevinsko područje. </w:t>
            </w:r>
            <w:r w:rsidR="002D1E95" w:rsidRPr="00A75617">
              <w:rPr>
                <w:rFonts w:ascii="Arial" w:hAnsi="Arial" w:cs="Arial"/>
                <w:bCs/>
                <w:sz w:val="20"/>
                <w:szCs w:val="20"/>
              </w:rPr>
              <w:t>Gradnja klijeti</w:t>
            </w:r>
            <w:r w:rsidRPr="00A75617">
              <w:rPr>
                <w:rFonts w:ascii="Arial" w:hAnsi="Arial" w:cs="Arial"/>
                <w:bCs/>
                <w:sz w:val="20"/>
                <w:szCs w:val="20"/>
              </w:rPr>
              <w:t>, koje su definirane kao poljoprivredne gospodarske građevine,</w:t>
            </w:r>
            <w:r w:rsidR="002D1E95" w:rsidRPr="00A75617">
              <w:rPr>
                <w:rFonts w:ascii="Arial" w:hAnsi="Arial" w:cs="Arial"/>
                <w:bCs/>
                <w:sz w:val="20"/>
                <w:szCs w:val="20"/>
              </w:rPr>
              <w:t xml:space="preserve"> moguća je i izvan građevinskog područja. </w:t>
            </w:r>
          </w:p>
        </w:tc>
      </w:tr>
      <w:tr w:rsidR="004E5D3E" w:rsidRPr="00DD4B30" w14:paraId="0444A174" w14:textId="77777777" w:rsidTr="00E14050">
        <w:trPr>
          <w:trHeight w:val="3962"/>
        </w:trPr>
        <w:tc>
          <w:tcPr>
            <w:tcW w:w="443" w:type="pct"/>
            <w:vAlign w:val="center"/>
          </w:tcPr>
          <w:p w14:paraId="0D6237F1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0C08E3B5" w14:textId="77777777" w:rsidR="002D1E95" w:rsidRPr="00B37A3B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B37A3B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 xml:space="preserve">Davorka i Vlado </w:t>
            </w:r>
            <w:proofErr w:type="spellStart"/>
            <w:r w:rsidRPr="00B37A3B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Gazdek</w:t>
            </w:r>
            <w:proofErr w:type="spellEnd"/>
          </w:p>
          <w:p w14:paraId="4C145159" w14:textId="69506D29" w:rsidR="002D1E95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</w:p>
          <w:p w14:paraId="42819ED2" w14:textId="594A5B04" w:rsidR="002D1E95" w:rsidRPr="00DD4B30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>05. lipnja 2015.</w:t>
            </w:r>
          </w:p>
        </w:tc>
        <w:tc>
          <w:tcPr>
            <w:tcW w:w="1306" w:type="pct"/>
            <w:vAlign w:val="center"/>
          </w:tcPr>
          <w:p w14:paraId="01B6AFD1" w14:textId="42D419C9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Traži se proširenje građevinskog područja na k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 9193/2, 9182 i 9190/2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k.o. Koprivnica u Ulici h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rastova te na k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br. 9191 i 9183 k.o. Koprivnica u 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Crnogorskoj ulici.</w:t>
            </w:r>
          </w:p>
          <w:p w14:paraId="58838A04" w14:textId="77777777" w:rsidR="002D1E95" w:rsidRPr="009B5107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10"/>
                <w:szCs w:val="20"/>
              </w:rPr>
            </w:pPr>
          </w:p>
          <w:p w14:paraId="495291EC" w14:textId="77777777" w:rsidR="002D1E95" w:rsidRPr="00DD4B30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Predlaže se prometno povezivanje Vinodolske i Crnogorske ulice, definiranje površine za izgradnju dječjeg vrtića, ugibališta za autobuse, natkrivenih stajališta za putnike i dr.</w:t>
            </w:r>
          </w:p>
        </w:tc>
        <w:tc>
          <w:tcPr>
            <w:tcW w:w="769" w:type="pct"/>
            <w:vAlign w:val="center"/>
          </w:tcPr>
          <w:p w14:paraId="7FB4ECBD" w14:textId="3642993B" w:rsidR="002D1E95" w:rsidRPr="00DA5714" w:rsidRDefault="00A75617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Ne prihvaća se.</w:t>
            </w:r>
          </w:p>
        </w:tc>
        <w:tc>
          <w:tcPr>
            <w:tcW w:w="1558" w:type="pct"/>
            <w:vAlign w:val="center"/>
          </w:tcPr>
          <w:p w14:paraId="5AEAFEFA" w14:textId="3CED0F11" w:rsidR="002D1E95" w:rsidRPr="00DD4B30" w:rsidRDefault="00A75617" w:rsidP="00A756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Ovo p</w:t>
            </w:r>
            <w:r w:rsidR="002D1E95" w:rsidRPr="00A75617">
              <w:rPr>
                <w:rFonts w:ascii="Arial" w:hAnsi="Arial" w:cs="Arial"/>
                <w:bCs/>
                <w:sz w:val="20"/>
                <w:szCs w:val="20"/>
              </w:rPr>
              <w:t>odručje ima karakter neizgrađenog zemljišta te stoga nije uvršteno u građevinsko područje.</w:t>
            </w:r>
          </w:p>
        </w:tc>
      </w:tr>
      <w:tr w:rsidR="004E5D3E" w:rsidRPr="00DD4B30" w14:paraId="3C157842" w14:textId="77777777" w:rsidTr="00E14050">
        <w:trPr>
          <w:trHeight w:val="2529"/>
        </w:trPr>
        <w:tc>
          <w:tcPr>
            <w:tcW w:w="443" w:type="pct"/>
            <w:vAlign w:val="center"/>
          </w:tcPr>
          <w:p w14:paraId="79E119D6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4BA928F8" w14:textId="77777777" w:rsidR="002D1E95" w:rsidRPr="005504BD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5504BD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David Jug</w:t>
            </w:r>
          </w:p>
          <w:p w14:paraId="57F89E36" w14:textId="77777777" w:rsidR="00E14050" w:rsidRDefault="00E14050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</w:p>
          <w:p w14:paraId="3395803F" w14:textId="0DA1FD75" w:rsidR="002D1E95" w:rsidRPr="009B5107" w:rsidRDefault="00E14050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od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05. lipnja 2015.</w:t>
            </w:r>
          </w:p>
        </w:tc>
        <w:tc>
          <w:tcPr>
            <w:tcW w:w="1306" w:type="pct"/>
            <w:vAlign w:val="center"/>
          </w:tcPr>
          <w:p w14:paraId="0965B5AD" w14:textId="1FEF1BEF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Traži se proširenje građevinskog područja na k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. 527 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k.o.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Kunovec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Breg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, u naselju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Kunovec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Breg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zbog planirane rekonstrukcije postojeće izgradnje.</w:t>
            </w:r>
          </w:p>
        </w:tc>
        <w:tc>
          <w:tcPr>
            <w:tcW w:w="769" w:type="pct"/>
            <w:vAlign w:val="center"/>
          </w:tcPr>
          <w:p w14:paraId="1DF75796" w14:textId="35645D31" w:rsidR="002D1E95" w:rsidRPr="00DA5714" w:rsidRDefault="00A75617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Ne prihvaća se.</w:t>
            </w:r>
          </w:p>
        </w:tc>
        <w:tc>
          <w:tcPr>
            <w:tcW w:w="1558" w:type="pct"/>
            <w:vAlign w:val="center"/>
          </w:tcPr>
          <w:p w14:paraId="34E7CFA3" w14:textId="2176B771" w:rsidR="002D1E95" w:rsidRPr="00DD4B30" w:rsidRDefault="00A75617" w:rsidP="00A756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Ovo p</w:t>
            </w:r>
            <w:r w:rsidR="002D1E95" w:rsidRPr="00A75617">
              <w:rPr>
                <w:rFonts w:ascii="Arial" w:hAnsi="Arial" w:cs="Arial"/>
                <w:bCs/>
                <w:sz w:val="20"/>
                <w:szCs w:val="20"/>
              </w:rPr>
              <w:t>odručje ima karakter poljoprivrednog područja te stoga nije uvršteno u građevinsko područje.</w:t>
            </w:r>
          </w:p>
        </w:tc>
      </w:tr>
      <w:tr w:rsidR="004E5D3E" w:rsidRPr="00DD4B30" w14:paraId="2EB3ABF4" w14:textId="77777777" w:rsidTr="00E14050">
        <w:trPr>
          <w:trHeight w:val="3089"/>
        </w:trPr>
        <w:tc>
          <w:tcPr>
            <w:tcW w:w="443" w:type="pct"/>
            <w:vAlign w:val="center"/>
          </w:tcPr>
          <w:p w14:paraId="1EB33FDD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5DA5CA7D" w14:textId="77777777" w:rsidR="002D1E95" w:rsidRPr="00123C39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123C39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 xml:space="preserve">Danijela </w:t>
            </w:r>
            <w:proofErr w:type="spellStart"/>
            <w:r w:rsidRPr="00123C39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Vrtiprah</w:t>
            </w:r>
            <w:proofErr w:type="spellEnd"/>
          </w:p>
          <w:p w14:paraId="3C560902" w14:textId="3B0F55E9" w:rsidR="002D1E95" w:rsidRDefault="00E1405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</w:p>
          <w:p w14:paraId="4BA46545" w14:textId="2B6F48F2" w:rsidR="002D1E95" w:rsidRPr="00DD4B30" w:rsidRDefault="00E1405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>08. lipnja 2015.</w:t>
            </w:r>
          </w:p>
        </w:tc>
        <w:tc>
          <w:tcPr>
            <w:tcW w:w="1306" w:type="pct"/>
            <w:vAlign w:val="center"/>
          </w:tcPr>
          <w:p w14:paraId="7CCDF635" w14:textId="23B7EF42" w:rsidR="002D1E95" w:rsidRPr="00DD4B30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Traži se proširenje građevinskog područja na k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.br. 1123/1 i k.č.br. 1123/3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k.o. Koprivnica, u naselju Koprivnica zbog izgradnje stambeno-poslovne zgrade.</w:t>
            </w:r>
          </w:p>
        </w:tc>
        <w:tc>
          <w:tcPr>
            <w:tcW w:w="769" w:type="pct"/>
            <w:vAlign w:val="center"/>
          </w:tcPr>
          <w:p w14:paraId="046B4FE9" w14:textId="580099B5" w:rsidR="002D1E95" w:rsidRPr="00DA5714" w:rsidRDefault="00A75617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Ne prihvaća se.</w:t>
            </w:r>
          </w:p>
        </w:tc>
        <w:tc>
          <w:tcPr>
            <w:tcW w:w="1558" w:type="pct"/>
            <w:vAlign w:val="center"/>
          </w:tcPr>
          <w:p w14:paraId="23E54C7A" w14:textId="77777777" w:rsidR="002D1E95" w:rsidRPr="00DD4B30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8E6589">
              <w:rPr>
                <w:rFonts w:ascii="Arial" w:hAnsi="Arial" w:cs="Arial"/>
                <w:bCs/>
                <w:sz w:val="20"/>
                <w:szCs w:val="20"/>
              </w:rPr>
              <w:t>Predmetne čestice već su dio građevinskog područja naselja Koprivnica i nalaze se unutar obuhvata GUP-a Koprivnice te predloženi zahvat za planiranu gradnju treba raditi sukladno odredbama navedenog Plana, zakonskim odredbama i posebnim uvjetima.</w:t>
            </w:r>
          </w:p>
        </w:tc>
      </w:tr>
      <w:tr w:rsidR="004E5D3E" w:rsidRPr="00DD4B30" w14:paraId="56E13D3A" w14:textId="77777777" w:rsidTr="00E14050">
        <w:trPr>
          <w:trHeight w:val="3389"/>
        </w:trPr>
        <w:tc>
          <w:tcPr>
            <w:tcW w:w="443" w:type="pct"/>
            <w:vAlign w:val="center"/>
          </w:tcPr>
          <w:p w14:paraId="3DD87BFE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35199CA3" w14:textId="77777777" w:rsidR="002D1E95" w:rsidRPr="007F4458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7F445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 xml:space="preserve">Darko </w:t>
            </w:r>
            <w:proofErr w:type="spellStart"/>
            <w:r w:rsidRPr="007F4458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Lastrić</w:t>
            </w:r>
            <w:proofErr w:type="spellEnd"/>
          </w:p>
          <w:p w14:paraId="329AD921" w14:textId="1E920BD3" w:rsidR="002D1E95" w:rsidRDefault="00753040" w:rsidP="00E1405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</w:p>
          <w:p w14:paraId="79889E80" w14:textId="357AFE82" w:rsidR="002D1E95" w:rsidRPr="00123C39" w:rsidRDefault="00753040" w:rsidP="00E1405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>08. lipnja 2015.</w:t>
            </w:r>
          </w:p>
        </w:tc>
        <w:tc>
          <w:tcPr>
            <w:tcW w:w="1306" w:type="pct"/>
            <w:vAlign w:val="center"/>
          </w:tcPr>
          <w:p w14:paraId="09359AB3" w14:textId="3E5A160F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Traži se proširenje građevinskog područja, mješovite namjene – povremeno stanovanje (M3) na k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E1405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.br. 2218/1 i 2218/2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k.o.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Jagnjedovec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-grad, u naselju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Jagnjedovec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, zbog rekonstrukcije postojećeg objekta za potrebe vikend odmora.</w:t>
            </w:r>
          </w:p>
        </w:tc>
        <w:tc>
          <w:tcPr>
            <w:tcW w:w="769" w:type="pct"/>
            <w:vAlign w:val="center"/>
          </w:tcPr>
          <w:p w14:paraId="687C84CA" w14:textId="18374CF4" w:rsidR="002D1E95" w:rsidRPr="00DA5714" w:rsidRDefault="00A75617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Ne prihvaća se.</w:t>
            </w:r>
          </w:p>
        </w:tc>
        <w:tc>
          <w:tcPr>
            <w:tcW w:w="1558" w:type="pct"/>
            <w:vAlign w:val="center"/>
          </w:tcPr>
          <w:p w14:paraId="0BFF2954" w14:textId="0BB8302E" w:rsidR="002D1E95" w:rsidRPr="00A75617" w:rsidRDefault="00A75617" w:rsidP="00A756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Ovo p</w:t>
            </w:r>
            <w:r w:rsidR="002D1E95" w:rsidRPr="00A75617">
              <w:rPr>
                <w:rFonts w:ascii="Arial" w:hAnsi="Arial" w:cs="Arial"/>
                <w:bCs/>
                <w:sz w:val="20"/>
                <w:szCs w:val="20"/>
              </w:rPr>
              <w:t>odručje ima karakter poljoprivrednog područja te stoga nije uvršteno u građevinsko područje.</w:t>
            </w:r>
          </w:p>
        </w:tc>
      </w:tr>
      <w:tr w:rsidR="004E5D3E" w:rsidRPr="00DD4B30" w14:paraId="06CE48DC" w14:textId="77777777" w:rsidTr="00E14050">
        <w:trPr>
          <w:trHeight w:val="2686"/>
        </w:trPr>
        <w:tc>
          <w:tcPr>
            <w:tcW w:w="443" w:type="pct"/>
            <w:vAlign w:val="center"/>
          </w:tcPr>
          <w:p w14:paraId="7B347157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25ED21AD" w14:textId="77777777" w:rsidR="002D1E95" w:rsidRPr="00D9047D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 w:rsidRPr="00D9047D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 xml:space="preserve">Zdravka </w:t>
            </w:r>
            <w:proofErr w:type="spellStart"/>
            <w:r w:rsidRPr="00D9047D"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Križnjak</w:t>
            </w:r>
            <w:proofErr w:type="spellEnd"/>
          </w:p>
          <w:p w14:paraId="1531A21F" w14:textId="5147AC99" w:rsidR="002D1E95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</w:t>
            </w:r>
          </w:p>
          <w:p w14:paraId="2C25428D" w14:textId="722B81D4" w:rsidR="002D1E95" w:rsidRPr="00DD4B30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2D1E95">
              <w:rPr>
                <w:rFonts w:ascii="Arial" w:hAnsi="Arial" w:cs="Arial"/>
                <w:bCs/>
                <w:color w:val="030404"/>
                <w:sz w:val="20"/>
                <w:szCs w:val="20"/>
              </w:rPr>
              <w:t>09. lipnja 2015.</w:t>
            </w:r>
          </w:p>
        </w:tc>
        <w:tc>
          <w:tcPr>
            <w:tcW w:w="1306" w:type="pct"/>
            <w:vAlign w:val="center"/>
          </w:tcPr>
          <w:p w14:paraId="2C76D30C" w14:textId="2A9BDCAA" w:rsidR="002D1E95" w:rsidRPr="00DD4B30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Traži se proširenje građevinskog područja na k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.br. 1804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 k.o.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Jagnjedovec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-grad, u naselju </w:t>
            </w:r>
            <w:proofErr w:type="spellStart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Starigrad</w:t>
            </w:r>
            <w:proofErr w:type="spellEnd"/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</w:p>
        </w:tc>
        <w:tc>
          <w:tcPr>
            <w:tcW w:w="769" w:type="pct"/>
            <w:vAlign w:val="center"/>
          </w:tcPr>
          <w:p w14:paraId="658B3332" w14:textId="58C0779C" w:rsidR="002D1E95" w:rsidRPr="00DA5714" w:rsidRDefault="00A75617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Ne prihvaća se.</w:t>
            </w:r>
          </w:p>
        </w:tc>
        <w:tc>
          <w:tcPr>
            <w:tcW w:w="1558" w:type="pct"/>
            <w:vAlign w:val="center"/>
          </w:tcPr>
          <w:p w14:paraId="2837FC14" w14:textId="36F8B768" w:rsidR="002D1E95" w:rsidRPr="00A75617" w:rsidRDefault="00A75617" w:rsidP="00A756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75617">
              <w:rPr>
                <w:rFonts w:ascii="Arial" w:hAnsi="Arial" w:cs="Arial"/>
                <w:bCs/>
                <w:sz w:val="20"/>
                <w:szCs w:val="20"/>
              </w:rPr>
              <w:t>Ovo p</w:t>
            </w:r>
            <w:r w:rsidR="002D1E95" w:rsidRPr="00A75617">
              <w:rPr>
                <w:rFonts w:ascii="Arial" w:hAnsi="Arial" w:cs="Arial"/>
                <w:bCs/>
                <w:sz w:val="20"/>
                <w:szCs w:val="20"/>
              </w:rPr>
              <w:t>odručje ima karakter poljoprivrednog područja te stoga nije uvršteno u građevinsko područje.</w:t>
            </w:r>
          </w:p>
        </w:tc>
      </w:tr>
      <w:tr w:rsidR="007B155A" w:rsidRPr="00DD4B30" w14:paraId="15738EF3" w14:textId="77777777" w:rsidTr="00E14050">
        <w:trPr>
          <w:trHeight w:val="6215"/>
        </w:trPr>
        <w:tc>
          <w:tcPr>
            <w:tcW w:w="443" w:type="pct"/>
            <w:vAlign w:val="center"/>
          </w:tcPr>
          <w:p w14:paraId="65978BF5" w14:textId="77777777" w:rsidR="007B155A" w:rsidRPr="00814237" w:rsidRDefault="007B155A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01E12667" w14:textId="77777777" w:rsidR="007B155A" w:rsidRDefault="007B155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Upravni odjel za izgradnju grada i upravljanje nekretninama, Grad Koprivnica</w:t>
            </w:r>
          </w:p>
          <w:p w14:paraId="358ADC37" w14:textId="77777777" w:rsidR="007B155A" w:rsidRDefault="007B155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  <w:p w14:paraId="2B2EF690" w14:textId="77777777" w:rsidR="007B155A" w:rsidRPr="007F3953" w:rsidRDefault="007B155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7F395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KLASA: 350-02/15-01/0004</w:t>
            </w:r>
          </w:p>
          <w:p w14:paraId="43B5AEDB" w14:textId="77777777" w:rsidR="007B155A" w:rsidRPr="007F3953" w:rsidRDefault="007B155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 w:rsidRPr="007F395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URBROJ: 2137/01-07-01/6-15-1</w:t>
            </w:r>
          </w:p>
          <w:p w14:paraId="2C01D868" w14:textId="519E3031" w:rsidR="007B155A" w:rsidRPr="007F3953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Koprivnica </w:t>
            </w:r>
          </w:p>
          <w:p w14:paraId="5DD7E73E" w14:textId="4BD2F0A6" w:rsidR="007B155A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7B155A" w:rsidRPr="007F395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10. lipnja 2015.</w:t>
            </w:r>
          </w:p>
        </w:tc>
        <w:tc>
          <w:tcPr>
            <w:tcW w:w="1306" w:type="pct"/>
            <w:vAlign w:val="center"/>
          </w:tcPr>
          <w:p w14:paraId="3CF4F296" w14:textId="77777777" w:rsidR="007B155A" w:rsidRDefault="007B155A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1C0B477A" w14:textId="36878926" w:rsidR="007B155A" w:rsidRDefault="005D434E" w:rsidP="001F38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3. </w:t>
            </w:r>
            <w:r w:rsidR="007B155A" w:rsidRPr="001F3857">
              <w:rPr>
                <w:rFonts w:ascii="Arial" w:hAnsi="Arial" w:cs="Arial"/>
                <w:bCs/>
                <w:color w:val="030404"/>
                <w:sz w:val="20"/>
                <w:szCs w:val="20"/>
              </w:rPr>
              <w:t>Ugradnja odredbi vezanih za reguliranje rješavanja imovinsko-pravnih odnosa i izgradnje regulacijskih i zaštitnih vodnih građevina:</w:t>
            </w:r>
          </w:p>
          <w:p w14:paraId="77C1C4C5" w14:textId="77777777" w:rsidR="007B155A" w:rsidRDefault="007B155A" w:rsidP="001F38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5FA6B545" w14:textId="77777777" w:rsidR="007B155A" w:rsidRDefault="007B155A" w:rsidP="001F38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- lokacije podložne promjenama</w:t>
            </w:r>
          </w:p>
          <w:p w14:paraId="19851413" w14:textId="77777777" w:rsidR="007B155A" w:rsidRDefault="007B155A" w:rsidP="001F38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- gradnja moguća na javnim zelenim površinama i izvan građevinskog područja</w:t>
            </w:r>
          </w:p>
          <w:p w14:paraId="215FE7FC" w14:textId="77777777" w:rsidR="007B155A" w:rsidRDefault="007B155A" w:rsidP="001F38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- gradnja moguća na područjima ostalih namjena koja su ugrožena poplavama</w:t>
            </w:r>
          </w:p>
          <w:p w14:paraId="3515A213" w14:textId="44B00183" w:rsidR="007B155A" w:rsidRDefault="007B155A" w:rsidP="001F38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3A82D9C0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E878A3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68CF8C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EEE887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5B6580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51ACE7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62E5BE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14A356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CAD0B7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B5D857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3975F8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6F884E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CCF0AE" w14:textId="77777777" w:rsidR="007B155A" w:rsidRPr="008E6589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39FC9B" w14:textId="77777777" w:rsidR="007B155A" w:rsidRPr="008E6589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6589">
              <w:rPr>
                <w:rFonts w:ascii="Arial" w:hAnsi="Arial" w:cs="Arial"/>
                <w:bCs/>
                <w:sz w:val="20"/>
                <w:szCs w:val="20"/>
              </w:rPr>
              <w:t>3. Djelomično se prihvaća</w:t>
            </w:r>
          </w:p>
          <w:p w14:paraId="229CA565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81DA6C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6125C5" w14:textId="77777777" w:rsidR="007B155A" w:rsidRDefault="007B155A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9F2DC65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4FDE2D6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AF404E9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E6D17F6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A3D36D8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96DEDAF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9443E06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A0C31C9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0DEE267" w14:textId="77777777" w:rsidR="00284878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EDE9471" w14:textId="6C7748B3" w:rsidR="00284878" w:rsidRPr="00DA5714" w:rsidRDefault="00284878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14:paraId="3C1F2A83" w14:textId="5EB2C0E0" w:rsidR="007B155A" w:rsidRPr="00C70390" w:rsidRDefault="007B155A" w:rsidP="00C7039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C70390">
              <w:rPr>
                <w:rFonts w:ascii="Arial" w:hAnsi="Arial" w:cs="Arial"/>
                <w:bCs/>
                <w:sz w:val="20"/>
                <w:szCs w:val="20"/>
              </w:rPr>
              <w:t xml:space="preserve">Gradnja regulacijskih i zaštitnih vodnih građevina omogućit će se samo na javnim zelenim površinama koje su ugrožene poplavama i izvan građevinskog područja naselja. Na lokacijama </w:t>
            </w:r>
            <w:proofErr w:type="spellStart"/>
            <w:r w:rsidRPr="00C00DC2">
              <w:rPr>
                <w:rFonts w:ascii="Arial" w:hAnsi="Arial" w:cs="Arial"/>
                <w:bCs/>
                <w:sz w:val="20"/>
                <w:szCs w:val="20"/>
              </w:rPr>
              <w:t>Podolice</w:t>
            </w:r>
            <w:proofErr w:type="spellEnd"/>
            <w:r w:rsidRPr="00C00DC2">
              <w:rPr>
                <w:rFonts w:ascii="Arial" w:hAnsi="Arial" w:cs="Arial"/>
                <w:bCs/>
                <w:sz w:val="20"/>
                <w:szCs w:val="20"/>
              </w:rPr>
              <w:t xml:space="preserve"> i Danica moguće je graditi retencije pod uvjetom da se oblikovanje i građenje istih provede na način da se ove površine koriste prema svojoj osnovnoj namjeni kao javni neizgrađeni prostor oblikovan planski raspoređeno</w:t>
            </w:r>
            <w:r w:rsidR="00284878">
              <w:rPr>
                <w:rFonts w:ascii="Arial" w:hAnsi="Arial" w:cs="Arial"/>
                <w:bCs/>
                <w:sz w:val="20"/>
                <w:szCs w:val="20"/>
              </w:rPr>
              <w:t>m</w:t>
            </w:r>
            <w:r w:rsidRPr="00C00DC2">
              <w:rPr>
                <w:rFonts w:ascii="Arial" w:hAnsi="Arial" w:cs="Arial"/>
                <w:bCs/>
                <w:sz w:val="20"/>
                <w:szCs w:val="20"/>
              </w:rPr>
              <w:t xml:space="preserve"> vegetacij</w:t>
            </w:r>
            <w:r w:rsidR="00284878">
              <w:rPr>
                <w:rFonts w:ascii="Arial" w:hAnsi="Arial" w:cs="Arial"/>
                <w:bCs/>
                <w:sz w:val="20"/>
                <w:szCs w:val="20"/>
              </w:rPr>
              <w:t>om</w:t>
            </w:r>
            <w:r w:rsidRPr="00C00DC2">
              <w:rPr>
                <w:rFonts w:ascii="Arial" w:hAnsi="Arial" w:cs="Arial"/>
                <w:bCs/>
                <w:sz w:val="20"/>
                <w:szCs w:val="20"/>
              </w:rPr>
              <w:t xml:space="preserve"> i sadržajem namijenjen</w:t>
            </w:r>
            <w:r w:rsidR="00284878">
              <w:rPr>
                <w:rFonts w:ascii="Arial" w:hAnsi="Arial" w:cs="Arial"/>
                <w:bCs/>
                <w:sz w:val="20"/>
                <w:szCs w:val="20"/>
              </w:rPr>
              <w:t>im</w:t>
            </w:r>
            <w:r w:rsidRPr="00C00DC2">
              <w:rPr>
                <w:rFonts w:ascii="Arial" w:hAnsi="Arial" w:cs="Arial"/>
                <w:bCs/>
                <w:sz w:val="20"/>
                <w:szCs w:val="20"/>
              </w:rPr>
              <w:t xml:space="preserve"> rekreaciji i odmoru građana, a iznimno u slučaju nailaska velike vode ove površine se privremeno mogu iskoristiti kao retencije radi zaštite okolnih zgrada od plavljenja</w:t>
            </w:r>
            <w:r w:rsidR="00284878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1FE453E7" w14:textId="2C0D0961" w:rsidR="007B155A" w:rsidRPr="00C00DC2" w:rsidRDefault="007B155A" w:rsidP="00C70390">
            <w:pPr>
              <w:pStyle w:val="Odlomakpopisa"/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E5D3E" w:rsidRPr="00DD4B30" w14:paraId="4CD2ABC7" w14:textId="77777777" w:rsidTr="00E14050">
        <w:trPr>
          <w:trHeight w:val="1120"/>
        </w:trPr>
        <w:tc>
          <w:tcPr>
            <w:tcW w:w="443" w:type="pct"/>
            <w:vAlign w:val="center"/>
          </w:tcPr>
          <w:p w14:paraId="086C1871" w14:textId="77777777" w:rsidR="002D1E95" w:rsidRPr="00814237" w:rsidRDefault="002D1E95" w:rsidP="004E5D3E">
            <w:pPr>
              <w:pStyle w:val="Odlomakpopis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</w:tc>
        <w:tc>
          <w:tcPr>
            <w:tcW w:w="924" w:type="pct"/>
            <w:vAlign w:val="center"/>
          </w:tcPr>
          <w:p w14:paraId="35F26086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  <w:t>Hrvatske šume</w:t>
            </w:r>
          </w:p>
          <w:p w14:paraId="2E6DB45F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30404"/>
                <w:sz w:val="20"/>
                <w:szCs w:val="20"/>
              </w:rPr>
            </w:pPr>
          </w:p>
          <w:p w14:paraId="41AD6320" w14:textId="77777777" w:rsidR="002D1E95" w:rsidRPr="008A6143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proofErr w:type="spellStart"/>
            <w:r w:rsidRPr="008A614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Ur.broj</w:t>
            </w:r>
            <w:proofErr w:type="spellEnd"/>
            <w:r w:rsidRPr="008A614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: KC-06-15-1204/02</w:t>
            </w:r>
          </w:p>
          <w:p w14:paraId="1E882163" w14:textId="77777777" w:rsidR="00753040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Koprivnica</w:t>
            </w:r>
          </w:p>
          <w:p w14:paraId="37EBD080" w14:textId="2764F8AB" w:rsidR="002D1E95" w:rsidRPr="008E6589" w:rsidRDefault="00753040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 xml:space="preserve">od </w:t>
            </w:r>
            <w:r w:rsidR="002D1E95" w:rsidRPr="008A6143">
              <w:rPr>
                <w:rFonts w:ascii="Arial" w:hAnsi="Arial" w:cs="Arial"/>
                <w:bCs/>
                <w:color w:val="030404"/>
                <w:sz w:val="20"/>
                <w:szCs w:val="20"/>
              </w:rPr>
              <w:t>09.lipnja 2015.</w:t>
            </w:r>
          </w:p>
        </w:tc>
        <w:tc>
          <w:tcPr>
            <w:tcW w:w="1306" w:type="pct"/>
            <w:vAlign w:val="center"/>
          </w:tcPr>
          <w:p w14:paraId="6CAA9BEF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Utvrđeno je koje šume i šumska zemljišta obuhvaća prostor Grada Koprivnice. Za njih su izrađene osnove gospodarenja koje treba zatražiti od Odjela za uređivanje.</w:t>
            </w:r>
          </w:p>
          <w:p w14:paraId="682D0D11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235B3F16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Predlaže se izmjena oznaka na kartografskom prikazu 1. jer na području Koprivnice postoje samo gospodarske šume.</w:t>
            </w:r>
          </w:p>
          <w:p w14:paraId="7E8FF6C5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73FAE437" w14:textId="5AD298F5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Zgrada Šumarije Koprivnice je poslovna građevina izgrađena na dijelu k.o. Koprivnica, k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č</w:t>
            </w:r>
            <w:r w:rsidR="00753040">
              <w:rPr>
                <w:rFonts w:ascii="Arial" w:hAnsi="Arial" w:cs="Arial"/>
                <w:bCs/>
                <w:color w:val="030404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br. 12860, površine 6.831 m2, u funkciji je gospodarenja šumama (provođenja Zakona o šumama).</w:t>
            </w:r>
          </w:p>
          <w:p w14:paraId="7B120D89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</w:p>
          <w:p w14:paraId="7E9E2ED6" w14:textId="77777777" w:rsid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3040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30404"/>
                <w:sz w:val="20"/>
                <w:szCs w:val="20"/>
              </w:rPr>
              <w:t>Nema promjene u površini državnih šuma.</w:t>
            </w:r>
          </w:p>
        </w:tc>
        <w:tc>
          <w:tcPr>
            <w:tcW w:w="769" w:type="pct"/>
            <w:vAlign w:val="center"/>
          </w:tcPr>
          <w:p w14:paraId="1577C181" w14:textId="0B9D8188" w:rsidR="002D1E95" w:rsidRDefault="008F1C17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8E6589">
              <w:rPr>
                <w:rFonts w:ascii="Arial" w:hAnsi="Arial" w:cs="Arial"/>
                <w:bCs/>
                <w:sz w:val="20"/>
                <w:szCs w:val="20"/>
              </w:rPr>
              <w:t>Ne prihvaća se.</w:t>
            </w:r>
          </w:p>
        </w:tc>
        <w:tc>
          <w:tcPr>
            <w:tcW w:w="1558" w:type="pct"/>
            <w:vAlign w:val="center"/>
          </w:tcPr>
          <w:p w14:paraId="7B678127" w14:textId="50B97384" w:rsidR="002D1E95" w:rsidRDefault="008E6589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D93098">
              <w:rPr>
                <w:rFonts w:ascii="Arial" w:hAnsi="Arial" w:cs="Arial"/>
                <w:bCs/>
                <w:sz w:val="20"/>
                <w:szCs w:val="20"/>
              </w:rPr>
              <w:t>Prema Zakonu o prostornom uređenju</w:t>
            </w:r>
            <w:r w:rsidRPr="00434F4C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„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 xml:space="preserve">arodne novine“ broj </w:t>
            </w:r>
            <w:r w:rsidR="00753040" w:rsidRPr="00E46AD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14050">
              <w:rPr>
                <w:rFonts w:ascii="Arial" w:hAnsi="Arial" w:cs="Arial"/>
                <w:bCs/>
                <w:sz w:val="20"/>
                <w:szCs w:val="20"/>
              </w:rPr>
              <w:t>153/13.), čl.101.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 xml:space="preserve"> st.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75304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434F4C">
              <w:rPr>
                <w:rFonts w:ascii="Arial" w:hAnsi="Arial" w:cs="Arial"/>
                <w:bCs/>
                <w:sz w:val="20"/>
                <w:szCs w:val="20"/>
              </w:rPr>
              <w:t xml:space="preserve"> u mišljenju u javnoj raspravi javnopravno tijelo ne može postavljati nove ili drukčije uvjete od onih koji su dani u zahtjevima za izradu nacrta prostornog plana.</w:t>
            </w:r>
          </w:p>
        </w:tc>
      </w:tr>
    </w:tbl>
    <w:p w14:paraId="67CEB2FA" w14:textId="77777777" w:rsidR="009D554E" w:rsidRDefault="009D554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6A8E56A2" w14:textId="77777777" w:rsidR="002D1E95" w:rsidRDefault="002D1E95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br w:type="page"/>
      </w:r>
    </w:p>
    <w:p w14:paraId="3267B55F" w14:textId="22F9E4B6" w:rsidR="00284878" w:rsidRDefault="00284878" w:rsidP="00284878">
      <w:pPr>
        <w:pStyle w:val="Odlomakpopisa"/>
        <w:ind w:left="-142"/>
        <w:rPr>
          <w:rFonts w:ascii="Arial" w:hAnsi="Arial" w:cs="Arial"/>
          <w:b/>
          <w:bCs/>
          <w:color w:val="030404"/>
        </w:rPr>
      </w:pPr>
      <w:r w:rsidRPr="00284878">
        <w:rPr>
          <w:rFonts w:ascii="Arial" w:hAnsi="Arial" w:cs="Arial"/>
          <w:b/>
          <w:bCs/>
          <w:color w:val="030404"/>
        </w:rPr>
        <w:lastRenderedPageBreak/>
        <w:t>PRESLIKE MIŠLJENJA, PRIJEDLOGA I PRIMJEDBI NA PRIJEDLOG PROSTORNOG PLANA</w:t>
      </w:r>
      <w:r>
        <w:rPr>
          <w:rFonts w:ascii="Arial" w:hAnsi="Arial" w:cs="Arial"/>
          <w:b/>
          <w:bCs/>
          <w:color w:val="030404"/>
        </w:rPr>
        <w:t xml:space="preserve"> KOJI NISU</w:t>
      </w:r>
      <w:r w:rsidRPr="00284878">
        <w:rPr>
          <w:rFonts w:ascii="Arial" w:hAnsi="Arial" w:cs="Arial"/>
          <w:b/>
          <w:bCs/>
          <w:color w:val="030404"/>
        </w:rPr>
        <w:t xml:space="preserve"> </w:t>
      </w:r>
      <w:r>
        <w:rPr>
          <w:rFonts w:ascii="Arial" w:hAnsi="Arial" w:cs="Arial"/>
          <w:b/>
          <w:bCs/>
          <w:color w:val="030404"/>
        </w:rPr>
        <w:t>PRIHVAĆENI ILI SU DJELOMIČNO PRIHVAĆENI</w:t>
      </w:r>
    </w:p>
    <w:p w14:paraId="77653F55" w14:textId="77777777" w:rsidR="00284878" w:rsidRDefault="00284878" w:rsidP="00284878">
      <w:pPr>
        <w:pStyle w:val="Odlomakpopisa"/>
        <w:ind w:left="-142"/>
        <w:rPr>
          <w:rFonts w:ascii="Arial" w:hAnsi="Arial" w:cs="Arial"/>
          <w:b/>
          <w:bCs/>
          <w:color w:val="030404"/>
        </w:rPr>
      </w:pPr>
    </w:p>
    <w:p w14:paraId="6C84FCC5" w14:textId="34C3A3BE" w:rsidR="008E2CF8" w:rsidRPr="00DE1E3E" w:rsidRDefault="008E2CF8" w:rsidP="00DE1E3E">
      <w:pPr>
        <w:pStyle w:val="Odlomakpopisa"/>
        <w:numPr>
          <w:ilvl w:val="0"/>
          <w:numId w:val="18"/>
        </w:numPr>
        <w:rPr>
          <w:rFonts w:ascii="Arial" w:hAnsi="Arial" w:cs="Arial"/>
          <w:b/>
          <w:bCs/>
          <w:color w:val="030404"/>
        </w:rPr>
      </w:pPr>
      <w:r w:rsidRPr="00DE1E3E">
        <w:rPr>
          <w:rFonts w:ascii="Arial" w:hAnsi="Arial" w:cs="Arial"/>
          <w:b/>
          <w:bCs/>
          <w:color w:val="030404"/>
        </w:rPr>
        <w:t>GKP Komunalac</w:t>
      </w:r>
    </w:p>
    <w:p w14:paraId="44E1FB4A" w14:textId="77777777" w:rsidR="008E2CF8" w:rsidRDefault="008E2CF8" w:rsidP="008E2CF8">
      <w:pPr>
        <w:ind w:left="360"/>
        <w:rPr>
          <w:rFonts w:ascii="Arial" w:hAnsi="Arial" w:cs="Arial"/>
          <w:b/>
          <w:bCs/>
          <w:color w:val="030404"/>
        </w:rPr>
      </w:pPr>
    </w:p>
    <w:p w14:paraId="2C722B1D" w14:textId="77777777" w:rsidR="008E2CF8" w:rsidRDefault="008E2CF8" w:rsidP="008E2CF8">
      <w:pPr>
        <w:ind w:left="360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57ABD28E" wp14:editId="65C42688">
            <wp:extent cx="5653378" cy="7633252"/>
            <wp:effectExtent l="0" t="0" r="5080" b="635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Komunalac_1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" r="1793" b="3715"/>
                    <a:stretch/>
                  </pic:blipFill>
                  <pic:spPr bwMode="auto">
                    <a:xfrm>
                      <a:off x="0" y="0"/>
                      <a:ext cx="5657468" cy="763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CBA39" w14:textId="77777777" w:rsidR="008E2CF8" w:rsidRDefault="008E2CF8" w:rsidP="008E2CF8">
      <w:pPr>
        <w:ind w:left="360"/>
        <w:jc w:val="right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688E4169" wp14:editId="3470415F">
            <wp:extent cx="5760344" cy="6952412"/>
            <wp:effectExtent l="0" t="0" r="0" b="127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Komunalac_2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" b="9815"/>
                    <a:stretch/>
                  </pic:blipFill>
                  <pic:spPr bwMode="auto">
                    <a:xfrm>
                      <a:off x="0" y="0"/>
                      <a:ext cx="5760720" cy="695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0E982" w14:textId="77777777" w:rsidR="008E2CF8" w:rsidRDefault="008E2CF8" w:rsidP="00BD6DFF">
      <w:pPr>
        <w:ind w:left="360"/>
        <w:jc w:val="right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419D0F7C" wp14:editId="4167E542">
            <wp:extent cx="2656936" cy="1784818"/>
            <wp:effectExtent l="0" t="0" r="0" b="635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Komunalac_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1" t="6571" r="3826" b="71493"/>
                    <a:stretch/>
                  </pic:blipFill>
                  <pic:spPr bwMode="auto">
                    <a:xfrm>
                      <a:off x="0" y="0"/>
                      <a:ext cx="2658127" cy="178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30404"/>
        </w:rPr>
        <w:br w:type="page"/>
      </w:r>
    </w:p>
    <w:p w14:paraId="382D88F1" w14:textId="229D2D39" w:rsidR="00BD6DFF" w:rsidRPr="00DE1E3E" w:rsidRDefault="00BD6DFF" w:rsidP="00DE1E3E">
      <w:pPr>
        <w:pStyle w:val="Odlomakpopis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DE1E3E">
        <w:rPr>
          <w:rFonts w:ascii="Arial" w:hAnsi="Arial" w:cs="Arial"/>
          <w:b/>
          <w:sz w:val="20"/>
          <w:szCs w:val="20"/>
        </w:rPr>
        <w:lastRenderedPageBreak/>
        <w:t xml:space="preserve">Ankica </w:t>
      </w:r>
      <w:proofErr w:type="spellStart"/>
      <w:r w:rsidRPr="00DE1E3E">
        <w:rPr>
          <w:rFonts w:ascii="Arial" w:hAnsi="Arial" w:cs="Arial"/>
          <w:b/>
          <w:sz w:val="20"/>
          <w:szCs w:val="20"/>
        </w:rPr>
        <w:t>Tkalčić</w:t>
      </w:r>
      <w:proofErr w:type="spellEnd"/>
    </w:p>
    <w:p w14:paraId="45EB4AA2" w14:textId="77777777" w:rsidR="00BD6DFF" w:rsidRDefault="00BD6DFF" w:rsidP="00BD6DF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r-HR"/>
        </w:rPr>
        <w:drawing>
          <wp:inline distT="0" distB="0" distL="0" distR="0" wp14:anchorId="2E797CCD" wp14:editId="05B57F12">
            <wp:extent cx="5760720" cy="814006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kalčić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14D2" w14:textId="77777777" w:rsidR="00BD6DFF" w:rsidRPr="00BD6DFF" w:rsidRDefault="00BD6DFF" w:rsidP="00BD6DFF">
      <w:pPr>
        <w:jc w:val="center"/>
        <w:rPr>
          <w:rFonts w:ascii="Arial" w:hAnsi="Arial" w:cs="Arial"/>
          <w:b/>
          <w:bCs/>
          <w:color w:val="030404"/>
        </w:rPr>
      </w:pPr>
      <w:r>
        <w:rPr>
          <w:noProof/>
          <w:lang w:eastAsia="hr-HR"/>
        </w:rPr>
        <w:lastRenderedPageBreak/>
        <w:drawing>
          <wp:inline distT="0" distB="0" distL="0" distR="0" wp14:anchorId="1CFC43A0" wp14:editId="14BB15FD">
            <wp:extent cx="5760720" cy="814006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kalčić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B2AD" w14:textId="77777777" w:rsidR="00BD6DFF" w:rsidRDefault="00BD6DFF" w:rsidP="00BD6DFF">
      <w:pPr>
        <w:jc w:val="center"/>
        <w:rPr>
          <w:rFonts w:ascii="Arial" w:hAnsi="Arial" w:cs="Arial"/>
          <w:b/>
          <w:bCs/>
          <w:color w:val="030404"/>
        </w:rPr>
      </w:pPr>
      <w:r>
        <w:rPr>
          <w:noProof/>
          <w:lang w:eastAsia="hr-HR"/>
        </w:rPr>
        <w:lastRenderedPageBreak/>
        <w:drawing>
          <wp:inline distT="0" distB="0" distL="0" distR="0" wp14:anchorId="477A522B" wp14:editId="3AAF056D">
            <wp:extent cx="5760720" cy="814006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kalčić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7063" w14:textId="77777777" w:rsidR="00BD6DFF" w:rsidRPr="00BD6DFF" w:rsidRDefault="00BD6DFF" w:rsidP="00BD6DFF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noProof/>
          <w:sz w:val="20"/>
          <w:szCs w:val="20"/>
          <w:lang w:eastAsia="hr-HR"/>
        </w:rPr>
        <w:lastRenderedPageBreak/>
        <w:drawing>
          <wp:inline distT="0" distB="0" distL="0" distR="0" wp14:anchorId="7F92921A" wp14:editId="34FBF8DE">
            <wp:extent cx="5760720" cy="814006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kalčić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6221" w14:textId="77777777" w:rsidR="00BD6DFF" w:rsidRDefault="00BD6DFF" w:rsidP="00BD6DFF">
      <w:pPr>
        <w:rPr>
          <w:rFonts w:ascii="Arial" w:hAnsi="Arial" w:cs="Arial"/>
          <w:b/>
          <w:bCs/>
          <w:color w:val="030404"/>
        </w:rPr>
      </w:pPr>
    </w:p>
    <w:p w14:paraId="55A24F7F" w14:textId="77777777" w:rsidR="00BD6DFF" w:rsidRPr="00BD6DFF" w:rsidRDefault="00BD6DFF" w:rsidP="00BD6DFF">
      <w:pPr>
        <w:rPr>
          <w:rFonts w:ascii="Arial" w:hAnsi="Arial" w:cs="Arial"/>
          <w:b/>
          <w:bCs/>
          <w:color w:val="030404"/>
        </w:rPr>
      </w:pPr>
    </w:p>
    <w:p w14:paraId="4ED0AE3A" w14:textId="77777777" w:rsidR="00BD6DFF" w:rsidRPr="00BB5DBA" w:rsidRDefault="00BD6DFF" w:rsidP="00DE1E3E">
      <w:pPr>
        <w:pStyle w:val="Odlomakpopisa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bCs/>
          <w:color w:val="030404"/>
          <w:sz w:val="20"/>
          <w:szCs w:val="20"/>
        </w:rPr>
      </w:pPr>
      <w:r w:rsidRPr="00BB5DBA">
        <w:rPr>
          <w:rFonts w:ascii="Arial" w:hAnsi="Arial" w:cs="Arial"/>
          <w:b/>
          <w:bCs/>
          <w:color w:val="030404"/>
          <w:sz w:val="20"/>
          <w:szCs w:val="20"/>
        </w:rPr>
        <w:lastRenderedPageBreak/>
        <w:t xml:space="preserve">Davorka i Vlado </w:t>
      </w:r>
      <w:proofErr w:type="spellStart"/>
      <w:r w:rsidRPr="00BB5DBA">
        <w:rPr>
          <w:rFonts w:ascii="Arial" w:hAnsi="Arial" w:cs="Arial"/>
          <w:b/>
          <w:bCs/>
          <w:color w:val="030404"/>
          <w:sz w:val="20"/>
          <w:szCs w:val="20"/>
        </w:rPr>
        <w:t>Gazdek</w:t>
      </w:r>
      <w:proofErr w:type="spellEnd"/>
    </w:p>
    <w:p w14:paraId="36B8C0E9" w14:textId="77777777" w:rsidR="00BD6DFF" w:rsidRDefault="00BD6DFF" w:rsidP="00BD6DFF">
      <w:pPr>
        <w:autoSpaceDE w:val="0"/>
        <w:autoSpaceDN w:val="0"/>
        <w:adjustRightInd w:val="0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6F772BA8" wp14:editId="49D2AEA3">
            <wp:extent cx="5760720" cy="814006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zdek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7C50" w14:textId="77777777" w:rsidR="00BD6DFF" w:rsidRDefault="00BD6DFF" w:rsidP="00BD6DFF">
      <w:pPr>
        <w:autoSpaceDE w:val="0"/>
        <w:autoSpaceDN w:val="0"/>
        <w:adjustRightInd w:val="0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lastRenderedPageBreak/>
        <w:drawing>
          <wp:inline distT="0" distB="0" distL="0" distR="0" wp14:anchorId="32827E8E" wp14:editId="533DD12C">
            <wp:extent cx="5760720" cy="814006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zdek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08D1" w14:textId="77777777" w:rsidR="00BD6DFF" w:rsidRDefault="00BD6DFF" w:rsidP="00BD6DFF">
      <w:pPr>
        <w:rPr>
          <w:rFonts w:ascii="Arial" w:hAnsi="Arial" w:cs="Arial"/>
          <w:b/>
          <w:bCs/>
          <w:color w:val="030404"/>
        </w:rPr>
      </w:pPr>
    </w:p>
    <w:p w14:paraId="2A8A0827" w14:textId="77777777" w:rsidR="00BD6DFF" w:rsidRPr="00BD6DFF" w:rsidRDefault="00BD6DFF" w:rsidP="00BD6DFF">
      <w:pPr>
        <w:rPr>
          <w:rFonts w:ascii="Arial" w:hAnsi="Arial" w:cs="Arial"/>
          <w:b/>
          <w:bCs/>
          <w:color w:val="030404"/>
        </w:rPr>
      </w:pPr>
    </w:p>
    <w:p w14:paraId="201FE799" w14:textId="77777777" w:rsidR="006C464D" w:rsidRPr="00BB5DBA" w:rsidRDefault="006C464D" w:rsidP="00DE1E3E">
      <w:pPr>
        <w:pStyle w:val="Odlomakpopisa"/>
        <w:numPr>
          <w:ilvl w:val="0"/>
          <w:numId w:val="18"/>
        </w:numPr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lastRenderedPageBreak/>
        <w:t>David Jug</w:t>
      </w:r>
    </w:p>
    <w:p w14:paraId="03048ED6" w14:textId="77777777" w:rsidR="006C464D" w:rsidRDefault="006C464D">
      <w:pPr>
        <w:rPr>
          <w:rFonts w:ascii="Arial" w:hAnsi="Arial" w:cs="Arial"/>
          <w:b/>
          <w:bCs/>
          <w:color w:val="030404"/>
        </w:rPr>
      </w:pPr>
    </w:p>
    <w:p w14:paraId="60E84856" w14:textId="77777777" w:rsidR="006C464D" w:rsidRDefault="006C464D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5A7DDC82" wp14:editId="29813D19">
            <wp:extent cx="5760720" cy="81400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g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E59C" w14:textId="77777777" w:rsidR="00BD6DFF" w:rsidRPr="00BB5DBA" w:rsidRDefault="00BD6DFF" w:rsidP="00DE1E3E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 w:rsidRPr="00BB5DBA">
        <w:rPr>
          <w:rFonts w:ascii="Arial" w:hAnsi="Arial" w:cs="Arial"/>
          <w:b/>
          <w:bCs/>
          <w:color w:val="030404"/>
          <w:sz w:val="20"/>
          <w:szCs w:val="20"/>
        </w:rPr>
        <w:lastRenderedPageBreak/>
        <w:t xml:space="preserve">Danijela </w:t>
      </w:r>
      <w:proofErr w:type="spellStart"/>
      <w:r w:rsidRPr="00BB5DBA">
        <w:rPr>
          <w:rFonts w:ascii="Arial" w:hAnsi="Arial" w:cs="Arial"/>
          <w:b/>
          <w:bCs/>
          <w:color w:val="030404"/>
          <w:sz w:val="20"/>
          <w:szCs w:val="20"/>
        </w:rPr>
        <w:t>Vrtiprah</w:t>
      </w:r>
      <w:proofErr w:type="spellEnd"/>
    </w:p>
    <w:p w14:paraId="11145E67" w14:textId="77777777" w:rsidR="00BD6DFF" w:rsidRDefault="00BD6DFF" w:rsidP="00BD6DF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00E35A96" wp14:editId="2D16EF7B">
            <wp:extent cx="5760720" cy="814006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rtiprah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48E5" w14:textId="77777777" w:rsidR="00BD6DFF" w:rsidRDefault="00BD6DFF" w:rsidP="00BD6DF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lastRenderedPageBreak/>
        <w:drawing>
          <wp:inline distT="0" distB="0" distL="0" distR="0" wp14:anchorId="63EE03FF" wp14:editId="3D1C2976">
            <wp:extent cx="5760720" cy="814006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rtiprah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lastRenderedPageBreak/>
        <w:drawing>
          <wp:inline distT="0" distB="0" distL="0" distR="0" wp14:anchorId="7C6F7186" wp14:editId="5A6323D4">
            <wp:extent cx="5760720" cy="814006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rtiprah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lastRenderedPageBreak/>
        <w:drawing>
          <wp:inline distT="0" distB="0" distL="0" distR="0" wp14:anchorId="2862697D" wp14:editId="6275A258">
            <wp:extent cx="5760720" cy="814006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rtiprah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4ADD" w14:textId="77777777" w:rsidR="00BD6DFF" w:rsidRPr="00967B7F" w:rsidRDefault="00BD6DFF" w:rsidP="00BD6DFF">
      <w:pPr>
        <w:tabs>
          <w:tab w:val="left" w:pos="6165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color w:val="030404"/>
          <w:sz w:val="20"/>
          <w:szCs w:val="20"/>
        </w:rPr>
        <w:tab/>
      </w:r>
    </w:p>
    <w:p w14:paraId="1F5FD9AD" w14:textId="77777777" w:rsidR="00BD6DFF" w:rsidRPr="00BD6DFF" w:rsidRDefault="00BD6DFF" w:rsidP="00BD6DFF">
      <w:pPr>
        <w:ind w:left="360"/>
        <w:rPr>
          <w:rFonts w:ascii="Arial" w:hAnsi="Arial" w:cs="Arial"/>
          <w:b/>
          <w:bCs/>
          <w:color w:val="030404"/>
        </w:rPr>
      </w:pPr>
    </w:p>
    <w:p w14:paraId="3B2E9013" w14:textId="77777777" w:rsidR="006C464D" w:rsidRPr="00BB5DBA" w:rsidRDefault="006C464D" w:rsidP="00DE1E3E">
      <w:pPr>
        <w:pStyle w:val="Odlomakpopisa"/>
        <w:numPr>
          <w:ilvl w:val="0"/>
          <w:numId w:val="18"/>
        </w:numPr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lastRenderedPageBreak/>
        <w:t xml:space="preserve">Darko </w:t>
      </w:r>
      <w:proofErr w:type="spellStart"/>
      <w:r w:rsidRPr="00BB5DBA">
        <w:rPr>
          <w:rFonts w:ascii="Arial" w:hAnsi="Arial" w:cs="Arial"/>
          <w:b/>
          <w:bCs/>
          <w:color w:val="030404"/>
        </w:rPr>
        <w:t>Lastrić</w:t>
      </w:r>
      <w:proofErr w:type="spellEnd"/>
    </w:p>
    <w:p w14:paraId="0459F4A9" w14:textId="77777777" w:rsidR="006C464D" w:rsidRDefault="006C464D">
      <w:pPr>
        <w:rPr>
          <w:rFonts w:ascii="Arial" w:hAnsi="Arial" w:cs="Arial"/>
          <w:b/>
          <w:bCs/>
          <w:color w:val="030404"/>
        </w:rPr>
      </w:pPr>
    </w:p>
    <w:p w14:paraId="0A0B9D03" w14:textId="77777777" w:rsidR="002E3150" w:rsidRDefault="006C464D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55E2042D" wp14:editId="5AC71600">
            <wp:extent cx="5760720" cy="81400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strić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1BDF" w14:textId="77777777" w:rsidR="00BD6DFF" w:rsidRPr="00BB5DBA" w:rsidRDefault="00BD6DFF" w:rsidP="00DE1E3E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 w:rsidRPr="00BB5DBA">
        <w:rPr>
          <w:rFonts w:ascii="Arial" w:hAnsi="Arial" w:cs="Arial"/>
          <w:b/>
          <w:bCs/>
          <w:color w:val="030404"/>
          <w:sz w:val="20"/>
          <w:szCs w:val="20"/>
        </w:rPr>
        <w:lastRenderedPageBreak/>
        <w:t xml:space="preserve">Zdravka </w:t>
      </w:r>
      <w:proofErr w:type="spellStart"/>
      <w:r w:rsidRPr="00BB5DBA">
        <w:rPr>
          <w:rFonts w:ascii="Arial" w:hAnsi="Arial" w:cs="Arial"/>
          <w:b/>
          <w:bCs/>
          <w:color w:val="030404"/>
          <w:sz w:val="20"/>
          <w:szCs w:val="20"/>
        </w:rPr>
        <w:t>Križnjak</w:t>
      </w:r>
      <w:proofErr w:type="spellEnd"/>
    </w:p>
    <w:p w14:paraId="481FFD39" w14:textId="77777777" w:rsidR="00BD6DFF" w:rsidRDefault="00BD6DFF" w:rsidP="00BD6DF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4680AC00" wp14:editId="515354A4">
            <wp:extent cx="5760720" cy="814006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rižnjak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4AED" w14:textId="77777777" w:rsidR="00BD6DFF" w:rsidRPr="00BD6DFF" w:rsidRDefault="00BD6DFF" w:rsidP="00BD6DFF">
      <w:pPr>
        <w:spacing w:after="0"/>
        <w:rPr>
          <w:rFonts w:ascii="Arial" w:hAnsi="Arial" w:cs="Arial"/>
          <w:b/>
          <w:bCs/>
          <w:color w:val="030404"/>
        </w:rPr>
      </w:pPr>
    </w:p>
    <w:p w14:paraId="20412A0F" w14:textId="77777777" w:rsidR="00BD6DFF" w:rsidRPr="00BD6DFF" w:rsidRDefault="00BD6DFF" w:rsidP="00BD6DFF">
      <w:pPr>
        <w:spacing w:after="0"/>
        <w:ind w:left="360"/>
        <w:rPr>
          <w:rFonts w:ascii="Arial" w:hAnsi="Arial" w:cs="Arial"/>
          <w:b/>
          <w:bCs/>
          <w:color w:val="030404"/>
        </w:rPr>
      </w:pPr>
    </w:p>
    <w:p w14:paraId="289FAB99" w14:textId="77777777" w:rsidR="00902236" w:rsidRDefault="00902236" w:rsidP="00DE1E3E">
      <w:pPr>
        <w:pStyle w:val="Odlomakpopisa"/>
        <w:numPr>
          <w:ilvl w:val="0"/>
          <w:numId w:val="18"/>
        </w:num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t>Upravni odjel za izgradnju grada i upravljanje nekretninama, Grad Koprivnica</w:t>
      </w:r>
    </w:p>
    <w:p w14:paraId="1086C635" w14:textId="77777777" w:rsidR="00902236" w:rsidRDefault="00902236" w:rsidP="00902236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6BC7F604" wp14:editId="7135F76E">
            <wp:extent cx="5505450" cy="7791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UO za izgradnju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8685" w14:textId="77777777" w:rsidR="00902236" w:rsidRDefault="00902236" w:rsidP="00902236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3E621A17" wp14:editId="548FCA2F">
            <wp:extent cx="5505450" cy="7791450"/>
            <wp:effectExtent l="0" t="0" r="0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UO za izgradnju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56B0" w14:textId="77777777" w:rsidR="00902236" w:rsidRDefault="00902236" w:rsidP="00902236">
      <w:pPr>
        <w:jc w:val="center"/>
        <w:rPr>
          <w:rFonts w:ascii="Arial" w:hAnsi="Arial" w:cs="Arial"/>
          <w:b/>
          <w:bCs/>
          <w:color w:val="030404"/>
        </w:rPr>
      </w:pPr>
    </w:p>
    <w:p w14:paraId="7DA96484" w14:textId="77777777" w:rsidR="00902236" w:rsidRDefault="00902236" w:rsidP="00902236">
      <w:pPr>
        <w:jc w:val="center"/>
        <w:rPr>
          <w:rFonts w:ascii="Arial" w:hAnsi="Arial" w:cs="Arial"/>
          <w:b/>
          <w:bCs/>
          <w:color w:val="030404"/>
        </w:rPr>
      </w:pPr>
    </w:p>
    <w:p w14:paraId="66822033" w14:textId="77777777" w:rsidR="00902236" w:rsidRDefault="00902236" w:rsidP="00902236">
      <w:pPr>
        <w:jc w:val="center"/>
        <w:rPr>
          <w:rFonts w:ascii="Arial" w:hAnsi="Arial" w:cs="Arial"/>
          <w:b/>
          <w:bCs/>
          <w:color w:val="030404"/>
        </w:rPr>
      </w:pPr>
    </w:p>
    <w:p w14:paraId="2981D0F2" w14:textId="77777777" w:rsidR="00DC0DA6" w:rsidRPr="00DC0DA6" w:rsidRDefault="00DC0DA6" w:rsidP="00DE1E3E">
      <w:pPr>
        <w:pStyle w:val="Odlomakpopisa"/>
        <w:numPr>
          <w:ilvl w:val="0"/>
          <w:numId w:val="18"/>
        </w:num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lastRenderedPageBreak/>
        <w:t>Hrvatske šume</w:t>
      </w:r>
    </w:p>
    <w:p w14:paraId="74399001" w14:textId="77777777" w:rsidR="00DC0DA6" w:rsidRDefault="00DC0DA6" w:rsidP="00902236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6E019266" wp14:editId="4D5A33B6">
            <wp:extent cx="5760720" cy="8223885"/>
            <wp:effectExtent l="0" t="0" r="0" b="5715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Hrvatske šume_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6A20" w14:textId="77777777" w:rsidR="00DC0DA6" w:rsidRDefault="00DC0DA6" w:rsidP="00407AE4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lastRenderedPageBreak/>
        <w:drawing>
          <wp:inline distT="0" distB="0" distL="0" distR="0" wp14:anchorId="56F93129" wp14:editId="30DFD8C6">
            <wp:extent cx="5760720" cy="8549005"/>
            <wp:effectExtent l="0" t="0" r="0" b="4445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Hrvatske šume_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30404"/>
        </w:rPr>
        <w:br w:type="page"/>
      </w:r>
    </w:p>
    <w:p w14:paraId="39EDCA9C" w14:textId="77777777" w:rsidR="00EF0C93" w:rsidRPr="00AB381E" w:rsidRDefault="00EF0C93" w:rsidP="00EF0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5.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MIŠLJENJA, PRIJEDLOZI</w:t>
      </w:r>
    </w:p>
    <w:p w14:paraId="728282E2" w14:textId="77777777" w:rsidR="00EF0C93" w:rsidRPr="00AB381E" w:rsidRDefault="00EF0C93" w:rsidP="00EF0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I PRIMJEDBE NISU RAZMATRANI</w:t>
      </w:r>
    </w:p>
    <w:p w14:paraId="38193407" w14:textId="77777777" w:rsidR="00EF0C93" w:rsidRDefault="00EF0C93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3656FDF" w14:textId="77777777" w:rsidR="00EF0C93" w:rsidRDefault="00EF0C93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6BA619C5" w14:textId="394319CA" w:rsidR="00914720" w:rsidRPr="00914720" w:rsidRDefault="00914720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30404"/>
        </w:rPr>
      </w:pPr>
      <w:r w:rsidRPr="00914720">
        <w:rPr>
          <w:rFonts w:ascii="Arial" w:hAnsi="Arial" w:cs="Arial"/>
          <w:bCs/>
          <w:color w:val="030404"/>
        </w:rPr>
        <w:t>Za vrijeme javne rasprave nije bilo mišljenja, prijedloga i primjedbi koji nisu razmatrani.</w:t>
      </w:r>
    </w:p>
    <w:p w14:paraId="68164432" w14:textId="77777777" w:rsidR="00914720" w:rsidRDefault="00914720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E413C3D" w14:textId="77777777" w:rsidR="00914720" w:rsidRDefault="00914720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E379154" w14:textId="07373DB2" w:rsidR="00176F88" w:rsidRDefault="00176F88">
      <w:pPr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color w:val="030404"/>
        </w:rPr>
        <w:br w:type="page"/>
      </w:r>
    </w:p>
    <w:p w14:paraId="6D469713" w14:textId="77777777" w:rsidR="00914720" w:rsidRDefault="00914720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11323FE5" w14:textId="0FA6F4C9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6.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4FC9E7BE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B59AA25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59E115AC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B094539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DB1581A" w14:textId="77777777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116F5A4F" wp14:editId="77E847A3">
            <wp:extent cx="5285885" cy="74771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82" cy="74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A05B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F4DA4C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0B6C7A5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lastRenderedPageBreak/>
        <w:t>- Objava javne rasprave u dnevnom tisku s dokazima objave</w:t>
      </w:r>
    </w:p>
    <w:p w14:paraId="2F15F9FB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923E188" w14:textId="77777777" w:rsidR="00EF3C76" w:rsidRDefault="00C4408D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2511283C" wp14:editId="1E414E8E">
            <wp:extent cx="5667375" cy="7886700"/>
            <wp:effectExtent l="0" t="0" r="9525" b="0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java_Večernji list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05F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041630A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7816B25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AF85597" w14:textId="77777777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3932FD8" w14:textId="7B939EEF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lastRenderedPageBreak/>
        <w:t xml:space="preserve">- Preslika objave s </w:t>
      </w:r>
      <w:r w:rsidR="00284878">
        <w:rPr>
          <w:rFonts w:ascii="Arial" w:hAnsi="Arial" w:cs="Arial"/>
          <w:color w:val="030404"/>
        </w:rPr>
        <w:t>mrežne</w:t>
      </w:r>
      <w:r w:rsidRPr="00AB381E">
        <w:rPr>
          <w:rFonts w:ascii="Arial" w:hAnsi="Arial" w:cs="Arial"/>
          <w:color w:val="030404"/>
        </w:rPr>
        <w:t xml:space="preserve"> stranice Ministarstva graditeljstva i prostornog uređenja</w:t>
      </w:r>
    </w:p>
    <w:p w14:paraId="209F5BB8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C8E6B0D" w14:textId="77777777" w:rsidR="00EF3C76" w:rsidRDefault="003D72C2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4A6F5F5F" wp14:editId="2DAAABC9">
            <wp:extent cx="5753100" cy="4600575"/>
            <wp:effectExtent l="0" t="0" r="0" b="952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java_web Ministarstv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96F5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0485088E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EA5D100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A4FEDA7" w14:textId="77777777" w:rsidR="00414A93" w:rsidRDefault="00414A93">
      <w:pPr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br w:type="page"/>
      </w:r>
    </w:p>
    <w:p w14:paraId="275CF4DD" w14:textId="0FBC00BA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lastRenderedPageBreak/>
        <w:t xml:space="preserve">- Preslika objave s </w:t>
      </w:r>
      <w:r w:rsidR="00A66CE5">
        <w:rPr>
          <w:rFonts w:ascii="Arial" w:hAnsi="Arial" w:cs="Arial"/>
          <w:color w:val="030404"/>
        </w:rPr>
        <w:t>mrežne</w:t>
      </w:r>
      <w:r w:rsidRPr="00AB381E">
        <w:rPr>
          <w:rFonts w:ascii="Arial" w:hAnsi="Arial" w:cs="Arial"/>
          <w:color w:val="030404"/>
        </w:rPr>
        <w:t xml:space="preserve"> stranice grada Koprivnice</w:t>
      </w:r>
    </w:p>
    <w:p w14:paraId="342A89EB" w14:textId="77777777" w:rsidR="00257BD8" w:rsidRDefault="00257BD8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5EF9C8B9" w14:textId="77777777" w:rsidR="00EF3C76" w:rsidRDefault="00FA2209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078D038F" wp14:editId="47CE27A4">
            <wp:extent cx="5760720" cy="4084955"/>
            <wp:effectExtent l="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java_web Koprivnic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3E92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1EB26F4" w14:textId="77777777" w:rsidR="00414A93" w:rsidRDefault="00414A93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5423629" w14:textId="77777777" w:rsidR="00414A93" w:rsidRDefault="00414A93">
      <w:pPr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br w:type="page"/>
      </w:r>
    </w:p>
    <w:p w14:paraId="78247C5D" w14:textId="77777777" w:rsidR="00921A14" w:rsidRDefault="00921A14">
      <w:pPr>
        <w:rPr>
          <w:rFonts w:ascii="Arial" w:hAnsi="Arial" w:cs="Arial"/>
          <w:color w:val="030404"/>
        </w:rPr>
      </w:pPr>
      <w:r>
        <w:rPr>
          <w:noProof/>
          <w:lang w:eastAsia="hr-HR"/>
        </w:rPr>
        <w:lastRenderedPageBreak/>
        <w:drawing>
          <wp:inline distT="0" distB="0" distL="0" distR="0" wp14:anchorId="4AD39C3D" wp14:editId="331DABF3">
            <wp:extent cx="5608800" cy="8240400"/>
            <wp:effectExtent l="76200" t="57150" r="87630" b="654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608800" cy="82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E1D7" w14:textId="77777777" w:rsidR="00500A0E" w:rsidRDefault="00500A0E">
      <w:pPr>
        <w:rPr>
          <w:rFonts w:ascii="Arial" w:hAnsi="Arial" w:cs="Arial"/>
          <w:color w:val="030404"/>
        </w:rPr>
      </w:pPr>
    </w:p>
    <w:p w14:paraId="3789936B" w14:textId="77777777" w:rsidR="00010A4C" w:rsidRDefault="00EF3C76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lastRenderedPageBreak/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33E94C8F" w14:textId="77777777" w:rsidR="00010A4C" w:rsidRDefault="00010A4C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82AD7E1" w14:textId="77777777" w:rsidR="00010A4C" w:rsidRDefault="00010A4C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EA8829E" w14:textId="77777777" w:rsidR="00010A4C" w:rsidRDefault="00010A4C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145A5050" wp14:editId="67C7C807">
            <wp:extent cx="5505450" cy="7791450"/>
            <wp:effectExtent l="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Zapisnik_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C3DC" w14:textId="77777777" w:rsidR="00010A4C" w:rsidRDefault="00010A4C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lastRenderedPageBreak/>
        <w:drawing>
          <wp:inline distT="0" distB="0" distL="0" distR="0" wp14:anchorId="7651B2DE" wp14:editId="3747F84B">
            <wp:extent cx="5505450" cy="7791450"/>
            <wp:effectExtent l="0" t="0" r="0" b="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Zapisnik_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hr-HR"/>
        </w:rPr>
        <w:lastRenderedPageBreak/>
        <w:drawing>
          <wp:inline distT="0" distB="0" distL="0" distR="0" wp14:anchorId="5F0D22A5" wp14:editId="15F70623">
            <wp:extent cx="5505450" cy="7791450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Zapisnik_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hr-HR"/>
        </w:rPr>
        <w:lastRenderedPageBreak/>
        <w:drawing>
          <wp:inline distT="0" distB="0" distL="0" distR="0" wp14:anchorId="40B3194C" wp14:editId="31DE555F">
            <wp:extent cx="5505450" cy="7791450"/>
            <wp:effectExtent l="0" t="0" r="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Zapisnik_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hr-HR"/>
        </w:rPr>
        <w:lastRenderedPageBreak/>
        <w:drawing>
          <wp:inline distT="0" distB="0" distL="0" distR="0" wp14:anchorId="397DF268" wp14:editId="2FC951E7">
            <wp:extent cx="5505450" cy="7791450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Zapisnik_5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AE4D" w14:textId="77777777" w:rsidR="00500A0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D58C8F1" w14:textId="77777777" w:rsidR="00500A0E" w:rsidRPr="00AB381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221A0E3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F260E6A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203CC34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56BDBC9C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7F97EB8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lastRenderedPageBreak/>
        <w:t xml:space="preserve">- </w:t>
      </w:r>
      <w:r w:rsidRPr="00AB381E">
        <w:rPr>
          <w:rFonts w:ascii="Arial" w:hAnsi="Arial" w:cs="Arial"/>
          <w:color w:val="000000"/>
        </w:rPr>
        <w:t>Knjiga primjedbi</w:t>
      </w:r>
    </w:p>
    <w:p w14:paraId="497F2EB6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F2FDC1A" w14:textId="77777777" w:rsidR="00EF3C76" w:rsidRPr="00AB381E" w:rsidRDefault="00010A4C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5957E7C1" wp14:editId="1C62B2FA">
            <wp:extent cx="5505450" cy="7791450"/>
            <wp:effectExtent l="0" t="0" r="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Knjiga primjedbi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9F12" w14:textId="77777777" w:rsidR="0031301A" w:rsidRDefault="0031301A" w:rsidP="00EE6C92">
      <w:pPr>
        <w:rPr>
          <w:rFonts w:ascii="Arial" w:hAnsi="Arial" w:cs="Arial"/>
          <w:b/>
          <w:bCs/>
          <w:color w:val="030404"/>
          <w:sz w:val="20"/>
          <w:szCs w:val="20"/>
        </w:rPr>
      </w:pPr>
    </w:p>
    <w:p w14:paraId="6A94BA9C" w14:textId="66C7D4FA" w:rsidR="00BD342A" w:rsidRDefault="00BD342A">
      <w:pPr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color w:val="030404"/>
          <w:sz w:val="20"/>
          <w:szCs w:val="20"/>
        </w:rPr>
        <w:br w:type="page"/>
      </w:r>
    </w:p>
    <w:p w14:paraId="1B4260A7" w14:textId="77777777" w:rsidR="00BD342A" w:rsidRDefault="00BD342A" w:rsidP="00EE6C92">
      <w:pPr>
        <w:rPr>
          <w:rFonts w:ascii="Arial" w:hAnsi="Arial" w:cs="Arial"/>
          <w:b/>
          <w:bCs/>
          <w:color w:val="030404"/>
          <w:sz w:val="20"/>
          <w:szCs w:val="20"/>
        </w:rPr>
      </w:pPr>
    </w:p>
    <w:p w14:paraId="5C82945F" w14:textId="63AB2A69" w:rsidR="00BD342A" w:rsidRPr="0031301A" w:rsidRDefault="00BD342A" w:rsidP="00EE6C92">
      <w:pPr>
        <w:rPr>
          <w:rFonts w:ascii="Arial" w:hAnsi="Arial" w:cs="Arial"/>
          <w:b/>
          <w:bCs/>
          <w:color w:val="030404"/>
          <w:sz w:val="20"/>
          <w:szCs w:val="20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77B206B5" wp14:editId="19885AD8">
            <wp:extent cx="5760720" cy="8148800"/>
            <wp:effectExtent l="0" t="0" r="0" b="508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42A" w:rsidRPr="0031301A" w:rsidSect="00753E16">
      <w:headerReference w:type="default" r:id="rId60"/>
      <w:footerReference w:type="default" r:id="rId61"/>
      <w:pgSz w:w="11906" w:h="16838"/>
      <w:pgMar w:top="1560" w:right="1417" w:bottom="1134" w:left="1417" w:header="708" w:footer="3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174BA6" w15:done="0"/>
  <w15:commentEx w15:paraId="5249C2C8" w15:done="0"/>
  <w15:commentEx w15:paraId="6ED90DAE" w15:done="0"/>
  <w15:commentEx w15:paraId="168BE6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94BAA" w14:textId="77777777" w:rsidR="00471171" w:rsidRDefault="00471171" w:rsidP="00753E16">
      <w:pPr>
        <w:spacing w:after="0" w:line="240" w:lineRule="auto"/>
      </w:pPr>
      <w:r>
        <w:separator/>
      </w:r>
    </w:p>
  </w:endnote>
  <w:endnote w:type="continuationSeparator" w:id="0">
    <w:p w14:paraId="57759020" w14:textId="77777777" w:rsidR="00471171" w:rsidRDefault="00471171" w:rsidP="0075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35862" w14:textId="77777777" w:rsidR="00753E16" w:rsidRDefault="00753E16" w:rsidP="00753E16">
    <w:pPr>
      <w:pStyle w:val="Zaglavlje"/>
      <w:pBdr>
        <w:bottom w:val="single" w:sz="4" w:space="0" w:color="auto"/>
      </w:pBdr>
      <w:rPr>
        <w:rFonts w:cs="Arial"/>
        <w:color w:val="5F5F5F"/>
        <w:sz w:val="16"/>
        <w:szCs w:val="16"/>
      </w:rPr>
    </w:pPr>
  </w:p>
  <w:p w14:paraId="66A2730D" w14:textId="77777777" w:rsidR="00753E16" w:rsidRDefault="00753E16" w:rsidP="00753E16">
    <w:pPr>
      <w:pStyle w:val="Podnoje"/>
      <w:rPr>
        <w:rFonts w:cs="Arial"/>
        <w:color w:val="5F5F5F"/>
        <w:sz w:val="16"/>
        <w:szCs w:val="16"/>
      </w:rPr>
    </w:pPr>
  </w:p>
  <w:p w14:paraId="0124B68F" w14:textId="77777777" w:rsidR="00753E16" w:rsidRDefault="00753E16" w:rsidP="00753E16">
    <w:pPr>
      <w:pStyle w:val="Podnoje"/>
    </w:pPr>
    <w:r>
      <w:rPr>
        <w:rFonts w:cs="Arial"/>
        <w:color w:val="5F5F5F"/>
        <w:sz w:val="18"/>
        <w:szCs w:val="16"/>
      </w:rPr>
      <w:tab/>
    </w:r>
    <w:r>
      <w:rPr>
        <w:rFonts w:cs="Arial"/>
        <w:color w:val="5F5F5F"/>
        <w:sz w:val="18"/>
        <w:szCs w:val="16"/>
      </w:rPr>
      <w:tab/>
    </w:r>
    <w:sdt>
      <w:sdtPr>
        <w:id w:val="-18018365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160AF">
          <w:rPr>
            <w:noProof/>
          </w:rPr>
          <w:t>58</w:t>
        </w:r>
        <w:r>
          <w:fldChar w:fldCharType="end"/>
        </w:r>
      </w:sdtContent>
    </w:sdt>
  </w:p>
  <w:p w14:paraId="787C3096" w14:textId="77777777" w:rsidR="00753E16" w:rsidRDefault="00753E1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EF4C9" w14:textId="77777777" w:rsidR="00471171" w:rsidRDefault="00471171" w:rsidP="00753E16">
      <w:pPr>
        <w:spacing w:after="0" w:line="240" w:lineRule="auto"/>
      </w:pPr>
      <w:r>
        <w:separator/>
      </w:r>
    </w:p>
  </w:footnote>
  <w:footnote w:type="continuationSeparator" w:id="0">
    <w:p w14:paraId="7158CBA2" w14:textId="77777777" w:rsidR="00471171" w:rsidRDefault="00471171" w:rsidP="0075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DA89E" w14:textId="77777777" w:rsidR="00753E16" w:rsidRPr="007C07F6" w:rsidRDefault="00753E16" w:rsidP="00753E16">
    <w:pPr>
      <w:pStyle w:val="Zaglavlje"/>
      <w:pBdr>
        <w:bottom w:val="single" w:sz="4" w:space="4" w:color="auto"/>
      </w:pBdr>
      <w:rPr>
        <w:rFonts w:cs="Arial"/>
        <w:color w:val="5F5F5F"/>
        <w:sz w:val="16"/>
        <w:szCs w:val="16"/>
      </w:rPr>
    </w:pPr>
    <w:r w:rsidRPr="00D74F5F">
      <w:rPr>
        <w:rFonts w:cs="Arial"/>
        <w:b/>
        <w:bCs/>
        <w:noProof/>
        <w:sz w:val="28"/>
        <w:lang w:eastAsia="hr-HR"/>
      </w:rPr>
      <w:drawing>
        <wp:inline distT="0" distB="0" distL="0" distR="0" wp14:anchorId="3F261C85" wp14:editId="3420E59F">
          <wp:extent cx="219075" cy="276225"/>
          <wp:effectExtent l="0" t="0" r="9525" b="9525"/>
          <wp:docPr id="71" name="Slika 71" descr="grb koprivnic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 koprivnic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</w:rPr>
      <w:t xml:space="preserve">   </w:t>
    </w:r>
    <w:r w:rsidRPr="00753E16">
      <w:rPr>
        <w:rFonts w:cs="Arial"/>
        <w:color w:val="5F5F5F"/>
        <w:sz w:val="18"/>
        <w:szCs w:val="16"/>
      </w:rPr>
      <w:t>II. IZMJENE I DOPUNE PROSTORNOG PLANA UREĐENJA GRADA KOPRIVNICE</w:t>
    </w:r>
    <w:r w:rsidRPr="007C07F6">
      <w:rPr>
        <w:rFonts w:cs="Arial"/>
        <w:color w:val="5F5F5F"/>
        <w:sz w:val="16"/>
        <w:szCs w:val="16"/>
      </w:rPr>
      <w:tab/>
    </w:r>
    <w:r w:rsidRPr="00753E16">
      <w:rPr>
        <w:rFonts w:cs="Arial"/>
        <w:color w:val="CC0000"/>
        <w:sz w:val="18"/>
        <w:szCs w:val="16"/>
      </w:rPr>
      <w:t>IZVJEŠĆE O JAVNOJ RASPRAVI</w:t>
    </w:r>
  </w:p>
  <w:p w14:paraId="08CA965C" w14:textId="77777777" w:rsidR="00753E16" w:rsidRDefault="00753E1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AA9"/>
    <w:multiLevelType w:val="hybridMultilevel"/>
    <w:tmpl w:val="D8DAB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D1D50"/>
    <w:multiLevelType w:val="hybridMultilevel"/>
    <w:tmpl w:val="751C57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E600D"/>
    <w:multiLevelType w:val="hybridMultilevel"/>
    <w:tmpl w:val="633A36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87CBC"/>
    <w:multiLevelType w:val="hybridMultilevel"/>
    <w:tmpl w:val="48648CF2"/>
    <w:lvl w:ilvl="0" w:tplc="7A78E32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A44841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F24B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253F5"/>
    <w:multiLevelType w:val="hybridMultilevel"/>
    <w:tmpl w:val="82A09C7A"/>
    <w:lvl w:ilvl="0" w:tplc="E5404D5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301C2"/>
    <w:multiLevelType w:val="hybridMultilevel"/>
    <w:tmpl w:val="D0EC7240"/>
    <w:lvl w:ilvl="0" w:tplc="E5404D5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50B6A"/>
    <w:multiLevelType w:val="hybridMultilevel"/>
    <w:tmpl w:val="F5D23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5277F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45F0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C120C"/>
    <w:multiLevelType w:val="hybridMultilevel"/>
    <w:tmpl w:val="784A22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F51AA"/>
    <w:multiLevelType w:val="hybridMultilevel"/>
    <w:tmpl w:val="62606FD2"/>
    <w:lvl w:ilvl="0" w:tplc="E51AA2D6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91EBD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364A8"/>
    <w:multiLevelType w:val="hybridMultilevel"/>
    <w:tmpl w:val="26946C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150A5"/>
    <w:multiLevelType w:val="hybridMultilevel"/>
    <w:tmpl w:val="E9BEE1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E2304"/>
    <w:multiLevelType w:val="hybridMultilevel"/>
    <w:tmpl w:val="0908F1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C53FE"/>
    <w:multiLevelType w:val="hybridMultilevel"/>
    <w:tmpl w:val="A3CA183C"/>
    <w:lvl w:ilvl="0" w:tplc="0C72E0D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13"/>
  </w:num>
  <w:num w:numId="5">
    <w:abstractNumId w:val="2"/>
  </w:num>
  <w:num w:numId="6">
    <w:abstractNumId w:val="0"/>
  </w:num>
  <w:num w:numId="7">
    <w:abstractNumId w:val="15"/>
  </w:num>
  <w:num w:numId="8">
    <w:abstractNumId w:val="8"/>
  </w:num>
  <w:num w:numId="9">
    <w:abstractNumId w:val="16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4"/>
  </w:num>
  <w:num w:numId="15">
    <w:abstractNumId w:val="5"/>
  </w:num>
  <w:num w:numId="16">
    <w:abstractNumId w:val="10"/>
  </w:num>
  <w:num w:numId="17">
    <w:abstractNumId w:val="9"/>
  </w:num>
  <w:num w:numId="18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a Lauš">
    <w15:presenceInfo w15:providerId="None" w15:userId="Martina Lau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B7"/>
    <w:rsid w:val="0000522D"/>
    <w:rsid w:val="00010A4C"/>
    <w:rsid w:val="0002605F"/>
    <w:rsid w:val="00054EC7"/>
    <w:rsid w:val="000775E4"/>
    <w:rsid w:val="0008292F"/>
    <w:rsid w:val="000B661D"/>
    <w:rsid w:val="000D7FB7"/>
    <w:rsid w:val="000F2A12"/>
    <w:rsid w:val="00110449"/>
    <w:rsid w:val="00123C39"/>
    <w:rsid w:val="00127640"/>
    <w:rsid w:val="00161798"/>
    <w:rsid w:val="00164561"/>
    <w:rsid w:val="00170B31"/>
    <w:rsid w:val="00176F88"/>
    <w:rsid w:val="001960B4"/>
    <w:rsid w:val="001B58C8"/>
    <w:rsid w:val="001D4732"/>
    <w:rsid w:val="001F3857"/>
    <w:rsid w:val="002409CC"/>
    <w:rsid w:val="00256136"/>
    <w:rsid w:val="00257BD8"/>
    <w:rsid w:val="002762A2"/>
    <w:rsid w:val="00284878"/>
    <w:rsid w:val="002D1E95"/>
    <w:rsid w:val="002E25FC"/>
    <w:rsid w:val="002E3150"/>
    <w:rsid w:val="0031301A"/>
    <w:rsid w:val="003160AF"/>
    <w:rsid w:val="00325521"/>
    <w:rsid w:val="003514E4"/>
    <w:rsid w:val="00377ED7"/>
    <w:rsid w:val="003B7AAE"/>
    <w:rsid w:val="003C0858"/>
    <w:rsid w:val="003C61DB"/>
    <w:rsid w:val="003D72C2"/>
    <w:rsid w:val="003F096B"/>
    <w:rsid w:val="003F73EF"/>
    <w:rsid w:val="00405ED3"/>
    <w:rsid w:val="00407AE4"/>
    <w:rsid w:val="00414A93"/>
    <w:rsid w:val="00421E45"/>
    <w:rsid w:val="00434F4C"/>
    <w:rsid w:val="00471171"/>
    <w:rsid w:val="004A52A4"/>
    <w:rsid w:val="004D0602"/>
    <w:rsid w:val="004E5D3E"/>
    <w:rsid w:val="00500A0E"/>
    <w:rsid w:val="00525F3F"/>
    <w:rsid w:val="005504BD"/>
    <w:rsid w:val="00566977"/>
    <w:rsid w:val="00580175"/>
    <w:rsid w:val="005A15B1"/>
    <w:rsid w:val="005C770A"/>
    <w:rsid w:val="005D4213"/>
    <w:rsid w:val="005D434E"/>
    <w:rsid w:val="00613426"/>
    <w:rsid w:val="00644B6F"/>
    <w:rsid w:val="0064714A"/>
    <w:rsid w:val="00657E8C"/>
    <w:rsid w:val="00676B3A"/>
    <w:rsid w:val="006A5D31"/>
    <w:rsid w:val="006C464D"/>
    <w:rsid w:val="0071081C"/>
    <w:rsid w:val="00753040"/>
    <w:rsid w:val="00753E16"/>
    <w:rsid w:val="007A013D"/>
    <w:rsid w:val="007B155A"/>
    <w:rsid w:val="007E5855"/>
    <w:rsid w:val="007F4458"/>
    <w:rsid w:val="00833146"/>
    <w:rsid w:val="0086661D"/>
    <w:rsid w:val="008774EC"/>
    <w:rsid w:val="008B424E"/>
    <w:rsid w:val="008C0279"/>
    <w:rsid w:val="008E03FB"/>
    <w:rsid w:val="008E2CF8"/>
    <w:rsid w:val="008E6589"/>
    <w:rsid w:val="008F1C17"/>
    <w:rsid w:val="00902236"/>
    <w:rsid w:val="00906BAE"/>
    <w:rsid w:val="00914720"/>
    <w:rsid w:val="00921A14"/>
    <w:rsid w:val="00967B7F"/>
    <w:rsid w:val="009A0EE5"/>
    <w:rsid w:val="009B5107"/>
    <w:rsid w:val="009D554E"/>
    <w:rsid w:val="00A21A2B"/>
    <w:rsid w:val="00A628CC"/>
    <w:rsid w:val="00A66CE5"/>
    <w:rsid w:val="00A75617"/>
    <w:rsid w:val="00AA075E"/>
    <w:rsid w:val="00AB381E"/>
    <w:rsid w:val="00B37A3B"/>
    <w:rsid w:val="00BB3BE0"/>
    <w:rsid w:val="00BB5DBA"/>
    <w:rsid w:val="00BD342A"/>
    <w:rsid w:val="00BD6DFF"/>
    <w:rsid w:val="00BF1A9B"/>
    <w:rsid w:val="00C00DC2"/>
    <w:rsid w:val="00C43F9E"/>
    <w:rsid w:val="00C4408D"/>
    <w:rsid w:val="00C70390"/>
    <w:rsid w:val="00C72C5A"/>
    <w:rsid w:val="00C8396C"/>
    <w:rsid w:val="00CC34D0"/>
    <w:rsid w:val="00CD5A41"/>
    <w:rsid w:val="00D37C0E"/>
    <w:rsid w:val="00D43784"/>
    <w:rsid w:val="00D44CEB"/>
    <w:rsid w:val="00D77522"/>
    <w:rsid w:val="00D9047D"/>
    <w:rsid w:val="00D93098"/>
    <w:rsid w:val="00DA2B06"/>
    <w:rsid w:val="00DB75FE"/>
    <w:rsid w:val="00DC0DA6"/>
    <w:rsid w:val="00DD4B30"/>
    <w:rsid w:val="00DE1E3E"/>
    <w:rsid w:val="00E14050"/>
    <w:rsid w:val="00E46AD7"/>
    <w:rsid w:val="00E93249"/>
    <w:rsid w:val="00EC5A2C"/>
    <w:rsid w:val="00ED5AE6"/>
    <w:rsid w:val="00ED613B"/>
    <w:rsid w:val="00EE6C92"/>
    <w:rsid w:val="00EF0C93"/>
    <w:rsid w:val="00EF3C76"/>
    <w:rsid w:val="00F16BDF"/>
    <w:rsid w:val="00F81434"/>
    <w:rsid w:val="00FA2209"/>
    <w:rsid w:val="00FB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5C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emf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emf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emf"/><Relationship Id="rId56" Type="http://schemas.openxmlformats.org/officeDocument/2006/relationships/image" Target="media/image48.jp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emf"/><Relationship Id="rId67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42533-43B5-47F6-9ECE-D65058D8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2191</Words>
  <Characters>12492</Characters>
  <Application>Microsoft Office Word</Application>
  <DocSecurity>0</DocSecurity>
  <Lines>104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Matica Mladen</dc:creator>
  <cp:lastModifiedBy>Sandra Petak Samardzić</cp:lastModifiedBy>
  <cp:revision>3</cp:revision>
  <dcterms:created xsi:type="dcterms:W3CDTF">2015-06-19T12:10:00Z</dcterms:created>
  <dcterms:modified xsi:type="dcterms:W3CDTF">2015-06-19T12:12:00Z</dcterms:modified>
</cp:coreProperties>
</file>