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E" w:rsidRPr="00795BF2" w:rsidRDefault="003124FE" w:rsidP="00A27E78"/>
    <w:tbl>
      <w:tblPr>
        <w:tblStyle w:val="Reetkatablice"/>
        <w:tblW w:w="8400" w:type="dxa"/>
        <w:tblInd w:w="-66" w:type="dxa"/>
        <w:tblLook w:val="04A0" w:firstRow="1" w:lastRow="0" w:firstColumn="1" w:lastColumn="0" w:noHBand="0" w:noVBand="1"/>
      </w:tblPr>
      <w:tblGrid>
        <w:gridCol w:w="636"/>
        <w:gridCol w:w="6"/>
        <w:gridCol w:w="5633"/>
        <w:gridCol w:w="2125"/>
      </w:tblGrid>
      <w:tr w:rsidR="006147D2" w:rsidRPr="00795BF2" w:rsidTr="00D91A6A">
        <w:tc>
          <w:tcPr>
            <w:tcW w:w="8400" w:type="dxa"/>
            <w:gridSpan w:val="4"/>
            <w:shd w:val="clear" w:color="auto" w:fill="auto"/>
          </w:tcPr>
          <w:p w:rsidR="006147D2" w:rsidRDefault="006147D2" w:rsidP="00614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SPONZORSTVIMA I DONACIJAMA GRADA KOPRIVNICE</w:t>
            </w:r>
          </w:p>
          <w:p w:rsidR="006147D2" w:rsidRDefault="006147D2" w:rsidP="00614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(isplaćenima od 01.01.2014. do 31.12.2014. godine)</w:t>
            </w:r>
          </w:p>
          <w:p w:rsidR="006147D2" w:rsidRPr="00795BF2" w:rsidRDefault="006147D2" w:rsidP="00A2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b/>
                <w:sz w:val="24"/>
                <w:szCs w:val="24"/>
              </w:rPr>
              <w:t>KORISNIK</w:t>
            </w:r>
          </w:p>
          <w:p w:rsidR="006237FE" w:rsidRPr="00795BF2" w:rsidRDefault="006237FE" w:rsidP="00A2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b/>
                <w:sz w:val="24"/>
                <w:szCs w:val="24"/>
              </w:rPr>
              <w:t>IZNOS (kn)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3" w:type="dxa"/>
          </w:tcPr>
          <w:p w:rsidR="006237FE" w:rsidRPr="00795BF2" w:rsidRDefault="006237FE" w:rsidP="006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mladih Koprivnica, Koprivnica, Hrvatske državnosti 10 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2.264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3" w:type="dxa"/>
          </w:tcPr>
          <w:p w:rsidR="006237FE" w:rsidRPr="00795BF2" w:rsidRDefault="006237FE" w:rsidP="006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Josip Martinović,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Štaglinec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Štaglinec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3" w:type="dxa"/>
          </w:tcPr>
          <w:p w:rsidR="006237FE" w:rsidRPr="00795BF2" w:rsidRDefault="006237FE" w:rsidP="006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Martina Puž, Koprivnica, Vinogradska 14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3" w:type="dxa"/>
          </w:tcPr>
          <w:p w:rsidR="006237FE" w:rsidRPr="00795BF2" w:rsidRDefault="006237FE" w:rsidP="006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Bajalica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Koprivnica, Tina Ujevića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3" w:type="dxa"/>
          </w:tcPr>
          <w:p w:rsidR="006237FE" w:rsidRPr="00795BF2" w:rsidRDefault="006237FE" w:rsidP="006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Smolak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Koprivnička 9/B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12.334,53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Eko – škole u Republici Hrvatskoj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Izdavačka kuća Meridijani Samobor, Samobor, Obrtnička 26  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.470,00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Ženski košarkaši klub Koprivnica, Koprivnica, Starogradska 138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1.750,00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Nogometni klub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Miklinovec</w:t>
            </w:r>
            <w:proofErr w:type="spellEnd"/>
            <w:r w:rsidR="00C17185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Brunec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Koprivnica,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Peteranska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cesta 86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Hrvatska udruga za zaštitu potrošača Zagreb, Zagreb, Ozaljska 93/II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Nogometni klub Reka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Nogometni klub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Miklinovec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C17185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Nogometni klub Močile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Denis Pleše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Grad Petrinja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Umjetnička organizacija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Menorah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film Zagreb, Zagreb, Jabukovac 16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Lovačka udruga „SRNDAĆ“ Koprivnica 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23.95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C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Športski ribolovni klub „Koprivnica“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Konjički klub Koprivnica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33" w:type="dxa"/>
          </w:tcPr>
          <w:p w:rsidR="006237FE" w:rsidRPr="00795BF2" w:rsidRDefault="00CB166B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Obrtnička komora Koprivničko</w:t>
            </w:r>
            <w:r w:rsidR="005745B9">
              <w:rPr>
                <w:rFonts w:ascii="Times New Roman" w:hAnsi="Times New Roman" w:cs="Times New Roman"/>
                <w:sz w:val="24"/>
                <w:szCs w:val="24"/>
              </w:rPr>
              <w:t>-križevačke županije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Gradsko društvo Crvenog križa Kopriv</w:t>
            </w:r>
            <w:r w:rsidR="00CB166B" w:rsidRPr="00795BF2">
              <w:rPr>
                <w:rFonts w:ascii="Times New Roman" w:hAnsi="Times New Roman" w:cs="Times New Roman"/>
                <w:sz w:val="24"/>
                <w:szCs w:val="24"/>
              </w:rPr>
              <w:t>nica, Koprivnica, Braće Radić 7</w:t>
            </w:r>
          </w:p>
        </w:tc>
        <w:tc>
          <w:tcPr>
            <w:tcW w:w="2125" w:type="dxa"/>
          </w:tcPr>
          <w:p w:rsidR="006237FE" w:rsidRPr="00795BF2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408.330,22 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Obrtnička škola Koprivnica, Koprivnica, Trg slobode 7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24. 055,06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COOR „Podravsko sunce“ Koprivnica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2.614,68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Furkes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Koprivnički Ivanec, Koprivnička 8b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klub „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Biciklin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“ Koprivnica, Koprivnica, Bjelovarska cesta 18 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12.045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Jambrušić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Ratarska 3 </w:t>
            </w:r>
          </w:p>
        </w:tc>
        <w:tc>
          <w:tcPr>
            <w:tcW w:w="2125" w:type="dxa"/>
          </w:tcPr>
          <w:p w:rsidR="006237FE" w:rsidRPr="00795BF2" w:rsidRDefault="009E265A" w:rsidP="007A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13.274,16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veterana 7. gardijske brigade „Puma“ iz Varaždina, Varaždin, Harambašićeva 34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Centar za ples i umjetničko istraživanje</w:t>
            </w:r>
          </w:p>
        </w:tc>
        <w:tc>
          <w:tcPr>
            <w:tcW w:w="2125" w:type="dxa"/>
          </w:tcPr>
          <w:p w:rsidR="006237FE" w:rsidRPr="00795BF2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7.367,58 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KUC Koprivnica – PS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proofErr w:type="spellEnd"/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1647D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47969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Ludens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teatar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165.275,00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C4796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Udruga M:A:K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C4796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Mažoretkinje grada Koprivnice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C4796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TO „Tomo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Šestak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20.900,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C4796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Bboying</w:t>
            </w:r>
            <w:proofErr w:type="spellEnd"/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2.160,00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C47969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„TEPKA“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. Boris Đorđević</w:t>
            </w:r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7.358,42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C47969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„Rudi“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. N. Sabol svijeće</w:t>
            </w:r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2.334,49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C47969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„Vlasta“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V.Puklavec</w:t>
            </w:r>
            <w:proofErr w:type="spellEnd"/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8.500,00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C47969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Stolarski obrt „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Holek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6.865,95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C47969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„Matija“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M.Gašparić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zlatarski obrt</w:t>
            </w:r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8.500,00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C47969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Špičko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Lj.Špičko</w:t>
            </w:r>
            <w:proofErr w:type="spellEnd"/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8.500,00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5A1AC0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I Galerija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Pavešić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Šurić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8.500,00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5A1AC0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„EMEBER“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M.Solar</w:t>
            </w:r>
            <w:proofErr w:type="spellEnd"/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8.500,00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5A1AC0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„Marijo“ izrada suvenira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M.Oštrokapa</w:t>
            </w:r>
            <w:proofErr w:type="spellEnd"/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6.773,99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5A1AC0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Modart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Zlatica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Pernjak</w:t>
            </w:r>
            <w:proofErr w:type="spellEnd"/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3.733,20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5A1AC0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„DIS“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. Branko Zebec</w:t>
            </w:r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8.500,00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5A1AC0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Trubelja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G.Trubelja</w:t>
            </w:r>
            <w:proofErr w:type="spellEnd"/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4.706,15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5A1AC0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Bačvarija „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Ledinski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S.Ledinski</w:t>
            </w:r>
            <w:proofErr w:type="spellEnd"/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8.500,00</w:t>
            </w:r>
          </w:p>
        </w:tc>
      </w:tr>
      <w:tr w:rsidR="006237FE" w:rsidRPr="00795BF2" w:rsidTr="002E2699">
        <w:tc>
          <w:tcPr>
            <w:tcW w:w="642" w:type="dxa"/>
            <w:gridSpan w:val="2"/>
          </w:tcPr>
          <w:p w:rsidR="006237FE" w:rsidRPr="00795BF2" w:rsidRDefault="005A1AC0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33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2IT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T.Cvetković</w:t>
            </w:r>
            <w:proofErr w:type="spellEnd"/>
          </w:p>
        </w:tc>
        <w:tc>
          <w:tcPr>
            <w:tcW w:w="2125" w:type="dxa"/>
          </w:tcPr>
          <w:p w:rsidR="006237FE" w:rsidRPr="00795BF2" w:rsidRDefault="006237FE" w:rsidP="000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8.500,00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Mjesni odbor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Štaglinec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1.400,00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Regionalni klub IPA Koprivnica, Koprivnica, Trg Eugena Kumičića 18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Hrvatska akademija znanosti i umjetnosti, Zavod za znanstveni rad u Varaždinu, Varaždin, Vladimira Nazora 14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Župa sv. Nikole biskupa iz Koprivnice, Koprivnica, Ulica Đure Estera 2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Ana Krušelj, Koprivnica, Križevačka ulica 24A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Tomislav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Bardek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“ Koprivnica, Koprivnica, Željka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Selingera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Karlo Vlahov, Koprivnica,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Marofska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33" w:type="dxa"/>
          </w:tcPr>
          <w:p w:rsidR="006237FE" w:rsidRPr="00795BF2" w:rsidRDefault="006237FE" w:rsidP="00F6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gitarista klasične gitare Allegro Koprivnica, Koprivnica, Đure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Basaričeka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.875,00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hrvatskih branitelja liječenih od PTSP-a Koprivničko-križevačke županije „Sveti Nikola“ </w:t>
            </w:r>
          </w:p>
        </w:tc>
        <w:tc>
          <w:tcPr>
            <w:tcW w:w="2125" w:type="dxa"/>
          </w:tcPr>
          <w:p w:rsidR="009E265A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9.947,70</w:t>
            </w:r>
          </w:p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Slavica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Schuster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Koprivnica,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Čarda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60E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5A1AC0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„Srce“ Koprivnica, Koprivnica, Vinodolska 76 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B002C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Vatrogasna zajednica Grada Koprivnice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B002C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Športsko ribolovno društvo „Koprivnica“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B002C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Klub za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ekspedicionizam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i kulturu, Zagreb, Dragutina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Kalea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.992,00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8B002C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33" w:type="dxa"/>
          </w:tcPr>
          <w:p w:rsidR="006237FE" w:rsidRPr="00795BF2" w:rsidRDefault="006237FE" w:rsidP="00CB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Pero Tomas,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Kunovec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Breg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Koprivnička 23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4.500,00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996487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33" w:type="dxa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Međunarodna udruga studenata medicine Hrvatska (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CroMSIC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), Rijeka, Braće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Branchetta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200, 00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996487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33" w:type="dxa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Dječji vrtić „Igra“, Koprivnica, Kneza Domagoja 93 </w:t>
            </w:r>
          </w:p>
        </w:tc>
        <w:tc>
          <w:tcPr>
            <w:tcW w:w="2125" w:type="dxa"/>
          </w:tcPr>
          <w:p w:rsidR="006237FE" w:rsidRPr="00795BF2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287.098,90 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996487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33" w:type="dxa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Biciklistički klub Koprivnica, Koprivnica,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Severovec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996487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33" w:type="dxa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Rukometni klub Koprivnica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996487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33" w:type="dxa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Predstavnica albanske nacionalne manjine Grada Koprivnice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996487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Vijeće srpske nacionalne manjine Grada Koprivnice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996487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33" w:type="dxa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Nogometni klub „Slaven Belupo“ Koprivnica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Vlatko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Vincek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Mucko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Gordana Špoljar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Andrašić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Likovna udruga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Motacilla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9E265A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Puhački orkestar grada Koprivnice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42.000,00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KC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Klub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Povijesno društvo Koprivnica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9.673,80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Glazbena mladež Koprivnica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20.731,90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Andrašić</w:t>
            </w:r>
            <w:proofErr w:type="spellEnd"/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Društvo knjižničara Bilogore, Podravine i Kalničkog Prigorja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Folklorni ansambl Koprivnica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3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Kazalište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Oberon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5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Šafarek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5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Evačić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5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Koprivkov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svijet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5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Gregur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5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Društvo hrvatskih književnika Podravsko- prigorski ogranak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16.000,00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5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za promicanje kulture i umjetnosti maMUZE </w:t>
            </w:r>
          </w:p>
        </w:tc>
        <w:tc>
          <w:tcPr>
            <w:tcW w:w="2125" w:type="dxa"/>
          </w:tcPr>
          <w:p w:rsidR="006237FE" w:rsidRPr="00795BF2" w:rsidRDefault="009E265A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.0000,00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5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Vlastica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Delimar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5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Umjetnička organizacija Moja zemlja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Štaglinec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C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Atelieri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Koprivnica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237FE" w:rsidRPr="00795BF2" w:rsidTr="002E2699">
        <w:tc>
          <w:tcPr>
            <w:tcW w:w="636" w:type="dxa"/>
            <w:shd w:val="clear" w:color="auto" w:fill="auto"/>
          </w:tcPr>
          <w:p w:rsidR="006237FE" w:rsidRPr="00795BF2" w:rsidRDefault="00996487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639" w:type="dxa"/>
            <w:gridSpan w:val="2"/>
          </w:tcPr>
          <w:p w:rsidR="006237FE" w:rsidRPr="00795BF2" w:rsidRDefault="006237FE" w:rsidP="00C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RockLive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795BF2" w:rsidRDefault="006237FE" w:rsidP="0082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633" w:type="dxa"/>
          </w:tcPr>
          <w:p w:rsidR="006237FE" w:rsidRPr="00795BF2" w:rsidRDefault="0085347E" w:rsidP="00C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4">
              <w:rPr>
                <w:rFonts w:ascii="Times New Roman" w:hAnsi="Times New Roman" w:cs="Times New Roman"/>
                <w:sz w:val="24"/>
                <w:szCs w:val="24"/>
              </w:rPr>
              <w:t xml:space="preserve">Program gospodarstva – </w:t>
            </w:r>
            <w:r w:rsidRPr="00FE679E">
              <w:rPr>
                <w:rFonts w:ascii="Times New Roman" w:hAnsi="Times New Roman"/>
                <w:sz w:val="24"/>
                <w:szCs w:val="24"/>
              </w:rPr>
              <w:t xml:space="preserve"> pomoć poljoprivrednicima, obrtnicima te malim i srednjim poduzetnicima sukladno općim aktima Grada te Proračunu Grada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365.632,87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„Trg“ d.o.o.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1.205.572,13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„Koprivnički poduzetnik“ d.o.o.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800.000,00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„Koprivnica sport“ d.o.o.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1.173.073,83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Agencija za društveno poticanu stanogradnju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450.000,00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KAMPUS - subvencija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445.644,81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„Koprivničke ceste“ d.o.o.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360.000,00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“ d.o.o.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265.000,00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Udruženje obrtnika Koprivnica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633" w:type="dxa"/>
          </w:tcPr>
          <w:p w:rsidR="006237FE" w:rsidRPr="00795BF2" w:rsidRDefault="006237FE" w:rsidP="0099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GKP „KOMUNALAC“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680.136,29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633" w:type="dxa"/>
          </w:tcPr>
          <w:p w:rsidR="006237FE" w:rsidRPr="00795BF2" w:rsidRDefault="006237FE" w:rsidP="0099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GKP „KOMUNALAC“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2.300.2016,15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270.000,00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Dječji vrtić „Smiješak“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1.002.105,00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Dječji vrtić  Svetog Josipa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439.807,14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Sveučilište Sjever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7.807.848,35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633" w:type="dxa"/>
          </w:tcPr>
          <w:p w:rsidR="006237FE" w:rsidRPr="00795BF2" w:rsidRDefault="006237FE" w:rsidP="005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Auto klub Koprivnica </w:t>
            </w:r>
          </w:p>
        </w:tc>
        <w:tc>
          <w:tcPr>
            <w:tcW w:w="2125" w:type="dxa"/>
          </w:tcPr>
          <w:p w:rsidR="006237FE" w:rsidRPr="00795BF2" w:rsidRDefault="009E265A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633" w:type="dxa"/>
          </w:tcPr>
          <w:p w:rsidR="006237FE" w:rsidRPr="00795BF2" w:rsidRDefault="006237FE" w:rsidP="005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Deniss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Mikulčić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Grgić </w:t>
            </w:r>
          </w:p>
        </w:tc>
        <w:tc>
          <w:tcPr>
            <w:tcW w:w="2125" w:type="dxa"/>
          </w:tcPr>
          <w:p w:rsidR="006237FE" w:rsidRPr="00795BF2" w:rsidRDefault="00C0401C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633" w:type="dxa"/>
          </w:tcPr>
          <w:p w:rsidR="006237FE" w:rsidRPr="00795BF2" w:rsidRDefault="006237FE" w:rsidP="005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Gimnazija „</w:t>
            </w:r>
            <w:proofErr w:type="spellStart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Galović“ Koprivnica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633" w:type="dxa"/>
          </w:tcPr>
          <w:p w:rsidR="006237FE" w:rsidRPr="00795BF2" w:rsidRDefault="006237FE" w:rsidP="005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Župa Blaženog Alojzija Stepinca Koprivnica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Državni arhiv Varaždin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Gradska zajednica tehničke kulture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633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Turistička zajednica Grada Koprivnice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240.000,00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633" w:type="dxa"/>
          </w:tcPr>
          <w:p w:rsidR="006237FE" w:rsidRPr="00795BF2" w:rsidRDefault="006237FE" w:rsidP="00A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Zajednica športskih udruga Grada Koprivnice 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4.800.000,00</w:t>
            </w:r>
          </w:p>
        </w:tc>
      </w:tr>
      <w:tr w:rsidR="006237FE" w:rsidRPr="00795BF2" w:rsidTr="002E2699">
        <w:tc>
          <w:tcPr>
            <w:tcW w:w="642" w:type="dxa"/>
            <w:gridSpan w:val="2"/>
            <w:shd w:val="clear" w:color="auto" w:fill="auto"/>
          </w:tcPr>
          <w:p w:rsidR="006237FE" w:rsidRPr="00795BF2" w:rsidRDefault="00E91EB9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5633" w:type="dxa"/>
          </w:tcPr>
          <w:p w:rsidR="006237FE" w:rsidRPr="00795BF2" w:rsidRDefault="006237FE" w:rsidP="00A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Vatrogasna zajednica Grada Koprivnice</w:t>
            </w:r>
          </w:p>
        </w:tc>
        <w:tc>
          <w:tcPr>
            <w:tcW w:w="2125" w:type="dxa"/>
          </w:tcPr>
          <w:p w:rsidR="006237FE" w:rsidRPr="00795BF2" w:rsidRDefault="006237FE" w:rsidP="00A2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285.000,00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E91EB9" w:rsidP="00B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149.  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Liga protiv raka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županije </w:t>
            </w:r>
          </w:p>
        </w:tc>
        <w:tc>
          <w:tcPr>
            <w:tcW w:w="2125" w:type="dxa"/>
          </w:tcPr>
          <w:p w:rsidR="006237FE" w:rsidRPr="00804879" w:rsidRDefault="006237FE" w:rsidP="00B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E91EB9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150. 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Ordinacija dentalne medicine Nada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Šešić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, dr.med.dent. </w:t>
            </w:r>
            <w:r w:rsidR="008048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Koprivnica</w:t>
            </w:r>
          </w:p>
        </w:tc>
        <w:tc>
          <w:tcPr>
            <w:tcW w:w="2125" w:type="dxa"/>
          </w:tcPr>
          <w:p w:rsidR="006237FE" w:rsidRPr="00804879" w:rsidRDefault="006237FE" w:rsidP="00B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E91EB9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151. 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Dječji klub „Tratinčica“ Koprivnica</w:t>
            </w:r>
          </w:p>
        </w:tc>
        <w:tc>
          <w:tcPr>
            <w:tcW w:w="2125" w:type="dxa"/>
          </w:tcPr>
          <w:p w:rsidR="006237FE" w:rsidRPr="00804879" w:rsidRDefault="009E265A" w:rsidP="00B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za pomoć osobama  s mentalnom retardacijom Koprivnica</w:t>
            </w:r>
          </w:p>
        </w:tc>
        <w:tc>
          <w:tcPr>
            <w:tcW w:w="2125" w:type="dxa"/>
          </w:tcPr>
          <w:p w:rsidR="006237FE" w:rsidRPr="00804879" w:rsidRDefault="006237FE" w:rsidP="00B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17.544,00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Klub za starije osobe „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Mariška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“ Koprivnica </w:t>
            </w:r>
          </w:p>
        </w:tc>
        <w:tc>
          <w:tcPr>
            <w:tcW w:w="2125" w:type="dxa"/>
          </w:tcPr>
          <w:p w:rsidR="006237FE" w:rsidRPr="00804879" w:rsidRDefault="009E265A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Andreja Novak, Koprivnica 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Sportska udruga za osobe s intelektualnim poteškoćama „Veliko srce“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Društvo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skleroze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županije </w:t>
            </w:r>
          </w:p>
        </w:tc>
        <w:tc>
          <w:tcPr>
            <w:tcW w:w="2125" w:type="dxa"/>
          </w:tcPr>
          <w:p w:rsidR="006237FE" w:rsidRPr="00804879" w:rsidRDefault="009E265A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Zavod za javno zdravstvo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županije 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Društvo „Naša djeca“ Koprivnica </w:t>
            </w:r>
          </w:p>
        </w:tc>
        <w:tc>
          <w:tcPr>
            <w:tcW w:w="2125" w:type="dxa"/>
          </w:tcPr>
          <w:p w:rsidR="006237FE" w:rsidRPr="00804879" w:rsidRDefault="009E265A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38.395,5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invalida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županije 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Športska udruga slijepih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županije „Podravina“</w:t>
            </w:r>
          </w:p>
        </w:tc>
        <w:tc>
          <w:tcPr>
            <w:tcW w:w="2125" w:type="dxa"/>
          </w:tcPr>
          <w:p w:rsidR="006237FE" w:rsidRPr="00795BF2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slijepih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125" w:type="dxa"/>
          </w:tcPr>
          <w:p w:rsidR="006237FE" w:rsidRPr="00795BF2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11.120,00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Klub liječenih alkoholičara „Centar“ Koprivnica</w:t>
            </w:r>
          </w:p>
          <w:p w:rsidR="006237FE" w:rsidRPr="00795BF2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liječenih i oboljelih od hepatitisa HEPATOS</w:t>
            </w:r>
          </w:p>
          <w:p w:rsidR="006237FE" w:rsidRPr="00795BF2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Klub žena s bolestima dojke „Nada“ 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žena Vinica 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Društvo žena „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Kamengrad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  <w:proofErr w:type="spellEnd"/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1.750,00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Društvo žena Reka 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žena „Goričko srce“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Kunovec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Breg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žena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Herešin</w:t>
            </w:r>
            <w:proofErr w:type="spellEnd"/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žena „Hrvatska ruža“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Odred izviđača „Bijeli javor“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umjetnički centar 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Kreativna udruga Cvrčak i mrav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2.000,00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športske rekreacije podravskih studenata</w:t>
            </w:r>
          </w:p>
        </w:tc>
        <w:tc>
          <w:tcPr>
            <w:tcW w:w="2125" w:type="dxa"/>
          </w:tcPr>
          <w:p w:rsidR="006237FE" w:rsidRPr="00804879" w:rsidRDefault="009E265A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1.965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CISV Hrvatska</w:t>
            </w:r>
          </w:p>
        </w:tc>
        <w:tc>
          <w:tcPr>
            <w:tcW w:w="2125" w:type="dxa"/>
          </w:tcPr>
          <w:p w:rsidR="006237FE" w:rsidRPr="00795BF2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4.950,00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roditelja „Korak po korak“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Odred izviđača „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Kamengrad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“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za pomoć djeci i mladeži „Prijatelj“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Prvi hrvatski redarstvenik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hrvatskih vojnih invalida DR-a Koprivnica</w:t>
            </w:r>
          </w:p>
        </w:tc>
        <w:tc>
          <w:tcPr>
            <w:tcW w:w="2125" w:type="dxa"/>
          </w:tcPr>
          <w:p w:rsidR="006237FE" w:rsidRPr="00795BF2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8.680,50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Veterans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795BF2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roditelja poginulih hrvatskih branitelja DR-a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2.240,00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dragovoljaca i veterana DR-a, Ogranak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1.680,00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 „Hrvatski vitezovi ratni veterani 90-91“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1.445,00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Koordinacija udruga proizašlih iz Domovinskog rata grada Koprivnice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3.400,00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Hrvatski časnički zbor grada Koprivnice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UHDDR, Podružnica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županije, Ogranak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za promicanje kulture „Koprivnički krug“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2.260,00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Vitezovi vatrenog štita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antifašističkih boraca i antifašista grada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795BF2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oživljene povijesti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domini</w:t>
            </w:r>
            <w:proofErr w:type="spellEnd"/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6.372,00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Francuski krug Koprivnice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2.800,00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Športski plesni kub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umirovljenika unutarnjih poslova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za terapeutske vještine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kuhara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2.850,00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Moto klub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  <w:proofErr w:type="spellEnd"/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Roma „Korak po korak“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4.200,00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Kinološko društvo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6.240,00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Ekološko športsko nautička udruga ljubitelja rijeke Drave „Dravske vidre“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vinogradara i voćara koprivničkog kraja „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Galović“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5.200,00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Lovačka udruga „Srndać“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3.950,00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Drava dokumentacijski centar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4.600,00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Trakošćanski streličari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1.085,00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Filatelističko društvo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EB9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za održivi razvoj Hrvatske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15.900,00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BF2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matice umirovljenika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BF2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Koprivnička inicijativa volontera i aktivista – Udruga Kopriva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3.690,00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BF2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Udruga za zaštitu životinja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Sudeuropaische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tierhilfe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2.550,00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5BF2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za zaštitu potrošača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5BF2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Pčelarska udruga „Lipa“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795BF2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Hrvatsko društvo političkih zatvorenika, Podružnica Koprivnica</w:t>
            </w:r>
          </w:p>
        </w:tc>
        <w:tc>
          <w:tcPr>
            <w:tcW w:w="2125" w:type="dxa"/>
          </w:tcPr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BF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237FE" w:rsidRPr="00804879" w:rsidTr="002E2699">
        <w:tc>
          <w:tcPr>
            <w:tcW w:w="6275" w:type="dxa"/>
            <w:gridSpan w:val="3"/>
          </w:tcPr>
          <w:p w:rsidR="006237FE" w:rsidRPr="00795BF2" w:rsidRDefault="000D5DA3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795BF2" w:rsidRPr="00795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7FE" w:rsidRPr="00795BF2">
              <w:rPr>
                <w:rFonts w:ascii="Times New Roman" w:hAnsi="Times New Roman" w:cs="Times New Roman"/>
                <w:sz w:val="24"/>
                <w:szCs w:val="24"/>
              </w:rPr>
              <w:t>Udruga osoba s invaliditetom „Bolje sutra“ grada Koprivnice-prijevoz osoba s invaliditetom</w:t>
            </w:r>
          </w:p>
        </w:tc>
        <w:tc>
          <w:tcPr>
            <w:tcW w:w="2125" w:type="dxa"/>
          </w:tcPr>
          <w:p w:rsidR="009E265A" w:rsidRDefault="009E265A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54.302,00</w:t>
            </w:r>
          </w:p>
          <w:p w:rsidR="006237FE" w:rsidRPr="00804879" w:rsidRDefault="006237FE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C0" w:rsidRPr="00804879" w:rsidTr="002E2699">
        <w:tc>
          <w:tcPr>
            <w:tcW w:w="6275" w:type="dxa"/>
            <w:gridSpan w:val="3"/>
          </w:tcPr>
          <w:p w:rsidR="002F1FC0" w:rsidRPr="00795BF2" w:rsidRDefault="000D5DA3" w:rsidP="000D5DA3">
            <w:pPr>
              <w:ind w:left="775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214.   </w:t>
            </w:r>
            <w:r w:rsidR="002F1FC0">
              <w:rPr>
                <w:rFonts w:ascii="Times New Roman" w:hAnsi="Times New Roman" w:cs="Times New Roman"/>
                <w:sz w:val="24"/>
                <w:szCs w:val="24"/>
              </w:rPr>
              <w:t>Ogranak Hrvatskog novinarskog društva Koprivničko-</w:t>
            </w:r>
            <w:bookmarkStart w:id="0" w:name="_GoBack"/>
            <w:bookmarkEnd w:id="0"/>
            <w:r w:rsidR="002F1FC0">
              <w:rPr>
                <w:rFonts w:ascii="Times New Roman" w:hAnsi="Times New Roman" w:cs="Times New Roman"/>
                <w:sz w:val="24"/>
                <w:szCs w:val="24"/>
              </w:rPr>
              <w:t>križevačke županije</w:t>
            </w:r>
          </w:p>
        </w:tc>
        <w:tc>
          <w:tcPr>
            <w:tcW w:w="2125" w:type="dxa"/>
          </w:tcPr>
          <w:p w:rsidR="002F1FC0" w:rsidRDefault="002F1FC0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2F1FC0" w:rsidRPr="00804879" w:rsidTr="002E2699">
        <w:tc>
          <w:tcPr>
            <w:tcW w:w="6275" w:type="dxa"/>
            <w:gridSpan w:val="3"/>
          </w:tcPr>
          <w:p w:rsidR="002F1FC0" w:rsidRDefault="002F1FC0" w:rsidP="000D5DA3">
            <w:pPr>
              <w:ind w:left="775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5DA3">
              <w:rPr>
                <w:rFonts w:ascii="Times New Roman" w:hAnsi="Times New Roman" w:cs="Times New Roman"/>
                <w:sz w:val="24"/>
                <w:szCs w:val="24"/>
              </w:rPr>
              <w:t xml:space="preserve">215.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Hrvatska akademija znanosti i umjetnosti, Zavod za znanstveni rad u Varaždinu</w:t>
            </w:r>
          </w:p>
        </w:tc>
        <w:tc>
          <w:tcPr>
            <w:tcW w:w="2125" w:type="dxa"/>
          </w:tcPr>
          <w:p w:rsidR="002F1FC0" w:rsidRDefault="002F1FC0" w:rsidP="00804879">
            <w:pPr>
              <w:ind w:left="63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</w:tbl>
    <w:p w:rsidR="00FE679E" w:rsidRPr="00795BF2" w:rsidRDefault="00FE679E" w:rsidP="00804879">
      <w:pPr>
        <w:spacing w:after="0" w:line="240" w:lineRule="auto"/>
        <w:ind w:left="633" w:hanging="567"/>
        <w:rPr>
          <w:rFonts w:ascii="Times New Roman" w:hAnsi="Times New Roman" w:cs="Times New Roman"/>
          <w:sz w:val="24"/>
          <w:szCs w:val="24"/>
        </w:rPr>
      </w:pPr>
    </w:p>
    <w:sectPr w:rsidR="00FE679E" w:rsidRPr="00795B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E9" w:rsidRDefault="00E761E9" w:rsidP="009305E7">
      <w:pPr>
        <w:spacing w:after="0" w:line="240" w:lineRule="auto"/>
      </w:pPr>
      <w:r>
        <w:separator/>
      </w:r>
    </w:p>
  </w:endnote>
  <w:endnote w:type="continuationSeparator" w:id="0">
    <w:p w:rsidR="00E761E9" w:rsidRDefault="00E761E9" w:rsidP="009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726647"/>
      <w:docPartObj>
        <w:docPartGallery w:val="Page Numbers (Bottom of Page)"/>
        <w:docPartUnique/>
      </w:docPartObj>
    </w:sdtPr>
    <w:sdtEndPr/>
    <w:sdtContent>
      <w:p w:rsidR="009305E7" w:rsidRDefault="009305E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DA3">
          <w:rPr>
            <w:noProof/>
          </w:rPr>
          <w:t>5</w:t>
        </w:r>
        <w:r>
          <w:fldChar w:fldCharType="end"/>
        </w:r>
      </w:p>
    </w:sdtContent>
  </w:sdt>
  <w:p w:rsidR="009305E7" w:rsidRDefault="009305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E9" w:rsidRDefault="00E761E9" w:rsidP="009305E7">
      <w:pPr>
        <w:spacing w:after="0" w:line="240" w:lineRule="auto"/>
      </w:pPr>
      <w:r>
        <w:separator/>
      </w:r>
    </w:p>
  </w:footnote>
  <w:footnote w:type="continuationSeparator" w:id="0">
    <w:p w:rsidR="00E761E9" w:rsidRDefault="00E761E9" w:rsidP="00930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9E"/>
    <w:rsid w:val="0001063D"/>
    <w:rsid w:val="00020FA3"/>
    <w:rsid w:val="000717A7"/>
    <w:rsid w:val="0008769E"/>
    <w:rsid w:val="000B3BAA"/>
    <w:rsid w:val="000D087A"/>
    <w:rsid w:val="000D4030"/>
    <w:rsid w:val="000D5DA3"/>
    <w:rsid w:val="000E055A"/>
    <w:rsid w:val="000F05F9"/>
    <w:rsid w:val="000F5B5F"/>
    <w:rsid w:val="0015012B"/>
    <w:rsid w:val="00153868"/>
    <w:rsid w:val="001649B1"/>
    <w:rsid w:val="001B3A25"/>
    <w:rsid w:val="001D7243"/>
    <w:rsid w:val="001F4FB0"/>
    <w:rsid w:val="00224A4E"/>
    <w:rsid w:val="00242129"/>
    <w:rsid w:val="002422ED"/>
    <w:rsid w:val="00243BB9"/>
    <w:rsid w:val="00252386"/>
    <w:rsid w:val="00256E68"/>
    <w:rsid w:val="00261F5D"/>
    <w:rsid w:val="0026659A"/>
    <w:rsid w:val="00276707"/>
    <w:rsid w:val="002A6D22"/>
    <w:rsid w:val="002E2699"/>
    <w:rsid w:val="002F1FC0"/>
    <w:rsid w:val="002F4C36"/>
    <w:rsid w:val="003124FE"/>
    <w:rsid w:val="00313B32"/>
    <w:rsid w:val="00320DD9"/>
    <w:rsid w:val="00350C1E"/>
    <w:rsid w:val="00367C9C"/>
    <w:rsid w:val="003A7C37"/>
    <w:rsid w:val="003C74C3"/>
    <w:rsid w:val="003F0F32"/>
    <w:rsid w:val="003F7ECF"/>
    <w:rsid w:val="00405D40"/>
    <w:rsid w:val="00416838"/>
    <w:rsid w:val="00435538"/>
    <w:rsid w:val="00440E50"/>
    <w:rsid w:val="004624ED"/>
    <w:rsid w:val="004735FF"/>
    <w:rsid w:val="0049695B"/>
    <w:rsid w:val="004A1B60"/>
    <w:rsid w:val="004A3CF0"/>
    <w:rsid w:val="00503ACA"/>
    <w:rsid w:val="00512148"/>
    <w:rsid w:val="00520B6F"/>
    <w:rsid w:val="00522591"/>
    <w:rsid w:val="00527E78"/>
    <w:rsid w:val="005304C9"/>
    <w:rsid w:val="00545778"/>
    <w:rsid w:val="00552B7F"/>
    <w:rsid w:val="005731EB"/>
    <w:rsid w:val="005745B9"/>
    <w:rsid w:val="00575292"/>
    <w:rsid w:val="00581ACC"/>
    <w:rsid w:val="00582975"/>
    <w:rsid w:val="0059393B"/>
    <w:rsid w:val="005973AE"/>
    <w:rsid w:val="005A1AC0"/>
    <w:rsid w:val="005A6495"/>
    <w:rsid w:val="005E30C4"/>
    <w:rsid w:val="005F656D"/>
    <w:rsid w:val="006147D2"/>
    <w:rsid w:val="006201CF"/>
    <w:rsid w:val="006237FE"/>
    <w:rsid w:val="00623988"/>
    <w:rsid w:val="00630CF6"/>
    <w:rsid w:val="00665163"/>
    <w:rsid w:val="00665230"/>
    <w:rsid w:val="00671EF9"/>
    <w:rsid w:val="006A59CC"/>
    <w:rsid w:val="006C3E45"/>
    <w:rsid w:val="006D0583"/>
    <w:rsid w:val="006D5421"/>
    <w:rsid w:val="006D70EB"/>
    <w:rsid w:val="00721AA6"/>
    <w:rsid w:val="00743C77"/>
    <w:rsid w:val="00760A29"/>
    <w:rsid w:val="00770DBA"/>
    <w:rsid w:val="00790440"/>
    <w:rsid w:val="00795BF2"/>
    <w:rsid w:val="007A3045"/>
    <w:rsid w:val="007A51CC"/>
    <w:rsid w:val="007D5D4D"/>
    <w:rsid w:val="007D6BCA"/>
    <w:rsid w:val="007D6FC1"/>
    <w:rsid w:val="00804879"/>
    <w:rsid w:val="0081647D"/>
    <w:rsid w:val="008271E7"/>
    <w:rsid w:val="00827B43"/>
    <w:rsid w:val="00847903"/>
    <w:rsid w:val="0085347E"/>
    <w:rsid w:val="00883D54"/>
    <w:rsid w:val="008850CC"/>
    <w:rsid w:val="008869EA"/>
    <w:rsid w:val="0088713F"/>
    <w:rsid w:val="008B002C"/>
    <w:rsid w:val="008C2836"/>
    <w:rsid w:val="008C693F"/>
    <w:rsid w:val="008C7546"/>
    <w:rsid w:val="008F778B"/>
    <w:rsid w:val="00915FA3"/>
    <w:rsid w:val="00920F75"/>
    <w:rsid w:val="009305E7"/>
    <w:rsid w:val="00931984"/>
    <w:rsid w:val="0096266E"/>
    <w:rsid w:val="00977D08"/>
    <w:rsid w:val="00984839"/>
    <w:rsid w:val="00996487"/>
    <w:rsid w:val="009A7A4A"/>
    <w:rsid w:val="009B2697"/>
    <w:rsid w:val="009D3EF5"/>
    <w:rsid w:val="009D5BC1"/>
    <w:rsid w:val="009E265A"/>
    <w:rsid w:val="00A27E78"/>
    <w:rsid w:val="00A409B5"/>
    <w:rsid w:val="00A578B5"/>
    <w:rsid w:val="00A84620"/>
    <w:rsid w:val="00AA2153"/>
    <w:rsid w:val="00AC4868"/>
    <w:rsid w:val="00AD246E"/>
    <w:rsid w:val="00AD2859"/>
    <w:rsid w:val="00B17FC5"/>
    <w:rsid w:val="00B469ED"/>
    <w:rsid w:val="00B52391"/>
    <w:rsid w:val="00B52804"/>
    <w:rsid w:val="00B829E5"/>
    <w:rsid w:val="00B94548"/>
    <w:rsid w:val="00BC1B1E"/>
    <w:rsid w:val="00BC5EB2"/>
    <w:rsid w:val="00BD2682"/>
    <w:rsid w:val="00BF1AEF"/>
    <w:rsid w:val="00BF5115"/>
    <w:rsid w:val="00C0401C"/>
    <w:rsid w:val="00C10AB7"/>
    <w:rsid w:val="00C168BF"/>
    <w:rsid w:val="00C17185"/>
    <w:rsid w:val="00C22CA8"/>
    <w:rsid w:val="00C421AC"/>
    <w:rsid w:val="00C47969"/>
    <w:rsid w:val="00C5279A"/>
    <w:rsid w:val="00C84D61"/>
    <w:rsid w:val="00C86632"/>
    <w:rsid w:val="00C9038E"/>
    <w:rsid w:val="00C91A5F"/>
    <w:rsid w:val="00CB014A"/>
    <w:rsid w:val="00CB166B"/>
    <w:rsid w:val="00CC11D2"/>
    <w:rsid w:val="00CE27B6"/>
    <w:rsid w:val="00CF50F9"/>
    <w:rsid w:val="00D02498"/>
    <w:rsid w:val="00D325EA"/>
    <w:rsid w:val="00D34D35"/>
    <w:rsid w:val="00D460AA"/>
    <w:rsid w:val="00D46933"/>
    <w:rsid w:val="00D61A94"/>
    <w:rsid w:val="00D64D88"/>
    <w:rsid w:val="00DB13F5"/>
    <w:rsid w:val="00DD544B"/>
    <w:rsid w:val="00DE0204"/>
    <w:rsid w:val="00DF6429"/>
    <w:rsid w:val="00E021AF"/>
    <w:rsid w:val="00E420A2"/>
    <w:rsid w:val="00E70D61"/>
    <w:rsid w:val="00E71FE7"/>
    <w:rsid w:val="00E72C5A"/>
    <w:rsid w:val="00E761E9"/>
    <w:rsid w:val="00E914EC"/>
    <w:rsid w:val="00E91EB9"/>
    <w:rsid w:val="00EB5D6C"/>
    <w:rsid w:val="00EB76C9"/>
    <w:rsid w:val="00EF4C95"/>
    <w:rsid w:val="00F6202B"/>
    <w:rsid w:val="00F65699"/>
    <w:rsid w:val="00F73549"/>
    <w:rsid w:val="00F83877"/>
    <w:rsid w:val="00FA2CFE"/>
    <w:rsid w:val="00FB1966"/>
    <w:rsid w:val="00FB53C7"/>
    <w:rsid w:val="00FD7FA3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C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00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05E7"/>
  </w:style>
  <w:style w:type="paragraph" w:styleId="Podnoje">
    <w:name w:val="footer"/>
    <w:basedOn w:val="Normal"/>
    <w:link w:val="PodnojeChar"/>
    <w:uiPriority w:val="99"/>
    <w:unhideWhenUsed/>
    <w:rsid w:val="0093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C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00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05E7"/>
  </w:style>
  <w:style w:type="paragraph" w:styleId="Podnoje">
    <w:name w:val="footer"/>
    <w:basedOn w:val="Normal"/>
    <w:link w:val="PodnojeChar"/>
    <w:uiPriority w:val="99"/>
    <w:unhideWhenUsed/>
    <w:rsid w:val="0093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EA56-B5D3-480D-8CB9-ECBA248A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Potroško Kovačić</cp:lastModifiedBy>
  <cp:revision>15</cp:revision>
  <cp:lastPrinted>2016-02-22T09:25:00Z</cp:lastPrinted>
  <dcterms:created xsi:type="dcterms:W3CDTF">2016-02-22T12:33:00Z</dcterms:created>
  <dcterms:modified xsi:type="dcterms:W3CDTF">2016-02-23T11:58:00Z</dcterms:modified>
</cp:coreProperties>
</file>